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41F02" w14:textId="77777777" w:rsidR="00461899" w:rsidRPr="00070837" w:rsidRDefault="00461899" w:rsidP="00461899">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070837">
        <w:rPr>
          <w:rFonts w:asciiTheme="minorHAnsi" w:hAnsiTheme="minorHAnsi" w:cstheme="minorHAnsi"/>
          <w:bCs/>
        </w:rPr>
        <w:t>THE CONVENTION ON WETLANDS</w:t>
      </w:r>
    </w:p>
    <w:p w14:paraId="4E964F0A" w14:textId="77777777" w:rsidR="00461899" w:rsidRPr="00070837" w:rsidRDefault="00461899" w:rsidP="00461899">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64th</w:t>
      </w:r>
      <w:r w:rsidRPr="00070837">
        <w:rPr>
          <w:rFonts w:asciiTheme="minorHAnsi" w:hAnsiTheme="minorHAnsi" w:cstheme="minorHAnsi"/>
          <w:bCs/>
        </w:rPr>
        <w:t xml:space="preserve"> </w:t>
      </w:r>
      <w:r>
        <w:rPr>
          <w:rFonts w:asciiTheme="minorHAnsi" w:hAnsiTheme="minorHAnsi" w:cstheme="minorHAnsi"/>
          <w:bCs/>
        </w:rPr>
        <w:t>m</w:t>
      </w:r>
      <w:r w:rsidRPr="00070837">
        <w:rPr>
          <w:rFonts w:asciiTheme="minorHAnsi" w:hAnsiTheme="minorHAnsi" w:cstheme="minorHAnsi"/>
          <w:bCs/>
        </w:rPr>
        <w:t>eeting of the Standing Committee</w:t>
      </w:r>
    </w:p>
    <w:p w14:paraId="77631F20" w14:textId="77777777" w:rsidR="00461899" w:rsidRPr="00070837" w:rsidRDefault="00461899" w:rsidP="00461899">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de-CH"/>
        </w:rPr>
      </w:pPr>
      <w:r w:rsidRPr="00070837">
        <w:rPr>
          <w:rFonts w:asciiTheme="minorHAnsi" w:hAnsiTheme="minorHAnsi" w:cstheme="minorHAnsi"/>
          <w:bCs/>
          <w:lang w:val="de-CH"/>
        </w:rPr>
        <w:t xml:space="preserve">Gland, Switzerland, </w:t>
      </w:r>
      <w:r>
        <w:rPr>
          <w:rFonts w:asciiTheme="minorHAnsi" w:hAnsiTheme="minorHAnsi" w:cstheme="minorHAnsi"/>
          <w:bCs/>
          <w:lang w:val="de-CH"/>
        </w:rPr>
        <w:t>20-24</w:t>
      </w:r>
      <w:r w:rsidRPr="00070837">
        <w:rPr>
          <w:rFonts w:asciiTheme="minorHAnsi" w:hAnsiTheme="minorHAnsi" w:cstheme="minorHAnsi"/>
          <w:bCs/>
          <w:lang w:val="de-CH"/>
        </w:rPr>
        <w:t xml:space="preserve"> </w:t>
      </w:r>
      <w:r>
        <w:rPr>
          <w:rFonts w:asciiTheme="minorHAnsi" w:hAnsiTheme="minorHAnsi" w:cstheme="minorHAnsi"/>
          <w:bCs/>
          <w:lang w:val="de-CH"/>
        </w:rPr>
        <w:t>January</w:t>
      </w:r>
      <w:r w:rsidRPr="00070837">
        <w:rPr>
          <w:rFonts w:asciiTheme="minorHAnsi" w:hAnsiTheme="minorHAnsi" w:cstheme="minorHAnsi"/>
          <w:bCs/>
          <w:lang w:val="de-CH"/>
        </w:rPr>
        <w:t xml:space="preserve"> 202</w:t>
      </w:r>
      <w:r>
        <w:rPr>
          <w:rFonts w:asciiTheme="minorHAnsi" w:hAnsiTheme="minorHAnsi" w:cstheme="minorHAnsi"/>
          <w:bCs/>
          <w:lang w:val="de-CH"/>
        </w:rPr>
        <w:t>5</w:t>
      </w:r>
    </w:p>
    <w:p w14:paraId="30AE0F6E" w14:textId="77777777" w:rsidR="00461899" w:rsidRPr="00070837" w:rsidRDefault="00461899" w:rsidP="00461899">
      <w:pPr>
        <w:tabs>
          <w:tab w:val="left" w:pos="10650"/>
          <w:tab w:val="right" w:pos="13958"/>
        </w:tabs>
        <w:jc w:val="right"/>
        <w:rPr>
          <w:rFonts w:asciiTheme="minorHAnsi" w:hAnsiTheme="minorHAnsi" w:cstheme="minorHAnsi"/>
          <w:b/>
          <w:sz w:val="28"/>
          <w:szCs w:val="28"/>
          <w:lang w:val="de-CH"/>
        </w:rPr>
      </w:pPr>
    </w:p>
    <w:p w14:paraId="2092ABBB" w14:textId="65DBC751" w:rsidR="00461899" w:rsidRPr="00D51DD2" w:rsidRDefault="00461899" w:rsidP="00461899">
      <w:pPr>
        <w:tabs>
          <w:tab w:val="left" w:pos="10650"/>
          <w:tab w:val="right" w:pos="13958"/>
        </w:tabs>
        <w:jc w:val="right"/>
        <w:rPr>
          <w:rFonts w:asciiTheme="minorHAnsi" w:hAnsiTheme="minorHAnsi" w:cstheme="minorHAnsi"/>
          <w:sz w:val="28"/>
          <w:szCs w:val="28"/>
          <w:lang w:val="de-CH"/>
        </w:rPr>
      </w:pPr>
      <w:r w:rsidRPr="00D51DD2">
        <w:rPr>
          <w:rFonts w:asciiTheme="minorHAnsi" w:hAnsiTheme="minorHAnsi" w:cstheme="minorHAnsi"/>
          <w:b/>
          <w:sz w:val="28"/>
          <w:szCs w:val="28"/>
          <w:lang w:val="de-CH"/>
        </w:rPr>
        <w:t>SC64 Doc.13</w:t>
      </w:r>
    </w:p>
    <w:p w14:paraId="5C2A0737" w14:textId="77777777" w:rsidR="24DD2695" w:rsidRPr="00D51DD2" w:rsidRDefault="24DD2695" w:rsidP="001C702E">
      <w:pPr>
        <w:rPr>
          <w:rFonts w:ascii="Calibri" w:hAnsi="Calibri" w:cs="Calibri"/>
          <w:sz w:val="28"/>
          <w:szCs w:val="28"/>
        </w:rPr>
      </w:pPr>
      <w:bookmarkStart w:id="0" w:name="_Hlk108107329"/>
    </w:p>
    <w:p w14:paraId="4F410753" w14:textId="77777777" w:rsidR="001E52D1" w:rsidRPr="00D51DD2" w:rsidRDefault="001E52D1" w:rsidP="001E52D1">
      <w:pPr>
        <w:jc w:val="center"/>
        <w:rPr>
          <w:rFonts w:ascii="Calibri" w:hAnsi="Calibri" w:cs="Arial"/>
          <w:b/>
          <w:sz w:val="28"/>
          <w:szCs w:val="28"/>
        </w:rPr>
      </w:pPr>
      <w:r w:rsidRPr="00D51DD2">
        <w:rPr>
          <w:rFonts w:ascii="Calibri" w:hAnsi="Calibri" w:cs="Arial"/>
          <w:b/>
          <w:sz w:val="28"/>
          <w:szCs w:val="28"/>
        </w:rPr>
        <w:t>Roles and responsibilities of the Standing Committee</w:t>
      </w:r>
    </w:p>
    <w:p w14:paraId="0CC2D478" w14:textId="77777777" w:rsidR="001E52D1" w:rsidRPr="00D51DD2" w:rsidRDefault="001E52D1" w:rsidP="001E52D1">
      <w:pPr>
        <w:rPr>
          <w:rFonts w:ascii="Garamond" w:hAnsi="Garamond" w:cs="Arial"/>
          <w:sz w:val="28"/>
          <w:szCs w:val="28"/>
        </w:rPr>
      </w:pPr>
    </w:p>
    <w:p w14:paraId="295DC6DA" w14:textId="365CFA16" w:rsidR="001E52D1" w:rsidRDefault="001E52D1" w:rsidP="001E52D1">
      <w:pPr>
        <w:autoSpaceDE w:val="0"/>
        <w:autoSpaceDN w:val="0"/>
        <w:adjustRightInd w:val="0"/>
        <w:rPr>
          <w:rFonts w:ascii="Calibri" w:hAnsi="Calibri" w:cs="Calibri-Bold"/>
          <w:b/>
          <w:bCs/>
        </w:rPr>
      </w:pPr>
      <w:r>
        <w:rPr>
          <w:noProof/>
        </w:rPr>
        <mc:AlternateContent>
          <mc:Choice Requires="wps">
            <w:drawing>
              <wp:inline distT="0" distB="0" distL="0" distR="0" wp14:anchorId="45B9FD1B" wp14:editId="2DA7B652">
                <wp:extent cx="5731510" cy="20859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85975"/>
                        </a:xfrm>
                        <a:prstGeom prst="rect">
                          <a:avLst/>
                        </a:prstGeom>
                        <a:solidFill>
                          <a:srgbClr val="FFFFFF"/>
                        </a:solidFill>
                        <a:ln w="9525">
                          <a:solidFill>
                            <a:srgbClr val="000000"/>
                          </a:solidFill>
                          <a:miter lim="800000"/>
                          <a:headEnd/>
                          <a:tailEnd/>
                        </a:ln>
                      </wps:spPr>
                      <wps:txbx>
                        <w:txbxContent>
                          <w:p w14:paraId="3C8FD90E" w14:textId="77777777" w:rsidR="001E52D1" w:rsidRDefault="001E52D1" w:rsidP="001E52D1">
                            <w:pPr>
                              <w:rPr>
                                <w:rFonts w:asciiTheme="minorHAnsi" w:hAnsiTheme="minorHAnsi"/>
                                <w:b/>
                                <w:bCs/>
                              </w:rPr>
                            </w:pPr>
                            <w:r>
                              <w:rPr>
                                <w:rFonts w:asciiTheme="minorHAnsi" w:hAnsiTheme="minorHAnsi"/>
                                <w:b/>
                                <w:bCs/>
                              </w:rPr>
                              <w:t xml:space="preserve">Actions requested: </w:t>
                            </w:r>
                          </w:p>
                          <w:p w14:paraId="7586D0EA" w14:textId="77777777" w:rsidR="001E52D1" w:rsidRDefault="001E52D1" w:rsidP="001E52D1">
                            <w:pPr>
                              <w:pStyle w:val="ColorfulList-Accent11"/>
                              <w:ind w:left="0"/>
                              <w:rPr>
                                <w:rFonts w:asciiTheme="minorHAnsi" w:hAnsiTheme="minorHAnsi"/>
                              </w:rPr>
                            </w:pPr>
                          </w:p>
                          <w:p w14:paraId="45A879FA" w14:textId="77777777" w:rsidR="00461899" w:rsidRDefault="001E52D1" w:rsidP="001E52D1">
                            <w:pPr>
                              <w:pStyle w:val="ColorfulList-Accent11"/>
                              <w:ind w:left="0" w:firstLine="0"/>
                              <w:rPr>
                                <w:rFonts w:asciiTheme="minorHAnsi" w:hAnsiTheme="minorHAnsi" w:cs="Calibri"/>
                              </w:rPr>
                            </w:pPr>
                            <w:r>
                              <w:rPr>
                                <w:rFonts w:asciiTheme="minorHAnsi" w:hAnsiTheme="minorHAnsi"/>
                              </w:rPr>
                              <w:t xml:space="preserve">The Standing Committee is </w:t>
                            </w:r>
                            <w:r>
                              <w:rPr>
                                <w:rFonts w:asciiTheme="minorHAnsi" w:hAnsiTheme="minorHAnsi" w:cs="Calibri"/>
                              </w:rPr>
                              <w:t>invited to</w:t>
                            </w:r>
                            <w:r w:rsidR="00461899">
                              <w:rPr>
                                <w:rFonts w:asciiTheme="minorHAnsi" w:hAnsiTheme="minorHAnsi" w:cs="Calibri"/>
                              </w:rPr>
                              <w:t>:</w:t>
                            </w:r>
                          </w:p>
                          <w:p w14:paraId="4E26173F" w14:textId="77777777" w:rsidR="006059B0" w:rsidRDefault="006059B0" w:rsidP="001E52D1">
                            <w:pPr>
                              <w:pStyle w:val="ColorfulList-Accent11"/>
                              <w:ind w:left="0" w:firstLine="0"/>
                              <w:rPr>
                                <w:rFonts w:asciiTheme="minorHAnsi" w:hAnsiTheme="minorHAnsi" w:cs="Calibri"/>
                              </w:rPr>
                            </w:pPr>
                          </w:p>
                          <w:p w14:paraId="50099140" w14:textId="11EED43F" w:rsidR="001E52D1" w:rsidRDefault="00461899" w:rsidP="006059B0">
                            <w:pPr>
                              <w:pStyle w:val="ColorfulList-Accent11"/>
                              <w:ind w:left="426" w:hanging="426"/>
                              <w:rPr>
                                <w:rFonts w:asciiTheme="minorHAnsi" w:hAnsiTheme="minorHAnsi" w:cs="Calibri"/>
                              </w:rPr>
                            </w:pPr>
                            <w:r>
                              <w:rPr>
                                <w:rFonts w:asciiTheme="minorHAnsi" w:hAnsiTheme="minorHAnsi" w:cs="Calibri"/>
                              </w:rPr>
                              <w:t>i.</w:t>
                            </w:r>
                            <w:r>
                              <w:rPr>
                                <w:rFonts w:asciiTheme="minorHAnsi" w:hAnsiTheme="minorHAnsi" w:cs="Calibri"/>
                              </w:rPr>
                              <w:tab/>
                            </w:r>
                            <w:r w:rsidR="001E52D1">
                              <w:rPr>
                                <w:rFonts w:asciiTheme="minorHAnsi" w:hAnsiTheme="minorHAnsi" w:cs="Calibri"/>
                              </w:rPr>
                              <w:t xml:space="preserve"> review and approve the draft resolution in the present document to be forwarded for consideration at the 15th meeting of the Conference of the Contracting Parties</w:t>
                            </w:r>
                            <w:r w:rsidR="00EA38C9">
                              <w:rPr>
                                <w:rFonts w:asciiTheme="minorHAnsi" w:hAnsiTheme="minorHAnsi" w:cs="Calibri"/>
                              </w:rPr>
                              <w:t>; and</w:t>
                            </w:r>
                          </w:p>
                          <w:p w14:paraId="1A1621FD" w14:textId="77777777" w:rsidR="000918A1" w:rsidRDefault="000918A1" w:rsidP="006059B0">
                            <w:pPr>
                              <w:pStyle w:val="ColorfulList-Accent11"/>
                              <w:ind w:left="426" w:hanging="426"/>
                              <w:rPr>
                                <w:rFonts w:asciiTheme="minorHAnsi" w:hAnsiTheme="minorHAnsi" w:cs="Calibri"/>
                              </w:rPr>
                            </w:pPr>
                          </w:p>
                          <w:p w14:paraId="5E22A34D" w14:textId="1F441538" w:rsidR="000918A1" w:rsidRDefault="006059B0" w:rsidP="006059B0">
                            <w:pPr>
                              <w:pStyle w:val="ColorfulList-Accent11"/>
                              <w:ind w:left="426" w:hanging="426"/>
                              <w:rPr>
                                <w:rFonts w:asciiTheme="minorHAnsi" w:hAnsiTheme="minorHAnsi" w:cs="Calibri"/>
                              </w:rPr>
                            </w:pPr>
                            <w:r w:rsidRPr="00EA38C9">
                              <w:rPr>
                                <w:rFonts w:asciiTheme="minorHAnsi" w:hAnsiTheme="minorHAnsi" w:cs="Calibri"/>
                              </w:rPr>
                              <w:t>ii.</w:t>
                            </w:r>
                            <w:r w:rsidRPr="00EA38C9">
                              <w:rPr>
                                <w:rFonts w:asciiTheme="minorHAnsi" w:hAnsiTheme="minorHAnsi" w:cs="Calibri"/>
                              </w:rPr>
                              <w:tab/>
                            </w:r>
                            <w:r w:rsidR="000918A1" w:rsidRPr="00EA38C9">
                              <w:rPr>
                                <w:rFonts w:asciiTheme="minorHAnsi" w:hAnsiTheme="minorHAnsi" w:cs="Calibri"/>
                              </w:rPr>
                              <w:t xml:space="preserve">note that paragraphs </w:t>
                            </w:r>
                            <w:r w:rsidR="00CC7868" w:rsidRPr="00EA38C9">
                              <w:rPr>
                                <w:rFonts w:asciiTheme="minorHAnsi" w:hAnsiTheme="minorHAnsi" w:cs="Calibri"/>
                              </w:rPr>
                              <w:t>6</w:t>
                            </w:r>
                            <w:r w:rsidR="00E95CE0" w:rsidRPr="00EA38C9">
                              <w:rPr>
                                <w:rFonts w:asciiTheme="minorHAnsi" w:hAnsiTheme="minorHAnsi" w:cs="Calibri"/>
                              </w:rPr>
                              <w:t xml:space="preserve"> </w:t>
                            </w:r>
                            <w:r w:rsidR="008C462F" w:rsidRPr="00EA38C9">
                              <w:rPr>
                                <w:rFonts w:asciiTheme="minorHAnsi" w:hAnsiTheme="minorHAnsi" w:cs="Calibri"/>
                              </w:rPr>
                              <w:t xml:space="preserve">and 8 </w:t>
                            </w:r>
                            <w:r w:rsidR="00CC7868" w:rsidRPr="00EA38C9">
                              <w:rPr>
                                <w:rFonts w:asciiTheme="minorHAnsi" w:hAnsiTheme="minorHAnsi" w:cs="Calibri"/>
                              </w:rPr>
                              <w:t xml:space="preserve">of Annex 1 </w:t>
                            </w:r>
                            <w:r w:rsidR="008C462F" w:rsidRPr="00EA38C9">
                              <w:rPr>
                                <w:rFonts w:asciiTheme="minorHAnsi" w:hAnsiTheme="minorHAnsi" w:cs="Calibri"/>
                              </w:rPr>
                              <w:t xml:space="preserve">and paragraph 5 of Annex 3 to the draft resolution </w:t>
                            </w:r>
                            <w:r w:rsidR="00EA38C9" w:rsidRPr="00EA38C9">
                              <w:rPr>
                                <w:rFonts w:asciiTheme="minorHAnsi" w:hAnsiTheme="minorHAnsi" w:cs="Calibri"/>
                              </w:rPr>
                              <w:t xml:space="preserve">replace </w:t>
                            </w:r>
                            <w:r w:rsidR="000918A1" w:rsidRPr="00EA38C9">
                              <w:rPr>
                                <w:rFonts w:asciiTheme="minorHAnsi" w:hAnsiTheme="minorHAnsi" w:cs="Calibri"/>
                              </w:rPr>
                              <w:t>outstanding Decisions reported in Document SC64 Doc.8</w:t>
                            </w:r>
                            <w:r w:rsidR="00EA38C9" w:rsidRPr="00EA38C9">
                              <w:rPr>
                                <w:rFonts w:asciiTheme="minorHAnsi" w:hAnsiTheme="minorHAnsi" w:cs="Calibri"/>
                              </w:rPr>
                              <w:t>, which can be considered “implemented” and removed from the list of “outstanding” decisions</w:t>
                            </w:r>
                            <w:r w:rsidR="000918A1" w:rsidRPr="00EA38C9">
                              <w:rPr>
                                <w:rFonts w:asciiTheme="minorHAnsi" w:hAnsiTheme="minorHAnsi" w:cs="Calibri"/>
                              </w:rPr>
                              <w:t xml:space="preserve"> </w:t>
                            </w:r>
                            <w:r w:rsidR="00EA38C9" w:rsidRPr="00EA38C9">
                              <w:rPr>
                                <w:rFonts w:asciiTheme="minorHAnsi" w:hAnsiTheme="minorHAnsi" w:cs="Calibri"/>
                              </w:rPr>
                              <w:t xml:space="preserve">in accordance with </w:t>
                            </w:r>
                            <w:r w:rsidR="000918A1" w:rsidRPr="00EA38C9">
                              <w:rPr>
                                <w:rFonts w:asciiTheme="minorHAnsi" w:hAnsiTheme="minorHAnsi" w:cs="Calibri"/>
                              </w:rPr>
                              <w:t>Decision SC63-18.</w:t>
                            </w:r>
                            <w:r w:rsidR="000918A1">
                              <w:rPr>
                                <w:rFonts w:asciiTheme="minorHAnsi" w:hAnsiTheme="minorHAnsi" w:cs="Calibri"/>
                              </w:rPr>
                              <w:t xml:space="preserve"> </w:t>
                            </w:r>
                          </w:p>
                        </w:txbxContent>
                      </wps:txbx>
                      <wps:bodyPr rot="0" vert="horz" wrap="square" lIns="91440" tIns="45720" rIns="91440" bIns="45720" anchor="t" anchorCtr="0" upright="1">
                        <a:noAutofit/>
                      </wps:bodyPr>
                    </wps:wsp>
                  </a:graphicData>
                </a:graphic>
              </wp:inline>
            </w:drawing>
          </mc:Choice>
          <mc:Fallback>
            <w:pict>
              <v:shapetype w14:anchorId="45B9FD1B" id="_x0000_t202" coordsize="21600,21600" o:spt="202" path="m,l,21600r21600,l21600,xe">
                <v:stroke joinstyle="miter"/>
                <v:path gradientshapeok="t" o:connecttype="rect"/>
              </v:shapetype>
              <v:shape id="Text Box 1" o:spid="_x0000_s1026" type="#_x0000_t202" style="width:451.3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">
                <v:textbox>
                  <w:txbxContent>
                    <w:p w14:paraId="3C8FD90E" w14:textId="77777777" w:rsidR="001E52D1" w:rsidRDefault="001E52D1" w:rsidP="001E52D1">
                      <w:pPr>
                        <w:rPr>
                          <w:rFonts w:asciiTheme="minorHAnsi" w:hAnsiTheme="minorHAnsi"/>
                          <w:b/>
                          <w:bCs/>
                        </w:rPr>
                      </w:pPr>
                      <w:r>
                        <w:rPr>
                          <w:rFonts w:asciiTheme="minorHAnsi" w:hAnsiTheme="minorHAnsi"/>
                          <w:b/>
                          <w:bCs/>
                        </w:rPr>
                        <w:t xml:space="preserve">Actions requested: </w:t>
                      </w:r>
                    </w:p>
                    <w:p w14:paraId="7586D0EA" w14:textId="77777777" w:rsidR="001E52D1" w:rsidRDefault="001E52D1" w:rsidP="001E52D1">
                      <w:pPr>
                        <w:pStyle w:val="ColorfulList-Accent11"/>
                        <w:ind w:left="0"/>
                        <w:rPr>
                          <w:rFonts w:asciiTheme="minorHAnsi" w:hAnsiTheme="minorHAnsi"/>
                        </w:rPr>
                      </w:pPr>
                    </w:p>
                    <w:p w14:paraId="45A879FA" w14:textId="77777777" w:rsidR="00461899" w:rsidRDefault="001E52D1" w:rsidP="001E52D1">
                      <w:pPr>
                        <w:pStyle w:val="ColorfulList-Accent11"/>
                        <w:ind w:left="0" w:firstLine="0"/>
                        <w:rPr>
                          <w:rFonts w:asciiTheme="minorHAnsi" w:hAnsiTheme="minorHAnsi" w:cs="Calibri"/>
                        </w:rPr>
                      </w:pPr>
                      <w:r>
                        <w:rPr>
                          <w:rFonts w:asciiTheme="minorHAnsi" w:hAnsiTheme="minorHAnsi"/>
                        </w:rPr>
                        <w:t xml:space="preserve">The Standing Committee is </w:t>
                      </w:r>
                      <w:r>
                        <w:rPr>
                          <w:rFonts w:asciiTheme="minorHAnsi" w:hAnsiTheme="minorHAnsi" w:cs="Calibri"/>
                        </w:rPr>
                        <w:t>invited to</w:t>
                      </w:r>
                      <w:r w:rsidR="00461899">
                        <w:rPr>
                          <w:rFonts w:asciiTheme="minorHAnsi" w:hAnsiTheme="minorHAnsi" w:cs="Calibri"/>
                        </w:rPr>
                        <w:t>:</w:t>
                      </w:r>
                    </w:p>
                    <w:p w14:paraId="4E26173F" w14:textId="77777777" w:rsidR="006059B0" w:rsidRDefault="006059B0" w:rsidP="001E52D1">
                      <w:pPr>
                        <w:pStyle w:val="ColorfulList-Accent11"/>
                        <w:ind w:left="0" w:firstLine="0"/>
                        <w:rPr>
                          <w:rFonts w:asciiTheme="minorHAnsi" w:hAnsiTheme="minorHAnsi" w:cs="Calibri"/>
                        </w:rPr>
                      </w:pPr>
                    </w:p>
                    <w:p w14:paraId="50099140" w14:textId="11EED43F" w:rsidR="001E52D1" w:rsidRDefault="00461899" w:rsidP="006059B0">
                      <w:pPr>
                        <w:pStyle w:val="ColorfulList-Accent11"/>
                        <w:ind w:left="426" w:hanging="426"/>
                        <w:rPr>
                          <w:rFonts w:asciiTheme="minorHAnsi" w:hAnsiTheme="minorHAnsi" w:cs="Calibri"/>
                        </w:rPr>
                      </w:pPr>
                      <w:r>
                        <w:rPr>
                          <w:rFonts w:asciiTheme="minorHAnsi" w:hAnsiTheme="minorHAnsi" w:cs="Calibri"/>
                        </w:rPr>
                        <w:t>i.</w:t>
                      </w:r>
                      <w:r>
                        <w:rPr>
                          <w:rFonts w:asciiTheme="minorHAnsi" w:hAnsiTheme="minorHAnsi" w:cs="Calibri"/>
                        </w:rPr>
                        <w:tab/>
                      </w:r>
                      <w:r w:rsidR="001E52D1">
                        <w:rPr>
                          <w:rFonts w:asciiTheme="minorHAnsi" w:hAnsiTheme="minorHAnsi" w:cs="Calibri"/>
                        </w:rPr>
                        <w:t xml:space="preserve"> review and approve the draft resolution in the present document to be forwarded for consideration at the 15th meeting of the Conference of the Contracting Parties</w:t>
                      </w:r>
                      <w:r w:rsidR="00EA38C9">
                        <w:rPr>
                          <w:rFonts w:asciiTheme="minorHAnsi" w:hAnsiTheme="minorHAnsi" w:cs="Calibri"/>
                        </w:rPr>
                        <w:t>; and</w:t>
                      </w:r>
                    </w:p>
                    <w:p w14:paraId="1A1621FD" w14:textId="77777777" w:rsidR="000918A1" w:rsidRDefault="000918A1" w:rsidP="006059B0">
                      <w:pPr>
                        <w:pStyle w:val="ColorfulList-Accent11"/>
                        <w:ind w:left="426" w:hanging="426"/>
                        <w:rPr>
                          <w:rFonts w:asciiTheme="minorHAnsi" w:hAnsiTheme="minorHAnsi" w:cs="Calibri"/>
                        </w:rPr>
                      </w:pPr>
                    </w:p>
                    <w:p w14:paraId="5E22A34D" w14:textId="1F441538" w:rsidR="000918A1" w:rsidRDefault="006059B0" w:rsidP="006059B0">
                      <w:pPr>
                        <w:pStyle w:val="ColorfulList-Accent11"/>
                        <w:ind w:left="426" w:hanging="426"/>
                        <w:rPr>
                          <w:rFonts w:asciiTheme="minorHAnsi" w:hAnsiTheme="minorHAnsi" w:cs="Calibri"/>
                        </w:rPr>
                      </w:pPr>
                      <w:r w:rsidRPr="00EA38C9">
                        <w:rPr>
                          <w:rFonts w:asciiTheme="minorHAnsi" w:hAnsiTheme="minorHAnsi" w:cs="Calibri"/>
                        </w:rPr>
                        <w:t>ii.</w:t>
                      </w:r>
                      <w:r w:rsidRPr="00EA38C9">
                        <w:rPr>
                          <w:rFonts w:asciiTheme="minorHAnsi" w:hAnsiTheme="minorHAnsi" w:cs="Calibri"/>
                        </w:rPr>
                        <w:tab/>
                      </w:r>
                      <w:r w:rsidR="000918A1" w:rsidRPr="00EA38C9">
                        <w:rPr>
                          <w:rFonts w:asciiTheme="minorHAnsi" w:hAnsiTheme="minorHAnsi" w:cs="Calibri"/>
                        </w:rPr>
                        <w:t xml:space="preserve">note that paragraphs </w:t>
                      </w:r>
                      <w:r w:rsidR="00CC7868" w:rsidRPr="00EA38C9">
                        <w:rPr>
                          <w:rFonts w:asciiTheme="minorHAnsi" w:hAnsiTheme="minorHAnsi" w:cs="Calibri"/>
                        </w:rPr>
                        <w:t>6</w:t>
                      </w:r>
                      <w:r w:rsidR="00E95CE0" w:rsidRPr="00EA38C9">
                        <w:rPr>
                          <w:rFonts w:asciiTheme="minorHAnsi" w:hAnsiTheme="minorHAnsi" w:cs="Calibri"/>
                        </w:rPr>
                        <w:t xml:space="preserve"> </w:t>
                      </w:r>
                      <w:r w:rsidR="008C462F" w:rsidRPr="00EA38C9">
                        <w:rPr>
                          <w:rFonts w:asciiTheme="minorHAnsi" w:hAnsiTheme="minorHAnsi" w:cs="Calibri"/>
                        </w:rPr>
                        <w:t xml:space="preserve">and 8 </w:t>
                      </w:r>
                      <w:r w:rsidR="00CC7868" w:rsidRPr="00EA38C9">
                        <w:rPr>
                          <w:rFonts w:asciiTheme="minorHAnsi" w:hAnsiTheme="minorHAnsi" w:cs="Calibri"/>
                        </w:rPr>
                        <w:t xml:space="preserve">of Annex 1 </w:t>
                      </w:r>
                      <w:r w:rsidR="008C462F" w:rsidRPr="00EA38C9">
                        <w:rPr>
                          <w:rFonts w:asciiTheme="minorHAnsi" w:hAnsiTheme="minorHAnsi" w:cs="Calibri"/>
                        </w:rPr>
                        <w:t xml:space="preserve">and paragraph 5 of Annex 3 to the draft resolution </w:t>
                      </w:r>
                      <w:r w:rsidR="00EA38C9" w:rsidRPr="00EA38C9">
                        <w:rPr>
                          <w:rFonts w:asciiTheme="minorHAnsi" w:hAnsiTheme="minorHAnsi" w:cs="Calibri"/>
                        </w:rPr>
                        <w:t xml:space="preserve">replace </w:t>
                      </w:r>
                      <w:r w:rsidR="000918A1" w:rsidRPr="00EA38C9">
                        <w:rPr>
                          <w:rFonts w:asciiTheme="minorHAnsi" w:hAnsiTheme="minorHAnsi" w:cs="Calibri"/>
                        </w:rPr>
                        <w:t>outstanding Decisions reported in Document SC64 Doc.8</w:t>
                      </w:r>
                      <w:r w:rsidR="00EA38C9" w:rsidRPr="00EA38C9">
                        <w:rPr>
                          <w:rFonts w:asciiTheme="minorHAnsi" w:hAnsiTheme="minorHAnsi" w:cs="Calibri"/>
                        </w:rPr>
                        <w:t>, which can be considered “implemented” and removed from the list of “outstanding” decisions</w:t>
                      </w:r>
                      <w:r w:rsidR="000918A1" w:rsidRPr="00EA38C9">
                        <w:rPr>
                          <w:rFonts w:asciiTheme="minorHAnsi" w:hAnsiTheme="minorHAnsi" w:cs="Calibri"/>
                        </w:rPr>
                        <w:t xml:space="preserve"> </w:t>
                      </w:r>
                      <w:r w:rsidR="00EA38C9" w:rsidRPr="00EA38C9">
                        <w:rPr>
                          <w:rFonts w:asciiTheme="minorHAnsi" w:hAnsiTheme="minorHAnsi" w:cs="Calibri"/>
                        </w:rPr>
                        <w:t xml:space="preserve">in accordance with </w:t>
                      </w:r>
                      <w:r w:rsidR="000918A1" w:rsidRPr="00EA38C9">
                        <w:rPr>
                          <w:rFonts w:asciiTheme="minorHAnsi" w:hAnsiTheme="minorHAnsi" w:cs="Calibri"/>
                        </w:rPr>
                        <w:t>Decision SC63-18.</w:t>
                      </w:r>
                      <w:r w:rsidR="000918A1">
                        <w:rPr>
                          <w:rFonts w:asciiTheme="minorHAnsi" w:hAnsiTheme="minorHAnsi" w:cs="Calibri"/>
                        </w:rPr>
                        <w:t xml:space="preserve"> </w:t>
                      </w:r>
                    </w:p>
                  </w:txbxContent>
                </v:textbox>
                <w10:anchorlock/>
              </v:shape>
            </w:pict>
          </mc:Fallback>
        </mc:AlternateContent>
      </w:r>
    </w:p>
    <w:p w14:paraId="0DA26913" w14:textId="77777777" w:rsidR="001E52D1" w:rsidRPr="00D51DD2" w:rsidRDefault="001E52D1" w:rsidP="00C42C89">
      <w:pPr>
        <w:snapToGrid w:val="0"/>
        <w:jc w:val="center"/>
        <w:rPr>
          <w:rFonts w:asciiTheme="minorHAnsi" w:hAnsiTheme="minorHAnsi" w:cstheme="minorHAnsi"/>
          <w:b/>
          <w:sz w:val="24"/>
          <w:szCs w:val="24"/>
        </w:rPr>
      </w:pPr>
    </w:p>
    <w:p w14:paraId="092762BB" w14:textId="77777777" w:rsidR="00EB72EC" w:rsidRDefault="00EB72EC" w:rsidP="00930D97">
      <w:pPr>
        <w:snapToGrid w:val="0"/>
        <w:rPr>
          <w:rFonts w:asciiTheme="minorHAnsi" w:hAnsiTheme="minorHAnsi" w:cstheme="minorHAnsi"/>
          <w:b/>
          <w:sz w:val="24"/>
          <w:szCs w:val="24"/>
        </w:rPr>
      </w:pPr>
    </w:p>
    <w:p w14:paraId="2F70807C" w14:textId="35689BA2" w:rsidR="004109C8" w:rsidRPr="00D51DD2" w:rsidRDefault="004109C8" w:rsidP="00930D97">
      <w:pPr>
        <w:snapToGrid w:val="0"/>
        <w:rPr>
          <w:rFonts w:asciiTheme="minorHAnsi" w:hAnsiTheme="minorHAnsi" w:cstheme="minorHAnsi"/>
          <w:b/>
          <w:sz w:val="24"/>
          <w:szCs w:val="24"/>
        </w:rPr>
      </w:pPr>
      <w:r w:rsidRPr="00D51DD2">
        <w:rPr>
          <w:rFonts w:asciiTheme="minorHAnsi" w:hAnsiTheme="minorHAnsi" w:cstheme="minorHAnsi"/>
          <w:b/>
          <w:sz w:val="24"/>
          <w:szCs w:val="24"/>
        </w:rPr>
        <w:t>Resolution X</w:t>
      </w:r>
      <w:r w:rsidR="001E52D1" w:rsidRPr="00D51DD2">
        <w:rPr>
          <w:rFonts w:asciiTheme="minorHAnsi" w:hAnsiTheme="minorHAnsi" w:cstheme="minorHAnsi"/>
          <w:b/>
          <w:sz w:val="24"/>
          <w:szCs w:val="24"/>
        </w:rPr>
        <w:t>V</w:t>
      </w:r>
      <w:r w:rsidRPr="00D51DD2">
        <w:rPr>
          <w:rFonts w:asciiTheme="minorHAnsi" w:hAnsiTheme="minorHAnsi" w:cstheme="minorHAnsi"/>
          <w:b/>
          <w:sz w:val="24"/>
          <w:szCs w:val="24"/>
        </w:rPr>
        <w:t>.</w:t>
      </w:r>
      <w:r w:rsidR="00930D97" w:rsidRPr="00D51DD2">
        <w:rPr>
          <w:rFonts w:asciiTheme="minorHAnsi" w:hAnsiTheme="minorHAnsi" w:cstheme="minorHAnsi"/>
          <w:b/>
          <w:sz w:val="24"/>
          <w:szCs w:val="24"/>
        </w:rPr>
        <w:t>x</w:t>
      </w:r>
    </w:p>
    <w:bookmarkEnd w:id="0"/>
    <w:p w14:paraId="6A4CF3F7" w14:textId="09B20CD0" w:rsidR="0030653C" w:rsidRPr="00D51DD2" w:rsidRDefault="004109C8" w:rsidP="00930D97">
      <w:pPr>
        <w:pStyle w:val="Default"/>
        <w:ind w:left="0" w:firstLine="0"/>
        <w:jc w:val="left"/>
        <w:rPr>
          <w:rFonts w:asciiTheme="minorHAnsi" w:hAnsiTheme="minorHAnsi" w:cstheme="minorHAnsi"/>
          <w:b/>
          <w:bCs/>
        </w:rPr>
      </w:pPr>
      <w:r w:rsidRPr="00D51DD2">
        <w:rPr>
          <w:rFonts w:asciiTheme="minorHAnsi" w:hAnsiTheme="minorHAnsi" w:cstheme="minorHAnsi"/>
          <w:b/>
          <w:bCs/>
        </w:rPr>
        <w:t>R</w:t>
      </w:r>
      <w:r w:rsidR="0030653C" w:rsidRPr="00D51DD2">
        <w:rPr>
          <w:rFonts w:asciiTheme="minorHAnsi" w:hAnsiTheme="minorHAnsi" w:cstheme="minorHAnsi"/>
          <w:b/>
          <w:bCs/>
        </w:rPr>
        <w:t>esponsibilities, roles and composition of the Standing Committee and regional categorization of countries under the Convention</w:t>
      </w:r>
      <w:r w:rsidR="0048690B" w:rsidRPr="00D51DD2">
        <w:rPr>
          <w:rFonts w:asciiTheme="minorHAnsi" w:hAnsiTheme="minorHAnsi" w:cstheme="minorHAnsi"/>
          <w:b/>
          <w:bCs/>
        </w:rPr>
        <w:t xml:space="preserve"> on Wetlands</w:t>
      </w:r>
    </w:p>
    <w:p w14:paraId="25384DC8" w14:textId="77777777" w:rsidR="0030653C" w:rsidRPr="00930D97" w:rsidRDefault="0030653C" w:rsidP="00C42C89">
      <w:pPr>
        <w:pStyle w:val="BodyText"/>
        <w:tabs>
          <w:tab w:val="left" w:pos="1028"/>
        </w:tabs>
        <w:spacing w:after="0"/>
        <w:ind w:right="178"/>
        <w:rPr>
          <w:rFonts w:asciiTheme="minorHAnsi" w:hAnsiTheme="minorHAnsi" w:cstheme="minorHAnsi"/>
          <w:sz w:val="22"/>
          <w:szCs w:val="22"/>
        </w:rPr>
      </w:pPr>
    </w:p>
    <w:p w14:paraId="101E8D60" w14:textId="58F75E7D" w:rsidR="0030653C" w:rsidRPr="004109C8" w:rsidRDefault="00DA195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1.</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RECOGNIZING the value of keeping under periodic review the responsibilities, roles and composition of the Standing Committee so as to ensure that the work of the Committee continues to be</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delivered in as effective and cost-efficient a manner as possible;</w:t>
      </w:r>
    </w:p>
    <w:p w14:paraId="7F22520B" w14:textId="77777777" w:rsidR="00957596" w:rsidRPr="004109C8" w:rsidRDefault="00957596" w:rsidP="00C42C89">
      <w:pPr>
        <w:pStyle w:val="BodyText"/>
        <w:spacing w:after="0"/>
        <w:rPr>
          <w:rFonts w:asciiTheme="minorHAnsi" w:hAnsiTheme="minorHAnsi" w:cstheme="minorHAnsi"/>
          <w:sz w:val="22"/>
          <w:szCs w:val="22"/>
        </w:rPr>
      </w:pPr>
    </w:p>
    <w:p w14:paraId="62B27CB6" w14:textId="4A4AD784" w:rsidR="0030653C" w:rsidRPr="004109C8" w:rsidRDefault="00DA195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2.</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RECALLING that </w:t>
      </w:r>
      <w:r w:rsidR="00291F0D" w:rsidRPr="004109C8">
        <w:rPr>
          <w:rFonts w:asciiTheme="minorHAnsi" w:hAnsiTheme="minorHAnsi" w:cstheme="minorHAnsi"/>
          <w:sz w:val="22"/>
          <w:szCs w:val="22"/>
        </w:rPr>
        <w:t xml:space="preserve">in </w:t>
      </w:r>
      <w:r w:rsidR="0030653C" w:rsidRPr="004109C8">
        <w:rPr>
          <w:rFonts w:asciiTheme="minorHAnsi" w:hAnsiTheme="minorHAnsi" w:cstheme="minorHAnsi"/>
          <w:sz w:val="22"/>
          <w:szCs w:val="22"/>
        </w:rPr>
        <w:t>Resolution IX.24 (2005)</w:t>
      </w:r>
      <w:r w:rsidR="00291F0D" w:rsidRPr="004109C8">
        <w:rPr>
          <w:rFonts w:asciiTheme="minorHAnsi" w:hAnsiTheme="minorHAnsi" w:cstheme="minorHAnsi"/>
          <w:sz w:val="22"/>
          <w:szCs w:val="22"/>
        </w:rPr>
        <w:t xml:space="preserve">, on </w:t>
      </w:r>
      <w:r w:rsidR="00291F0D" w:rsidRPr="004109C8">
        <w:rPr>
          <w:rFonts w:asciiTheme="minorHAnsi" w:hAnsiTheme="minorHAnsi" w:cstheme="minorHAnsi"/>
          <w:i/>
          <w:sz w:val="22"/>
          <w:szCs w:val="22"/>
        </w:rPr>
        <w:t>Improving management of the Ramsar Convention</w:t>
      </w:r>
      <w:r w:rsidR="00291F0D" w:rsidRPr="004109C8">
        <w:rPr>
          <w:rFonts w:asciiTheme="minorHAnsi" w:hAnsiTheme="minorHAnsi" w:cstheme="minorHAnsi"/>
          <w:sz w:val="22"/>
          <w:szCs w:val="22"/>
        </w:rPr>
        <w:t>,</w:t>
      </w:r>
      <w:r w:rsidR="0030653C" w:rsidRPr="004109C8">
        <w:rPr>
          <w:rFonts w:asciiTheme="minorHAnsi" w:hAnsiTheme="minorHAnsi" w:cstheme="minorHAnsi"/>
          <w:sz w:val="22"/>
          <w:szCs w:val="22"/>
        </w:rPr>
        <w:t xml:space="preserve"> </w:t>
      </w:r>
      <w:r w:rsidR="00291F0D" w:rsidRPr="004109C8">
        <w:rPr>
          <w:rFonts w:asciiTheme="minorHAnsi" w:hAnsiTheme="minorHAnsi" w:cstheme="minorHAnsi"/>
          <w:sz w:val="22"/>
          <w:szCs w:val="22"/>
        </w:rPr>
        <w:t xml:space="preserve">the Conference of the </w:t>
      </w:r>
      <w:r w:rsidR="006B180E" w:rsidRPr="004109C8">
        <w:rPr>
          <w:rFonts w:asciiTheme="minorHAnsi" w:hAnsiTheme="minorHAnsi" w:cstheme="minorHAnsi"/>
          <w:sz w:val="22"/>
          <w:szCs w:val="22"/>
        </w:rPr>
        <w:t xml:space="preserve">Contracting </w:t>
      </w:r>
      <w:r w:rsidR="00291F0D" w:rsidRPr="004109C8">
        <w:rPr>
          <w:rFonts w:asciiTheme="minorHAnsi" w:hAnsiTheme="minorHAnsi" w:cstheme="minorHAnsi"/>
          <w:sz w:val="22"/>
          <w:szCs w:val="22"/>
        </w:rPr>
        <w:t xml:space="preserve">Parties </w:t>
      </w:r>
      <w:r w:rsidR="0030653C" w:rsidRPr="004109C8">
        <w:rPr>
          <w:rFonts w:asciiTheme="minorHAnsi" w:hAnsiTheme="minorHAnsi" w:cstheme="minorHAnsi"/>
          <w:sz w:val="22"/>
          <w:szCs w:val="22"/>
        </w:rPr>
        <w:t xml:space="preserve">established a Management Working Group reporting to the Standing Committee and the Conference of the </w:t>
      </w:r>
      <w:r w:rsidR="0066665F">
        <w:rPr>
          <w:rFonts w:asciiTheme="minorHAnsi" w:hAnsiTheme="minorHAnsi" w:cstheme="minorHAnsi"/>
          <w:sz w:val="22"/>
          <w:szCs w:val="22"/>
        </w:rPr>
        <w:t xml:space="preserve">Contracting </w:t>
      </w:r>
      <w:r w:rsidR="0030653C" w:rsidRPr="004109C8">
        <w:rPr>
          <w:rFonts w:asciiTheme="minorHAnsi" w:hAnsiTheme="minorHAnsi" w:cstheme="minorHAnsi"/>
          <w:sz w:val="22"/>
          <w:szCs w:val="22"/>
        </w:rPr>
        <w:t>Parties</w:t>
      </w:r>
      <w:r w:rsidR="007F3792" w:rsidRPr="004109C8">
        <w:rPr>
          <w:rFonts w:asciiTheme="minorHAnsi" w:hAnsiTheme="minorHAnsi" w:cstheme="minorHAnsi"/>
          <w:sz w:val="22"/>
          <w:szCs w:val="22"/>
        </w:rPr>
        <w:t>;</w:t>
      </w:r>
    </w:p>
    <w:p w14:paraId="746730C0" w14:textId="77777777" w:rsidR="00DA195A" w:rsidRPr="004109C8" w:rsidRDefault="00DA195A" w:rsidP="00C42C89">
      <w:pPr>
        <w:pStyle w:val="BodyText"/>
        <w:spacing w:after="0"/>
        <w:ind w:right="178"/>
        <w:rPr>
          <w:rFonts w:asciiTheme="minorHAnsi" w:hAnsiTheme="minorHAnsi" w:cstheme="minorHAnsi"/>
          <w:sz w:val="22"/>
          <w:szCs w:val="22"/>
        </w:rPr>
      </w:pPr>
    </w:p>
    <w:p w14:paraId="35C61F66" w14:textId="24F0BA80" w:rsidR="0030653C" w:rsidRPr="004109C8" w:rsidRDefault="00C97815" w:rsidP="00C42C89">
      <w:pPr>
        <w:rPr>
          <w:rFonts w:asciiTheme="minorHAnsi" w:hAnsiTheme="minorHAnsi" w:cstheme="minorHAnsi"/>
        </w:rPr>
      </w:pPr>
      <w:r w:rsidRPr="004109C8">
        <w:rPr>
          <w:rFonts w:asciiTheme="minorHAnsi" w:hAnsiTheme="minorHAnsi" w:cstheme="minorHAnsi"/>
        </w:rPr>
        <w:t>3</w:t>
      </w:r>
      <w:r w:rsidR="00DA195A" w:rsidRPr="004109C8">
        <w:rPr>
          <w:rFonts w:asciiTheme="minorHAnsi" w:hAnsiTheme="minorHAnsi" w:cstheme="minorHAnsi"/>
        </w:rPr>
        <w:t>.</w:t>
      </w:r>
      <w:r w:rsidR="00DA195A" w:rsidRPr="004109C8">
        <w:rPr>
          <w:rFonts w:asciiTheme="minorHAnsi" w:hAnsiTheme="minorHAnsi" w:cstheme="minorHAnsi"/>
        </w:rPr>
        <w:tab/>
      </w:r>
      <w:r w:rsidR="0030653C" w:rsidRPr="004109C8">
        <w:rPr>
          <w:rFonts w:asciiTheme="minorHAnsi" w:hAnsiTheme="minorHAnsi" w:cstheme="minorHAnsi"/>
        </w:rPr>
        <w:t xml:space="preserve">AWARE </w:t>
      </w:r>
      <w:r w:rsidR="00291F0D" w:rsidRPr="004109C8">
        <w:rPr>
          <w:rFonts w:asciiTheme="minorHAnsi" w:hAnsiTheme="minorHAnsi" w:cstheme="minorHAnsi"/>
        </w:rPr>
        <w:t xml:space="preserve">that </w:t>
      </w:r>
      <w:r w:rsidR="0030653C" w:rsidRPr="004109C8">
        <w:rPr>
          <w:rFonts w:asciiTheme="minorHAnsi" w:hAnsiTheme="minorHAnsi" w:cstheme="minorHAnsi"/>
        </w:rPr>
        <w:t>the Standing Committee</w:t>
      </w:r>
      <w:r w:rsidR="00A266AA" w:rsidRPr="004109C8">
        <w:rPr>
          <w:rFonts w:asciiTheme="minorHAnsi" w:hAnsiTheme="minorHAnsi" w:cstheme="minorHAnsi"/>
        </w:rPr>
        <w:t>’</w:t>
      </w:r>
      <w:r w:rsidR="00F1260D" w:rsidRPr="004109C8">
        <w:rPr>
          <w:rFonts w:asciiTheme="minorHAnsi" w:hAnsiTheme="minorHAnsi" w:cstheme="minorHAnsi"/>
        </w:rPr>
        <w:t>s</w:t>
      </w:r>
      <w:r w:rsidR="0030653C" w:rsidRPr="004109C8">
        <w:rPr>
          <w:rFonts w:asciiTheme="minorHAnsi" w:hAnsiTheme="minorHAnsi" w:cstheme="minorHAnsi"/>
        </w:rPr>
        <w:t xml:space="preserve"> oversight of the Secretariat</w:t>
      </w:r>
      <w:r w:rsidR="00FD76B7" w:rsidRPr="004109C8">
        <w:rPr>
          <w:rFonts w:asciiTheme="minorHAnsi" w:hAnsiTheme="minorHAnsi" w:cstheme="minorHAnsi"/>
        </w:rPr>
        <w:t xml:space="preserve"> </w:t>
      </w:r>
      <w:r w:rsidR="0030653C" w:rsidRPr="004109C8">
        <w:rPr>
          <w:rFonts w:asciiTheme="minorHAnsi" w:hAnsiTheme="minorHAnsi" w:cstheme="minorHAnsi"/>
        </w:rPr>
        <w:t>is conducted on its</w:t>
      </w:r>
      <w:r w:rsidR="0030653C" w:rsidRPr="004109C8">
        <w:rPr>
          <w:rFonts w:asciiTheme="minorHAnsi" w:hAnsiTheme="minorHAnsi" w:cstheme="minorHAnsi"/>
          <w:w w:val="99"/>
        </w:rPr>
        <w:t xml:space="preserve"> </w:t>
      </w:r>
      <w:r w:rsidR="0030653C" w:rsidRPr="004109C8">
        <w:rPr>
          <w:rFonts w:asciiTheme="minorHAnsi" w:hAnsiTheme="minorHAnsi" w:cstheme="minorHAnsi"/>
        </w:rPr>
        <w:t>behalf between meetings of the Committee by its Executive Team (</w:t>
      </w:r>
      <w:r w:rsidR="0066665F">
        <w:rPr>
          <w:rFonts w:asciiTheme="minorHAnsi" w:hAnsiTheme="minorHAnsi" w:cstheme="minorHAnsi"/>
        </w:rPr>
        <w:t xml:space="preserve">the </w:t>
      </w:r>
      <w:r w:rsidR="0030653C" w:rsidRPr="004109C8">
        <w:rPr>
          <w:rFonts w:asciiTheme="minorHAnsi" w:hAnsiTheme="minorHAnsi" w:cstheme="minorHAnsi"/>
        </w:rPr>
        <w:t>Chair, Vice</w:t>
      </w:r>
      <w:r w:rsidR="007173CD">
        <w:rPr>
          <w:rFonts w:asciiTheme="minorHAnsi" w:hAnsiTheme="minorHAnsi" w:cstheme="minorHAnsi"/>
          <w:w w:val="99"/>
        </w:rPr>
        <w:t>-</w:t>
      </w:r>
      <w:r w:rsidR="0030653C" w:rsidRPr="004109C8">
        <w:rPr>
          <w:rFonts w:asciiTheme="minorHAnsi" w:hAnsiTheme="minorHAnsi" w:cstheme="minorHAnsi"/>
        </w:rPr>
        <w:t xml:space="preserve">Chair and Chair of </w:t>
      </w:r>
      <w:r w:rsidR="00FD76B7" w:rsidRPr="004109C8">
        <w:rPr>
          <w:rFonts w:asciiTheme="minorHAnsi" w:hAnsiTheme="minorHAnsi" w:cstheme="minorHAnsi"/>
        </w:rPr>
        <w:t xml:space="preserve">the </w:t>
      </w:r>
      <w:r w:rsidR="0030653C" w:rsidRPr="004109C8">
        <w:rPr>
          <w:rFonts w:asciiTheme="minorHAnsi" w:hAnsiTheme="minorHAnsi" w:cstheme="minorHAnsi"/>
        </w:rPr>
        <w:t>Subgroup on Finan</w:t>
      </w:r>
      <w:r w:rsidR="00B229AF" w:rsidRPr="004109C8">
        <w:rPr>
          <w:rFonts w:asciiTheme="minorHAnsi" w:hAnsiTheme="minorHAnsi" w:cstheme="minorHAnsi"/>
        </w:rPr>
        <w:t>ce) with the Secretary General;</w:t>
      </w:r>
    </w:p>
    <w:p w14:paraId="0CAF6A65" w14:textId="77777777" w:rsidR="00E41B70" w:rsidRPr="004109C8" w:rsidRDefault="00E41B70" w:rsidP="00C42C89">
      <w:pPr>
        <w:rPr>
          <w:rFonts w:asciiTheme="minorHAnsi" w:hAnsiTheme="minorHAnsi" w:cstheme="minorHAnsi"/>
        </w:rPr>
      </w:pPr>
    </w:p>
    <w:p w14:paraId="40914C1B" w14:textId="30FFB791" w:rsidR="00D46659" w:rsidRPr="004109C8" w:rsidRDefault="004109C8" w:rsidP="00C42C89">
      <w:pPr>
        <w:rPr>
          <w:rFonts w:asciiTheme="minorHAnsi" w:hAnsiTheme="minorHAnsi" w:cstheme="minorHAnsi"/>
        </w:rPr>
      </w:pPr>
      <w:r>
        <w:rPr>
          <w:rFonts w:asciiTheme="minorHAnsi" w:hAnsiTheme="minorHAnsi" w:cstheme="minorHAnsi"/>
        </w:rPr>
        <w:t>4</w:t>
      </w:r>
      <w:r w:rsidR="00E41B70" w:rsidRPr="004109C8">
        <w:rPr>
          <w:rFonts w:asciiTheme="minorHAnsi" w:hAnsiTheme="minorHAnsi" w:cstheme="minorHAnsi"/>
        </w:rPr>
        <w:t>.</w:t>
      </w:r>
      <w:r w:rsidR="00EB6396" w:rsidRPr="004109C8">
        <w:rPr>
          <w:rFonts w:asciiTheme="minorHAnsi" w:hAnsiTheme="minorHAnsi" w:cstheme="minorHAnsi"/>
        </w:rPr>
        <w:tab/>
      </w:r>
      <w:r w:rsidR="00D46659" w:rsidRPr="004109C8">
        <w:rPr>
          <w:rFonts w:asciiTheme="minorHAnsi" w:hAnsiTheme="minorHAnsi" w:cstheme="minorHAnsi"/>
        </w:rPr>
        <w:t xml:space="preserve">RECOGNIZING the role of </w:t>
      </w:r>
      <w:r w:rsidR="0090594E" w:rsidRPr="004109C8">
        <w:rPr>
          <w:rFonts w:asciiTheme="minorHAnsi" w:hAnsiTheme="minorHAnsi" w:cstheme="minorHAnsi"/>
        </w:rPr>
        <w:t xml:space="preserve">the </w:t>
      </w:r>
      <w:r w:rsidR="00D46659" w:rsidRPr="004109C8">
        <w:rPr>
          <w:rFonts w:asciiTheme="minorHAnsi" w:hAnsiTheme="minorHAnsi" w:cstheme="minorHAnsi"/>
        </w:rPr>
        <w:t xml:space="preserve">Standing Committee in recommending draft resolutions to be discussed </w:t>
      </w:r>
      <w:r w:rsidR="0090594E" w:rsidRPr="004109C8">
        <w:rPr>
          <w:rFonts w:asciiTheme="minorHAnsi" w:hAnsiTheme="minorHAnsi" w:cstheme="minorHAnsi"/>
        </w:rPr>
        <w:t>by</w:t>
      </w:r>
      <w:r w:rsidR="00D46659" w:rsidRPr="004109C8">
        <w:rPr>
          <w:rFonts w:asciiTheme="minorHAnsi" w:hAnsiTheme="minorHAnsi" w:cstheme="minorHAnsi"/>
        </w:rPr>
        <w:t xml:space="preserve"> the Conference of the </w:t>
      </w:r>
      <w:r w:rsidR="0066665F">
        <w:rPr>
          <w:rFonts w:asciiTheme="minorHAnsi" w:hAnsiTheme="minorHAnsi" w:cstheme="minorHAnsi"/>
        </w:rPr>
        <w:t xml:space="preserve">Contracting </w:t>
      </w:r>
      <w:r w:rsidR="00D46659" w:rsidRPr="004109C8">
        <w:rPr>
          <w:rFonts w:asciiTheme="minorHAnsi" w:hAnsiTheme="minorHAnsi" w:cstheme="minorHAnsi"/>
        </w:rPr>
        <w:t>Partie</w:t>
      </w:r>
      <w:r w:rsidR="0090594E" w:rsidRPr="004109C8">
        <w:rPr>
          <w:rFonts w:asciiTheme="minorHAnsi" w:hAnsiTheme="minorHAnsi" w:cstheme="minorHAnsi"/>
        </w:rPr>
        <w:t>s</w:t>
      </w:r>
      <w:r w:rsidR="00BD009C" w:rsidRPr="004109C8">
        <w:rPr>
          <w:rFonts w:asciiTheme="minorHAnsi" w:hAnsiTheme="minorHAnsi" w:cstheme="minorHAnsi"/>
        </w:rPr>
        <w:t>;</w:t>
      </w:r>
      <w:r w:rsidR="007F1618" w:rsidRPr="004109C8">
        <w:rPr>
          <w:rFonts w:asciiTheme="minorHAnsi" w:hAnsiTheme="minorHAnsi" w:cstheme="minorHAnsi"/>
        </w:rPr>
        <w:t xml:space="preserve"> and</w:t>
      </w:r>
    </w:p>
    <w:p w14:paraId="2121701E" w14:textId="77777777" w:rsidR="0030653C" w:rsidRPr="004109C8" w:rsidRDefault="0030653C" w:rsidP="00C42C89">
      <w:pPr>
        <w:rPr>
          <w:rFonts w:asciiTheme="minorHAnsi" w:hAnsiTheme="minorHAnsi" w:cstheme="minorHAnsi"/>
        </w:rPr>
      </w:pPr>
    </w:p>
    <w:p w14:paraId="1AD6ED3E" w14:textId="77777777" w:rsidR="00231C0B" w:rsidRPr="004109C8" w:rsidRDefault="004109C8" w:rsidP="00C42C89">
      <w:pPr>
        <w:rPr>
          <w:rFonts w:asciiTheme="minorHAnsi" w:hAnsiTheme="minorHAnsi" w:cstheme="minorHAnsi"/>
          <w:strike/>
        </w:rPr>
      </w:pPr>
      <w:r>
        <w:rPr>
          <w:rFonts w:asciiTheme="minorHAnsi" w:hAnsiTheme="minorHAnsi" w:cstheme="minorHAnsi"/>
        </w:rPr>
        <w:t>5</w:t>
      </w:r>
      <w:r w:rsidR="007F1618" w:rsidRPr="004109C8">
        <w:rPr>
          <w:rFonts w:asciiTheme="minorHAnsi" w:hAnsiTheme="minorHAnsi" w:cstheme="minorHAnsi"/>
        </w:rPr>
        <w:t>.</w:t>
      </w:r>
      <w:r w:rsidR="007F1618" w:rsidRPr="004109C8">
        <w:rPr>
          <w:rFonts w:asciiTheme="minorHAnsi" w:hAnsiTheme="minorHAnsi" w:cstheme="minorHAnsi"/>
        </w:rPr>
        <w:tab/>
        <w:t>EXPRESSING</w:t>
      </w:r>
      <w:r w:rsidR="007F1618" w:rsidRPr="004109C8">
        <w:rPr>
          <w:rFonts w:asciiTheme="minorHAnsi" w:hAnsiTheme="minorHAnsi" w:cstheme="minorHAnsi"/>
          <w:w w:val="99"/>
        </w:rPr>
        <w:t xml:space="preserve"> </w:t>
      </w:r>
      <w:r w:rsidR="007F1618" w:rsidRPr="004109C8">
        <w:rPr>
          <w:rFonts w:asciiTheme="minorHAnsi" w:hAnsiTheme="minorHAnsi" w:cstheme="minorHAnsi"/>
        </w:rPr>
        <w:t>APPRECIATION to the members of the Executive Team and the Management Working Group for their work; and</w:t>
      </w:r>
    </w:p>
    <w:p w14:paraId="42581BCB" w14:textId="77777777" w:rsidR="00D36B7F" w:rsidRPr="004109C8" w:rsidRDefault="00D36B7F" w:rsidP="00C42C89">
      <w:pPr>
        <w:rPr>
          <w:rFonts w:asciiTheme="minorHAnsi" w:hAnsiTheme="minorHAnsi" w:cstheme="minorHAnsi"/>
          <w:strike/>
        </w:rPr>
      </w:pPr>
    </w:p>
    <w:p w14:paraId="492F2465" w14:textId="422F9937" w:rsidR="000F0A37" w:rsidRPr="004109C8" w:rsidRDefault="004109C8" w:rsidP="00C42C89">
      <w:pPr>
        <w:rPr>
          <w:rFonts w:asciiTheme="minorHAnsi" w:hAnsiTheme="minorHAnsi" w:cstheme="minorHAnsi"/>
          <w:strike/>
        </w:rPr>
      </w:pPr>
      <w:r>
        <w:rPr>
          <w:rFonts w:asciiTheme="minorHAnsi" w:hAnsiTheme="minorHAnsi" w:cstheme="minorHAnsi"/>
        </w:rPr>
        <w:t>6</w:t>
      </w:r>
      <w:r w:rsidR="00D36B7F" w:rsidRPr="004109C8">
        <w:rPr>
          <w:rFonts w:asciiTheme="minorHAnsi" w:hAnsiTheme="minorHAnsi" w:cstheme="minorHAnsi"/>
        </w:rPr>
        <w:t>.</w:t>
      </w:r>
      <w:r w:rsidR="00D36B7F" w:rsidRPr="004109C8">
        <w:rPr>
          <w:rFonts w:asciiTheme="minorHAnsi" w:hAnsiTheme="minorHAnsi" w:cstheme="minorHAnsi"/>
        </w:rPr>
        <w:tab/>
      </w:r>
      <w:r w:rsidR="007F1618" w:rsidRPr="004109C8">
        <w:rPr>
          <w:rFonts w:asciiTheme="minorHAnsi" w:hAnsiTheme="minorHAnsi" w:cstheme="minorHAnsi"/>
        </w:rPr>
        <w:t>NOTING WITH APPRECIATION the steady improvement in performance, management and optimization of resources by the Secretariat over the past triennium;</w:t>
      </w:r>
    </w:p>
    <w:p w14:paraId="309414E1" w14:textId="77777777" w:rsidR="0030653C" w:rsidRPr="004109C8" w:rsidRDefault="0030653C" w:rsidP="00C42C89">
      <w:pPr>
        <w:ind w:right="178"/>
        <w:rPr>
          <w:rFonts w:asciiTheme="minorHAnsi" w:eastAsia="Garamond" w:hAnsiTheme="minorHAnsi" w:cstheme="minorHAnsi"/>
        </w:rPr>
      </w:pPr>
    </w:p>
    <w:p w14:paraId="3BF1BB94" w14:textId="77777777" w:rsidR="0030653C" w:rsidRPr="004109C8" w:rsidRDefault="0030653C" w:rsidP="00C86D10">
      <w:pPr>
        <w:pStyle w:val="BodyText"/>
        <w:keepNext/>
        <w:spacing w:after="0"/>
        <w:ind w:left="0" w:right="176" w:firstLine="0"/>
        <w:jc w:val="center"/>
        <w:rPr>
          <w:rFonts w:asciiTheme="minorHAnsi" w:hAnsiTheme="minorHAnsi" w:cstheme="minorHAnsi"/>
          <w:sz w:val="22"/>
          <w:szCs w:val="22"/>
        </w:rPr>
      </w:pPr>
      <w:r w:rsidRPr="004109C8">
        <w:rPr>
          <w:rFonts w:asciiTheme="minorHAnsi" w:hAnsiTheme="minorHAnsi" w:cstheme="minorHAnsi"/>
          <w:sz w:val="22"/>
          <w:szCs w:val="22"/>
        </w:rPr>
        <w:lastRenderedPageBreak/>
        <w:t>THE CONFERENCE OF THE CONTRACTING PARTIES</w:t>
      </w:r>
    </w:p>
    <w:p w14:paraId="43B5ED50" w14:textId="77777777" w:rsidR="0030653C" w:rsidRPr="004109C8" w:rsidRDefault="0030653C" w:rsidP="00C86D10">
      <w:pPr>
        <w:pStyle w:val="BodyText"/>
        <w:keepNext/>
        <w:spacing w:after="0"/>
        <w:ind w:left="426" w:right="176" w:hanging="426"/>
        <w:rPr>
          <w:rFonts w:asciiTheme="minorHAnsi" w:hAnsiTheme="minorHAnsi" w:cstheme="minorHAnsi"/>
          <w:sz w:val="22"/>
          <w:szCs w:val="22"/>
        </w:rPr>
      </w:pPr>
    </w:p>
    <w:p w14:paraId="355DFA05" w14:textId="77777777" w:rsidR="000F0A37" w:rsidRPr="004109C8" w:rsidRDefault="004109C8" w:rsidP="00C42C89">
      <w:pPr>
        <w:rPr>
          <w:rFonts w:asciiTheme="minorHAnsi" w:hAnsiTheme="minorHAnsi" w:cstheme="minorHAnsi"/>
          <w:strike/>
        </w:rPr>
      </w:pPr>
      <w:r>
        <w:rPr>
          <w:rFonts w:asciiTheme="minorHAnsi" w:hAnsiTheme="minorHAnsi" w:cstheme="minorHAnsi"/>
        </w:rPr>
        <w:t>7</w:t>
      </w:r>
      <w:r w:rsidR="00FD76B7" w:rsidRPr="004109C8">
        <w:rPr>
          <w:rFonts w:asciiTheme="minorHAnsi" w:hAnsiTheme="minorHAnsi" w:cstheme="minorHAnsi"/>
        </w:rPr>
        <w:t>.</w:t>
      </w:r>
      <w:r w:rsidR="00FD76B7" w:rsidRPr="004109C8">
        <w:rPr>
          <w:rFonts w:asciiTheme="minorHAnsi" w:hAnsiTheme="minorHAnsi" w:cstheme="minorHAnsi"/>
        </w:rPr>
        <w:tab/>
      </w:r>
      <w:r w:rsidR="007F1618" w:rsidRPr="004109C8">
        <w:rPr>
          <w:rFonts w:asciiTheme="minorHAnsi" w:hAnsiTheme="minorHAnsi" w:cstheme="minorHAnsi"/>
        </w:rPr>
        <w:t>EXPRESSES its gratitude to the outgoing Chair and members of the Standing Committee for their support and willingness to provide additional oversight over the activities and the implementation of the Convention during the 20</w:t>
      </w:r>
      <w:r w:rsidR="004A56DF">
        <w:rPr>
          <w:rFonts w:asciiTheme="minorHAnsi" w:hAnsiTheme="minorHAnsi" w:cstheme="minorHAnsi"/>
        </w:rPr>
        <w:t>23-2025</w:t>
      </w:r>
      <w:r w:rsidR="007F1618" w:rsidRPr="004109C8">
        <w:rPr>
          <w:rFonts w:asciiTheme="minorHAnsi" w:hAnsiTheme="minorHAnsi" w:cstheme="minorHAnsi"/>
        </w:rPr>
        <w:t xml:space="preserve"> triennium;</w:t>
      </w:r>
    </w:p>
    <w:p w14:paraId="714D5121" w14:textId="77777777" w:rsidR="00EB28D3" w:rsidRPr="004109C8" w:rsidRDefault="00EB28D3" w:rsidP="00C42C89">
      <w:pPr>
        <w:pStyle w:val="NoSpacing"/>
        <w:rPr>
          <w:rFonts w:cstheme="minorHAnsi"/>
        </w:rPr>
      </w:pPr>
    </w:p>
    <w:p w14:paraId="3E2E4B7C" w14:textId="77777777" w:rsidR="00231C0B" w:rsidRPr="004109C8" w:rsidRDefault="004109C8" w:rsidP="00C42C89">
      <w:pPr>
        <w:rPr>
          <w:rFonts w:asciiTheme="minorHAnsi" w:hAnsiTheme="minorHAnsi" w:cstheme="minorHAnsi"/>
        </w:rPr>
      </w:pPr>
      <w:r>
        <w:rPr>
          <w:rFonts w:asciiTheme="minorHAnsi" w:hAnsiTheme="minorHAnsi" w:cstheme="minorHAnsi"/>
        </w:rPr>
        <w:t>8</w:t>
      </w:r>
      <w:r w:rsidR="00FD76B7" w:rsidRPr="004109C8">
        <w:rPr>
          <w:rFonts w:asciiTheme="minorHAnsi" w:hAnsiTheme="minorHAnsi" w:cstheme="minorHAnsi"/>
        </w:rPr>
        <w:t>.</w:t>
      </w:r>
      <w:r w:rsidR="00FD76B7" w:rsidRPr="004109C8">
        <w:rPr>
          <w:rFonts w:asciiTheme="minorHAnsi" w:hAnsiTheme="minorHAnsi" w:cstheme="minorHAnsi"/>
        </w:rPr>
        <w:tab/>
      </w:r>
      <w:r w:rsidR="00EB28D3" w:rsidRPr="004109C8">
        <w:rPr>
          <w:rFonts w:asciiTheme="minorHAnsi" w:hAnsiTheme="minorHAnsi" w:cstheme="minorHAnsi"/>
        </w:rPr>
        <w:t xml:space="preserve">EXPRESSES its gratitude to the </w:t>
      </w:r>
      <w:r w:rsidR="00B94631" w:rsidRPr="004109C8">
        <w:rPr>
          <w:rFonts w:asciiTheme="minorHAnsi" w:hAnsiTheme="minorHAnsi" w:cstheme="minorHAnsi"/>
        </w:rPr>
        <w:t>Contracting Parties that will serve as the</w:t>
      </w:r>
      <w:r w:rsidR="00EB28D3" w:rsidRPr="004109C8">
        <w:rPr>
          <w:rFonts w:asciiTheme="minorHAnsi" w:hAnsiTheme="minorHAnsi" w:cstheme="minorHAnsi"/>
        </w:rPr>
        <w:t xml:space="preserve"> Chair and members of the Standing Committee </w:t>
      </w:r>
      <w:r w:rsidR="00B94631" w:rsidRPr="004109C8">
        <w:rPr>
          <w:rFonts w:asciiTheme="minorHAnsi" w:hAnsiTheme="minorHAnsi" w:cstheme="minorHAnsi"/>
        </w:rPr>
        <w:t>following the 1</w:t>
      </w:r>
      <w:r w:rsidR="004A56DF">
        <w:rPr>
          <w:rFonts w:asciiTheme="minorHAnsi" w:hAnsiTheme="minorHAnsi" w:cstheme="minorHAnsi"/>
        </w:rPr>
        <w:t>5</w:t>
      </w:r>
      <w:r w:rsidR="00B94631" w:rsidRPr="004109C8">
        <w:rPr>
          <w:rFonts w:asciiTheme="minorHAnsi" w:hAnsiTheme="minorHAnsi" w:cstheme="minorHAnsi"/>
        </w:rPr>
        <w:t xml:space="preserve">th meeting of the Conference of the </w:t>
      </w:r>
      <w:r w:rsidR="00FD76B7" w:rsidRPr="004109C8">
        <w:rPr>
          <w:rFonts w:asciiTheme="minorHAnsi" w:hAnsiTheme="minorHAnsi" w:cstheme="minorHAnsi"/>
        </w:rPr>
        <w:t xml:space="preserve">Contracting </w:t>
      </w:r>
      <w:r w:rsidR="00B94631" w:rsidRPr="004109C8">
        <w:rPr>
          <w:rFonts w:asciiTheme="minorHAnsi" w:hAnsiTheme="minorHAnsi" w:cstheme="minorHAnsi"/>
        </w:rPr>
        <w:t>Parties</w:t>
      </w:r>
      <w:r w:rsidR="008E36FA" w:rsidRPr="004109C8">
        <w:rPr>
          <w:rFonts w:asciiTheme="minorHAnsi" w:hAnsiTheme="minorHAnsi" w:cstheme="minorHAnsi"/>
        </w:rPr>
        <w:t xml:space="preserve"> (COP1</w:t>
      </w:r>
      <w:r w:rsidR="004A56DF">
        <w:rPr>
          <w:rFonts w:asciiTheme="minorHAnsi" w:hAnsiTheme="minorHAnsi" w:cstheme="minorHAnsi"/>
        </w:rPr>
        <w:t>5</w:t>
      </w:r>
      <w:r w:rsidR="008E36FA" w:rsidRPr="004109C8">
        <w:rPr>
          <w:rFonts w:asciiTheme="minorHAnsi" w:hAnsiTheme="minorHAnsi" w:cstheme="minorHAnsi"/>
        </w:rPr>
        <w:t>)</w:t>
      </w:r>
      <w:r w:rsidR="00B94631" w:rsidRPr="004109C8">
        <w:rPr>
          <w:rFonts w:asciiTheme="minorHAnsi" w:hAnsiTheme="minorHAnsi" w:cstheme="minorHAnsi"/>
        </w:rPr>
        <w:t xml:space="preserve">, </w:t>
      </w:r>
      <w:r w:rsidR="00EB28D3" w:rsidRPr="004109C8">
        <w:rPr>
          <w:rFonts w:asciiTheme="minorHAnsi" w:hAnsiTheme="minorHAnsi" w:cstheme="minorHAnsi"/>
        </w:rPr>
        <w:t xml:space="preserve">for their willingness to take </w:t>
      </w:r>
      <w:r w:rsidR="00B94631" w:rsidRPr="004109C8">
        <w:rPr>
          <w:rFonts w:asciiTheme="minorHAnsi" w:hAnsiTheme="minorHAnsi" w:cstheme="minorHAnsi"/>
        </w:rPr>
        <w:t>on</w:t>
      </w:r>
      <w:r w:rsidR="00EB28D3" w:rsidRPr="004109C8">
        <w:rPr>
          <w:rFonts w:asciiTheme="minorHAnsi" w:hAnsiTheme="minorHAnsi" w:cstheme="minorHAnsi"/>
        </w:rPr>
        <w:t xml:space="preserve"> the responsibility to govern the activities and the implementation of the Convention for the coming triennium;</w:t>
      </w:r>
    </w:p>
    <w:p w14:paraId="1112AE7D" w14:textId="77777777" w:rsidR="00EB28D3" w:rsidRPr="004109C8" w:rsidRDefault="00EB28D3" w:rsidP="00C42C89">
      <w:pPr>
        <w:rPr>
          <w:rFonts w:asciiTheme="minorHAnsi" w:hAnsiTheme="minorHAnsi" w:cstheme="minorHAnsi"/>
        </w:rPr>
      </w:pPr>
    </w:p>
    <w:p w14:paraId="14BCAE1B" w14:textId="77777777" w:rsidR="00DE2143" w:rsidRPr="004109C8" w:rsidRDefault="004109C8" w:rsidP="00C42C89">
      <w:pPr>
        <w:rPr>
          <w:rFonts w:asciiTheme="minorHAnsi" w:hAnsiTheme="minorHAnsi" w:cstheme="minorHAnsi"/>
          <w:strike/>
        </w:rPr>
      </w:pPr>
      <w:r>
        <w:rPr>
          <w:rFonts w:asciiTheme="minorHAnsi" w:hAnsiTheme="minorHAnsi" w:cstheme="minorHAnsi"/>
        </w:rPr>
        <w:t>9</w:t>
      </w:r>
      <w:r w:rsidR="00B744CC" w:rsidRPr="004109C8">
        <w:rPr>
          <w:rFonts w:asciiTheme="minorHAnsi" w:hAnsiTheme="minorHAnsi" w:cstheme="minorHAnsi"/>
        </w:rPr>
        <w:t>.</w:t>
      </w:r>
      <w:r w:rsidR="00B744CC" w:rsidRPr="004109C8">
        <w:rPr>
          <w:rFonts w:asciiTheme="minorHAnsi" w:hAnsiTheme="minorHAnsi" w:cstheme="minorHAnsi"/>
        </w:rPr>
        <w:tab/>
      </w:r>
      <w:r w:rsidR="007F107C" w:rsidRPr="004109C8">
        <w:rPr>
          <w:rFonts w:asciiTheme="minorHAnsi" w:hAnsiTheme="minorHAnsi" w:cstheme="minorHAnsi"/>
        </w:rPr>
        <w:t xml:space="preserve">ALSO </w:t>
      </w:r>
      <w:r w:rsidR="00231C0B" w:rsidRPr="004109C8">
        <w:rPr>
          <w:rFonts w:asciiTheme="minorHAnsi" w:hAnsiTheme="minorHAnsi" w:cstheme="minorHAnsi"/>
        </w:rPr>
        <w:t>EXPRESSES its satisfaction with improvements made by the Secretariat in performance, management and optimization of resources</w:t>
      </w:r>
      <w:r w:rsidR="00F2123E">
        <w:rPr>
          <w:rFonts w:asciiTheme="minorHAnsi" w:hAnsiTheme="minorHAnsi" w:cstheme="minorHAnsi"/>
        </w:rPr>
        <w:t>,</w:t>
      </w:r>
      <w:r w:rsidR="00231C0B" w:rsidRPr="004109C8">
        <w:rPr>
          <w:rFonts w:asciiTheme="minorHAnsi" w:hAnsiTheme="minorHAnsi" w:cstheme="minorHAnsi"/>
        </w:rPr>
        <w:t xml:space="preserve"> and its full support for the efforts of the Secretary General in this regard</w:t>
      </w:r>
      <w:r w:rsidR="00CC122E" w:rsidRPr="004109C8">
        <w:rPr>
          <w:rFonts w:asciiTheme="minorHAnsi" w:hAnsiTheme="minorHAnsi" w:cstheme="minorHAnsi"/>
        </w:rPr>
        <w:t>;</w:t>
      </w:r>
    </w:p>
    <w:p w14:paraId="256FFA3B" w14:textId="77777777" w:rsidR="0030653C" w:rsidRPr="004109C8" w:rsidRDefault="0030653C" w:rsidP="00C42C89">
      <w:pPr>
        <w:rPr>
          <w:rFonts w:asciiTheme="minorHAnsi" w:hAnsiTheme="minorHAnsi" w:cstheme="minorHAnsi"/>
        </w:rPr>
      </w:pPr>
    </w:p>
    <w:p w14:paraId="53DF7AA8" w14:textId="3715AF38" w:rsidR="0030653C" w:rsidRPr="004109C8" w:rsidRDefault="004109C8" w:rsidP="00C42C89">
      <w:pPr>
        <w:rPr>
          <w:rFonts w:asciiTheme="minorHAnsi" w:hAnsiTheme="minorHAnsi" w:cstheme="minorHAnsi"/>
        </w:rPr>
      </w:pPr>
      <w:r>
        <w:rPr>
          <w:rFonts w:asciiTheme="minorHAnsi" w:hAnsiTheme="minorHAnsi" w:cstheme="minorHAnsi"/>
        </w:rPr>
        <w:t>10</w:t>
      </w:r>
      <w:r w:rsidR="00FD76B7" w:rsidRPr="004109C8">
        <w:rPr>
          <w:rFonts w:asciiTheme="minorHAnsi" w:hAnsiTheme="minorHAnsi" w:cstheme="minorHAnsi"/>
        </w:rPr>
        <w:t>.</w:t>
      </w:r>
      <w:r w:rsidR="00FD76B7" w:rsidRPr="004109C8">
        <w:rPr>
          <w:rFonts w:asciiTheme="minorHAnsi" w:hAnsiTheme="minorHAnsi" w:cstheme="minorHAnsi"/>
        </w:rPr>
        <w:tab/>
      </w:r>
      <w:r w:rsidR="0030653C" w:rsidRPr="004109C8">
        <w:rPr>
          <w:rFonts w:asciiTheme="minorHAnsi" w:hAnsiTheme="minorHAnsi" w:cstheme="minorHAnsi"/>
        </w:rPr>
        <w:t>ADOPTS the text in Annexes 1</w:t>
      </w:r>
      <w:r w:rsidR="0066665F">
        <w:rPr>
          <w:rFonts w:asciiTheme="minorHAnsi" w:hAnsiTheme="minorHAnsi" w:cstheme="minorHAnsi"/>
        </w:rPr>
        <w:t xml:space="preserve"> to </w:t>
      </w:r>
      <w:r w:rsidR="0030653C" w:rsidRPr="004109C8">
        <w:rPr>
          <w:rFonts w:asciiTheme="minorHAnsi" w:hAnsiTheme="minorHAnsi" w:cstheme="minorHAnsi"/>
        </w:rPr>
        <w:t>4, based upon amendments that update Resolution XI</w:t>
      </w:r>
      <w:r w:rsidR="004A56DF">
        <w:rPr>
          <w:rFonts w:asciiTheme="minorHAnsi" w:hAnsiTheme="minorHAnsi" w:cstheme="minorHAnsi"/>
        </w:rPr>
        <w:t>V</w:t>
      </w:r>
      <w:r w:rsidR="008E36FA" w:rsidRPr="004109C8">
        <w:rPr>
          <w:rFonts w:asciiTheme="minorHAnsi" w:hAnsiTheme="minorHAnsi" w:cstheme="minorHAnsi"/>
        </w:rPr>
        <w:t>.</w:t>
      </w:r>
      <w:r w:rsidR="004A56DF">
        <w:rPr>
          <w:rFonts w:asciiTheme="minorHAnsi" w:hAnsiTheme="minorHAnsi" w:cstheme="minorHAnsi"/>
        </w:rPr>
        <w:t>2</w:t>
      </w:r>
      <w:r w:rsidR="0030653C" w:rsidRPr="004109C8">
        <w:rPr>
          <w:rFonts w:asciiTheme="minorHAnsi" w:hAnsiTheme="minorHAnsi" w:cstheme="minorHAnsi"/>
        </w:rPr>
        <w:t xml:space="preserve"> on </w:t>
      </w:r>
      <w:r w:rsidR="009C483E" w:rsidRPr="004109C8">
        <w:rPr>
          <w:rFonts w:asciiTheme="minorHAnsi" w:hAnsiTheme="minorHAnsi" w:cstheme="minorHAnsi"/>
          <w:i/>
        </w:rPr>
        <w:t>T</w:t>
      </w:r>
      <w:r w:rsidR="0030653C" w:rsidRPr="004109C8">
        <w:rPr>
          <w:rFonts w:asciiTheme="minorHAnsi" w:hAnsiTheme="minorHAnsi" w:cstheme="minorHAnsi"/>
          <w:i/>
        </w:rPr>
        <w:t xml:space="preserve">he responsibilities, roles and composition of the Ramsar Standing Committee </w:t>
      </w:r>
      <w:r w:rsidR="009C483E" w:rsidRPr="004109C8">
        <w:rPr>
          <w:rFonts w:asciiTheme="minorHAnsi" w:hAnsiTheme="minorHAnsi" w:cstheme="minorHAnsi"/>
          <w:i/>
        </w:rPr>
        <w:t>and regional categorization of countries under the Ramsar Convention</w:t>
      </w:r>
      <w:r w:rsidR="0030653C" w:rsidRPr="004109C8">
        <w:rPr>
          <w:rFonts w:asciiTheme="minorHAnsi" w:hAnsiTheme="minorHAnsi" w:cstheme="minorHAnsi"/>
        </w:rPr>
        <w:t>; and</w:t>
      </w:r>
    </w:p>
    <w:p w14:paraId="3F7154F9" w14:textId="77777777" w:rsidR="0030653C" w:rsidRPr="004109C8" w:rsidRDefault="0030653C" w:rsidP="00C42C89">
      <w:pPr>
        <w:rPr>
          <w:rFonts w:asciiTheme="minorHAnsi" w:hAnsiTheme="minorHAnsi" w:cstheme="minorHAnsi"/>
        </w:rPr>
      </w:pPr>
    </w:p>
    <w:p w14:paraId="79D5BB68" w14:textId="77777777" w:rsidR="007B765E" w:rsidRPr="004109C8" w:rsidRDefault="004109C8" w:rsidP="00C42C89">
      <w:pPr>
        <w:rPr>
          <w:rFonts w:asciiTheme="minorHAnsi" w:hAnsiTheme="minorHAnsi" w:cstheme="minorHAnsi"/>
          <w:b/>
          <w:sz w:val="24"/>
        </w:rPr>
      </w:pPr>
      <w:r>
        <w:rPr>
          <w:rFonts w:asciiTheme="minorHAnsi" w:hAnsiTheme="minorHAnsi" w:cstheme="minorHAnsi"/>
        </w:rPr>
        <w:t>11</w:t>
      </w:r>
      <w:r w:rsidR="00FD76B7" w:rsidRPr="004109C8">
        <w:rPr>
          <w:rFonts w:asciiTheme="minorHAnsi" w:hAnsiTheme="minorHAnsi" w:cstheme="minorHAnsi"/>
        </w:rPr>
        <w:t>.</w:t>
      </w:r>
      <w:r w:rsidR="00FD76B7" w:rsidRPr="004109C8">
        <w:rPr>
          <w:rFonts w:asciiTheme="minorHAnsi" w:hAnsiTheme="minorHAnsi" w:cstheme="minorHAnsi"/>
        </w:rPr>
        <w:tab/>
      </w:r>
      <w:r w:rsidR="0030653C" w:rsidRPr="004109C8">
        <w:rPr>
          <w:rFonts w:asciiTheme="minorHAnsi" w:hAnsiTheme="minorHAnsi" w:cstheme="minorHAnsi"/>
        </w:rPr>
        <w:t>CONFIRMS that th</w:t>
      </w:r>
      <w:r w:rsidR="004B258F" w:rsidRPr="004109C8">
        <w:rPr>
          <w:rFonts w:asciiTheme="minorHAnsi" w:hAnsiTheme="minorHAnsi" w:cstheme="minorHAnsi"/>
        </w:rPr>
        <w:t xml:space="preserve">e present Resolution </w:t>
      </w:r>
      <w:r w:rsidR="0030653C" w:rsidRPr="004109C8">
        <w:rPr>
          <w:rFonts w:asciiTheme="minorHAnsi" w:hAnsiTheme="minorHAnsi" w:cstheme="minorHAnsi"/>
        </w:rPr>
        <w:t>and its annexes supersede those adopted as Resolution X</w:t>
      </w:r>
      <w:r w:rsidR="004A56DF">
        <w:rPr>
          <w:rFonts w:asciiTheme="minorHAnsi" w:hAnsiTheme="minorHAnsi" w:cstheme="minorHAnsi"/>
        </w:rPr>
        <w:t>IV</w:t>
      </w:r>
      <w:r w:rsidR="0030653C" w:rsidRPr="004109C8">
        <w:rPr>
          <w:rFonts w:asciiTheme="minorHAnsi" w:hAnsiTheme="minorHAnsi" w:cstheme="minorHAnsi"/>
        </w:rPr>
        <w:t>.</w:t>
      </w:r>
      <w:r w:rsidR="001E52D1">
        <w:rPr>
          <w:rFonts w:asciiTheme="minorHAnsi" w:hAnsiTheme="minorHAnsi" w:cstheme="minorHAnsi"/>
        </w:rPr>
        <w:t>2</w:t>
      </w:r>
      <w:r w:rsidR="0030653C" w:rsidRPr="004109C8">
        <w:rPr>
          <w:rFonts w:asciiTheme="minorHAnsi" w:hAnsiTheme="minorHAnsi" w:cstheme="minorHAnsi"/>
        </w:rPr>
        <w:t>, which is replaced by the present Resolution.</w:t>
      </w:r>
      <w:r w:rsidR="000F0A37" w:rsidRPr="004109C8">
        <w:rPr>
          <w:rFonts w:asciiTheme="minorHAnsi" w:hAnsiTheme="minorHAnsi" w:cstheme="minorHAnsi"/>
        </w:rPr>
        <w:t xml:space="preserve"> </w:t>
      </w:r>
      <w:r w:rsidR="007B765E" w:rsidRPr="004109C8">
        <w:rPr>
          <w:rFonts w:asciiTheme="minorHAnsi" w:hAnsiTheme="minorHAnsi" w:cstheme="minorHAnsi"/>
          <w:b/>
          <w:sz w:val="24"/>
        </w:rPr>
        <w:br w:type="page"/>
      </w:r>
    </w:p>
    <w:p w14:paraId="178374A7"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sz w:val="24"/>
        </w:rPr>
        <w:lastRenderedPageBreak/>
        <w:t>Annex 1</w:t>
      </w:r>
    </w:p>
    <w:p w14:paraId="291EE57D" w14:textId="77777777" w:rsidR="0030653C" w:rsidRPr="004109C8" w:rsidRDefault="0030653C" w:rsidP="00C42C89">
      <w:pPr>
        <w:ind w:left="0" w:firstLine="0"/>
        <w:rPr>
          <w:rFonts w:asciiTheme="minorHAnsi" w:hAnsiTheme="minorHAnsi" w:cstheme="minorHAnsi"/>
          <w:sz w:val="24"/>
        </w:rPr>
      </w:pPr>
      <w:r w:rsidRPr="004109C8">
        <w:rPr>
          <w:rFonts w:asciiTheme="minorHAnsi" w:hAnsiTheme="minorHAnsi" w:cstheme="minorHAnsi"/>
          <w:b/>
          <w:sz w:val="24"/>
        </w:rPr>
        <w:t>The responsibilities, roles and composition of the Standing Committee and</w:t>
      </w:r>
      <w:r w:rsidRPr="004109C8">
        <w:rPr>
          <w:rFonts w:asciiTheme="minorHAnsi" w:hAnsiTheme="minorHAnsi" w:cstheme="minorHAnsi"/>
          <w:b/>
          <w:w w:val="99"/>
          <w:sz w:val="24"/>
        </w:rPr>
        <w:t xml:space="preserve"> </w:t>
      </w:r>
      <w:r w:rsidRPr="004109C8">
        <w:rPr>
          <w:rFonts w:asciiTheme="minorHAnsi" w:hAnsiTheme="minorHAnsi" w:cstheme="minorHAnsi"/>
          <w:b/>
          <w:sz w:val="24"/>
        </w:rPr>
        <w:t>regional categorization of countries under the Convention</w:t>
      </w:r>
    </w:p>
    <w:p w14:paraId="2156B671" w14:textId="77777777" w:rsidR="0030653C" w:rsidRDefault="0030653C" w:rsidP="00C42C89">
      <w:pPr>
        <w:ind w:right="178"/>
        <w:rPr>
          <w:rFonts w:asciiTheme="minorHAnsi" w:eastAsia="Garamond" w:hAnsiTheme="minorHAnsi" w:cstheme="minorHAnsi"/>
          <w:bCs/>
        </w:rPr>
      </w:pPr>
    </w:p>
    <w:p w14:paraId="16A1D236" w14:textId="77777777" w:rsidR="00682B2B" w:rsidRPr="004109C8" w:rsidRDefault="00682B2B" w:rsidP="00C42C89">
      <w:pPr>
        <w:ind w:right="178"/>
        <w:rPr>
          <w:rFonts w:asciiTheme="minorHAnsi" w:eastAsia="Garamond" w:hAnsiTheme="minorHAnsi" w:cstheme="minorHAnsi"/>
          <w:bCs/>
        </w:rPr>
      </w:pPr>
    </w:p>
    <w:p w14:paraId="590A2E31" w14:textId="6B1C5E06" w:rsidR="0030653C" w:rsidRPr="004109C8" w:rsidRDefault="0052575B" w:rsidP="00C42C89">
      <w:pPr>
        <w:rPr>
          <w:rFonts w:asciiTheme="minorHAnsi" w:hAnsiTheme="minorHAnsi" w:cstheme="minorHAnsi"/>
        </w:rPr>
      </w:pPr>
      <w:r w:rsidRPr="004109C8">
        <w:rPr>
          <w:rFonts w:asciiTheme="minorHAnsi" w:hAnsiTheme="minorHAnsi" w:cstheme="minorHAnsi"/>
        </w:rPr>
        <w:t>1.</w:t>
      </w:r>
      <w:r w:rsidRPr="004109C8">
        <w:rPr>
          <w:rFonts w:asciiTheme="minorHAnsi" w:hAnsiTheme="minorHAnsi" w:cstheme="minorHAnsi"/>
        </w:rPr>
        <w:tab/>
      </w:r>
      <w:r w:rsidR="0030653C" w:rsidRPr="004109C8">
        <w:rPr>
          <w:rFonts w:asciiTheme="minorHAnsi" w:hAnsiTheme="minorHAnsi" w:cstheme="minorHAnsi"/>
        </w:rPr>
        <w:t>Considering that it is useful for the effective functioning of the Convention</w:t>
      </w:r>
      <w:r w:rsidR="00F2123E">
        <w:rPr>
          <w:rFonts w:asciiTheme="minorHAnsi" w:hAnsiTheme="minorHAnsi" w:cstheme="minorHAnsi"/>
        </w:rPr>
        <w:t xml:space="preserve"> on Wetlands</w:t>
      </w:r>
      <w:r w:rsidR="0030653C" w:rsidRPr="004109C8">
        <w:rPr>
          <w:rFonts w:asciiTheme="minorHAnsi" w:hAnsiTheme="minorHAnsi" w:cstheme="minorHAnsi"/>
        </w:rPr>
        <w:t xml:space="preserve"> that</w:t>
      </w:r>
      <w:r w:rsidR="0030653C" w:rsidRPr="004109C8">
        <w:rPr>
          <w:rFonts w:asciiTheme="minorHAnsi" w:hAnsiTheme="minorHAnsi" w:cstheme="minorHAnsi"/>
          <w:w w:val="99"/>
        </w:rPr>
        <w:t xml:space="preserve"> </w:t>
      </w:r>
      <w:r w:rsidR="0030653C" w:rsidRPr="004109C8">
        <w:rPr>
          <w:rFonts w:asciiTheme="minorHAnsi" w:hAnsiTheme="minorHAnsi" w:cstheme="minorHAnsi"/>
        </w:rPr>
        <w:t>Contracting Parties have a clear process for the operation of its Standing</w:t>
      </w:r>
      <w:r w:rsidR="0030653C" w:rsidRPr="004109C8">
        <w:rPr>
          <w:rFonts w:asciiTheme="minorHAnsi" w:hAnsiTheme="minorHAnsi" w:cstheme="minorHAnsi"/>
          <w:w w:val="99"/>
        </w:rPr>
        <w:t xml:space="preserve"> </w:t>
      </w:r>
      <w:r w:rsidR="0030653C" w:rsidRPr="004109C8">
        <w:rPr>
          <w:rFonts w:asciiTheme="minorHAnsi" w:hAnsiTheme="minorHAnsi" w:cstheme="minorHAnsi"/>
        </w:rPr>
        <w:t>Committee, in Resolution VII.1 (1999) the Conference of the Contracting Parties</w:t>
      </w:r>
      <w:r w:rsidR="00961484" w:rsidRPr="004109C8">
        <w:rPr>
          <w:rFonts w:asciiTheme="minorHAnsi" w:hAnsiTheme="minorHAnsi" w:cstheme="minorHAnsi"/>
        </w:rPr>
        <w:t xml:space="preserve"> (COP)</w:t>
      </w:r>
      <w:r w:rsidR="0030653C" w:rsidRPr="004109C8">
        <w:rPr>
          <w:rFonts w:asciiTheme="minorHAnsi" w:hAnsiTheme="minorHAnsi" w:cstheme="minorHAnsi"/>
        </w:rPr>
        <w:t xml:space="preserve"> adopted</w:t>
      </w:r>
      <w:r w:rsidR="0030653C" w:rsidRPr="004109C8">
        <w:rPr>
          <w:rFonts w:asciiTheme="minorHAnsi" w:hAnsiTheme="minorHAnsi" w:cstheme="minorHAnsi"/>
          <w:w w:val="99"/>
        </w:rPr>
        <w:t xml:space="preserve"> </w:t>
      </w:r>
      <w:r w:rsidR="0030653C" w:rsidRPr="004109C8">
        <w:rPr>
          <w:rFonts w:asciiTheme="minorHAnsi" w:hAnsiTheme="minorHAnsi" w:cstheme="minorHAnsi"/>
        </w:rPr>
        <w:t xml:space="preserve">guidelines on the composition, roles, and responsibilities of the Standing Committee and the regional categorization of countries under the Convention. </w:t>
      </w:r>
      <w:r w:rsidR="00413915">
        <w:rPr>
          <w:rFonts w:asciiTheme="minorHAnsi" w:hAnsiTheme="minorHAnsi" w:cstheme="minorHAnsi"/>
        </w:rPr>
        <w:t>S</w:t>
      </w:r>
      <w:r w:rsidR="0081185E">
        <w:rPr>
          <w:rFonts w:asciiTheme="minorHAnsi" w:hAnsiTheme="minorHAnsi" w:cstheme="minorHAnsi"/>
        </w:rPr>
        <w:t>ince then</w:t>
      </w:r>
      <w:r w:rsidR="0081185E" w:rsidRPr="004109C8">
        <w:rPr>
          <w:rFonts w:asciiTheme="minorHAnsi" w:hAnsiTheme="minorHAnsi" w:cstheme="minorHAnsi"/>
        </w:rPr>
        <w:t xml:space="preserve"> </w:t>
      </w:r>
      <w:r w:rsidR="00413915">
        <w:rPr>
          <w:rFonts w:asciiTheme="minorHAnsi" w:hAnsiTheme="minorHAnsi" w:cstheme="minorHAnsi"/>
        </w:rPr>
        <w:t xml:space="preserve">and until </w:t>
      </w:r>
      <w:r w:rsidR="0030653C" w:rsidRPr="004109C8">
        <w:rPr>
          <w:rFonts w:asciiTheme="minorHAnsi" w:hAnsiTheme="minorHAnsi" w:cstheme="minorHAnsi"/>
        </w:rPr>
        <w:t>Resolution XI</w:t>
      </w:r>
      <w:r w:rsidR="00413915">
        <w:rPr>
          <w:rFonts w:asciiTheme="minorHAnsi" w:hAnsiTheme="minorHAnsi" w:cstheme="minorHAnsi"/>
        </w:rPr>
        <w:t>V.2</w:t>
      </w:r>
      <w:r w:rsidR="0030653C" w:rsidRPr="004109C8">
        <w:rPr>
          <w:rFonts w:asciiTheme="minorHAnsi" w:hAnsiTheme="minorHAnsi" w:cstheme="minorHAnsi"/>
          <w:w w:val="99"/>
        </w:rPr>
        <w:t xml:space="preserve"> </w:t>
      </w:r>
      <w:r w:rsidR="0030653C" w:rsidRPr="004109C8">
        <w:rPr>
          <w:rFonts w:asciiTheme="minorHAnsi" w:hAnsiTheme="minorHAnsi" w:cstheme="minorHAnsi"/>
        </w:rPr>
        <w:t>(</w:t>
      </w:r>
      <w:r w:rsidR="00413915" w:rsidRPr="004109C8">
        <w:rPr>
          <w:rFonts w:asciiTheme="minorHAnsi" w:hAnsiTheme="minorHAnsi" w:cstheme="minorHAnsi"/>
        </w:rPr>
        <w:t>20</w:t>
      </w:r>
      <w:r w:rsidR="00413915">
        <w:rPr>
          <w:rFonts w:asciiTheme="minorHAnsi" w:hAnsiTheme="minorHAnsi" w:cstheme="minorHAnsi"/>
        </w:rPr>
        <w:t>22</w:t>
      </w:r>
      <w:r w:rsidR="0030653C" w:rsidRPr="004109C8">
        <w:rPr>
          <w:rFonts w:asciiTheme="minorHAnsi" w:hAnsiTheme="minorHAnsi" w:cstheme="minorHAnsi"/>
        </w:rPr>
        <w:t xml:space="preserve">), the Parties </w:t>
      </w:r>
      <w:r w:rsidR="00413915">
        <w:rPr>
          <w:rFonts w:asciiTheme="minorHAnsi" w:hAnsiTheme="minorHAnsi" w:cstheme="minorHAnsi"/>
        </w:rPr>
        <w:t xml:space="preserve">have </w:t>
      </w:r>
      <w:r w:rsidR="0030653C" w:rsidRPr="004109C8">
        <w:rPr>
          <w:rFonts w:asciiTheme="minorHAnsi" w:hAnsiTheme="minorHAnsi" w:cstheme="minorHAnsi"/>
        </w:rPr>
        <w:t>amended that text and the list of countries and Contracting Parties</w:t>
      </w:r>
      <w:r w:rsidR="0030653C" w:rsidRPr="004109C8">
        <w:rPr>
          <w:rFonts w:asciiTheme="minorHAnsi" w:hAnsiTheme="minorHAnsi" w:cstheme="minorHAnsi"/>
          <w:w w:val="99"/>
        </w:rPr>
        <w:t xml:space="preserve"> </w:t>
      </w:r>
      <w:r w:rsidR="0030653C" w:rsidRPr="004109C8">
        <w:rPr>
          <w:rFonts w:asciiTheme="minorHAnsi" w:hAnsiTheme="minorHAnsi" w:cstheme="minorHAnsi"/>
        </w:rPr>
        <w:t>assigned to each of the six region</w:t>
      </w:r>
      <w:r w:rsidR="008463FB">
        <w:rPr>
          <w:rFonts w:asciiTheme="minorHAnsi" w:hAnsiTheme="minorHAnsi" w:cstheme="minorHAnsi"/>
        </w:rPr>
        <w:t>al group</w:t>
      </w:r>
      <w:r w:rsidR="0030653C" w:rsidRPr="004109C8">
        <w:rPr>
          <w:rFonts w:asciiTheme="minorHAnsi" w:hAnsiTheme="minorHAnsi" w:cstheme="minorHAnsi"/>
        </w:rPr>
        <w:t>s</w:t>
      </w:r>
      <w:r w:rsidR="008463FB">
        <w:rPr>
          <w:rFonts w:asciiTheme="minorHAnsi" w:hAnsiTheme="minorHAnsi" w:cstheme="minorHAnsi"/>
        </w:rPr>
        <w:t xml:space="preserve"> of the Convention</w:t>
      </w:r>
      <w:r w:rsidR="0030653C" w:rsidRPr="004109C8">
        <w:rPr>
          <w:rFonts w:asciiTheme="minorHAnsi" w:hAnsiTheme="minorHAnsi" w:cstheme="minorHAnsi"/>
        </w:rPr>
        <w:t xml:space="preserve"> in order to bring them up to date.</w:t>
      </w:r>
    </w:p>
    <w:p w14:paraId="769B0010" w14:textId="77777777" w:rsidR="0030653C" w:rsidRPr="004109C8" w:rsidRDefault="0030653C" w:rsidP="00C42C89">
      <w:pPr>
        <w:rPr>
          <w:rFonts w:asciiTheme="minorHAnsi" w:hAnsiTheme="minorHAnsi" w:cstheme="minorHAnsi"/>
        </w:rPr>
      </w:pPr>
    </w:p>
    <w:p w14:paraId="335E6617" w14:textId="0BA158D1" w:rsidR="0030653C" w:rsidRPr="004109C8" w:rsidRDefault="0052575B" w:rsidP="00C42C89">
      <w:pPr>
        <w:rPr>
          <w:rFonts w:asciiTheme="minorHAnsi" w:hAnsiTheme="minorHAnsi" w:cstheme="minorHAnsi"/>
        </w:rPr>
      </w:pPr>
      <w:r w:rsidRPr="004109C8">
        <w:rPr>
          <w:rFonts w:asciiTheme="minorHAnsi" w:hAnsiTheme="minorHAnsi" w:cstheme="minorHAnsi"/>
        </w:rPr>
        <w:t>2.</w:t>
      </w:r>
      <w:r w:rsidRPr="004109C8">
        <w:rPr>
          <w:rFonts w:asciiTheme="minorHAnsi" w:hAnsiTheme="minorHAnsi" w:cstheme="minorHAnsi"/>
        </w:rPr>
        <w:tab/>
      </w:r>
      <w:r w:rsidR="0030653C" w:rsidRPr="004109C8">
        <w:rPr>
          <w:rFonts w:asciiTheme="minorHAnsi" w:hAnsiTheme="minorHAnsi" w:cstheme="minorHAnsi"/>
        </w:rPr>
        <w:t xml:space="preserve">The Convention </w:t>
      </w:r>
      <w:r w:rsidR="006B05CE" w:rsidRPr="004109C8">
        <w:rPr>
          <w:rFonts w:asciiTheme="minorHAnsi" w:hAnsiTheme="minorHAnsi" w:cstheme="minorHAnsi"/>
        </w:rPr>
        <w:t xml:space="preserve">on Wetlands </w:t>
      </w:r>
      <w:r w:rsidR="00413915">
        <w:rPr>
          <w:rFonts w:asciiTheme="minorHAnsi" w:hAnsiTheme="minorHAnsi" w:cstheme="minorHAnsi"/>
        </w:rPr>
        <w:t>has</w:t>
      </w:r>
      <w:r w:rsidR="0030653C" w:rsidRPr="004109C8">
        <w:rPr>
          <w:rFonts w:asciiTheme="minorHAnsi" w:hAnsiTheme="minorHAnsi" w:cstheme="minorHAnsi"/>
        </w:rPr>
        <w:t xml:space="preserve"> the following regional groups:</w:t>
      </w:r>
    </w:p>
    <w:p w14:paraId="477F58FF" w14:textId="77777777" w:rsidR="0030653C" w:rsidRPr="004109C8" w:rsidRDefault="0030653C" w:rsidP="00C42C89">
      <w:pPr>
        <w:pStyle w:val="BodyText"/>
        <w:numPr>
          <w:ilvl w:val="0"/>
          <w:numId w:val="4"/>
        </w:numPr>
        <w:spacing w:after="0"/>
        <w:ind w:left="851" w:right="178" w:hanging="425"/>
        <w:rPr>
          <w:rFonts w:asciiTheme="minorHAnsi" w:hAnsiTheme="minorHAnsi" w:cstheme="minorHAnsi"/>
          <w:sz w:val="22"/>
          <w:szCs w:val="22"/>
        </w:rPr>
      </w:pPr>
      <w:r w:rsidRPr="004109C8">
        <w:rPr>
          <w:rFonts w:asciiTheme="minorHAnsi" w:hAnsiTheme="minorHAnsi" w:cstheme="minorHAnsi"/>
          <w:sz w:val="22"/>
          <w:szCs w:val="22"/>
        </w:rPr>
        <w:t>Africa</w:t>
      </w:r>
      <w:r w:rsidR="00F2123E">
        <w:rPr>
          <w:rFonts w:asciiTheme="minorHAnsi" w:hAnsiTheme="minorHAnsi" w:cstheme="minorHAnsi"/>
          <w:sz w:val="22"/>
          <w:szCs w:val="22"/>
        </w:rPr>
        <w:t>;</w:t>
      </w:r>
    </w:p>
    <w:p w14:paraId="7B8603E7" w14:textId="77777777" w:rsidR="0030653C" w:rsidRPr="004109C8" w:rsidRDefault="0030653C" w:rsidP="00C42C89">
      <w:pPr>
        <w:pStyle w:val="BodyText"/>
        <w:numPr>
          <w:ilvl w:val="0"/>
          <w:numId w:val="4"/>
        </w:numPr>
        <w:spacing w:after="0"/>
        <w:ind w:left="851" w:right="178" w:hanging="425"/>
        <w:rPr>
          <w:rFonts w:asciiTheme="minorHAnsi" w:hAnsiTheme="minorHAnsi" w:cstheme="minorHAnsi"/>
          <w:sz w:val="22"/>
          <w:szCs w:val="22"/>
        </w:rPr>
      </w:pPr>
      <w:r w:rsidRPr="004109C8">
        <w:rPr>
          <w:rFonts w:asciiTheme="minorHAnsi" w:hAnsiTheme="minorHAnsi" w:cstheme="minorHAnsi"/>
          <w:sz w:val="22"/>
          <w:szCs w:val="22"/>
        </w:rPr>
        <w:t>Asia</w:t>
      </w:r>
      <w:r w:rsidR="00F2123E">
        <w:rPr>
          <w:rFonts w:asciiTheme="minorHAnsi" w:hAnsiTheme="minorHAnsi" w:cstheme="minorHAnsi"/>
          <w:sz w:val="22"/>
          <w:szCs w:val="22"/>
        </w:rPr>
        <w:t>;</w:t>
      </w:r>
    </w:p>
    <w:p w14:paraId="5F50A9E1" w14:textId="77777777" w:rsidR="0030653C" w:rsidRPr="004109C8" w:rsidRDefault="0030653C" w:rsidP="00C42C89">
      <w:pPr>
        <w:pStyle w:val="BodyText"/>
        <w:numPr>
          <w:ilvl w:val="0"/>
          <w:numId w:val="4"/>
        </w:numPr>
        <w:spacing w:after="0"/>
        <w:ind w:left="851" w:right="178" w:hanging="425"/>
        <w:rPr>
          <w:rFonts w:asciiTheme="minorHAnsi" w:hAnsiTheme="minorHAnsi" w:cstheme="minorHAnsi"/>
          <w:sz w:val="22"/>
          <w:szCs w:val="22"/>
        </w:rPr>
      </w:pPr>
      <w:r w:rsidRPr="004109C8">
        <w:rPr>
          <w:rFonts w:asciiTheme="minorHAnsi" w:hAnsiTheme="minorHAnsi" w:cstheme="minorHAnsi"/>
          <w:sz w:val="22"/>
          <w:szCs w:val="22"/>
        </w:rPr>
        <w:t>Europe</w:t>
      </w:r>
      <w:r w:rsidR="00F2123E">
        <w:rPr>
          <w:rFonts w:asciiTheme="minorHAnsi" w:hAnsiTheme="minorHAnsi" w:cstheme="minorHAnsi"/>
          <w:sz w:val="22"/>
          <w:szCs w:val="22"/>
        </w:rPr>
        <w:t>;</w:t>
      </w:r>
      <w:r w:rsidRPr="004109C8">
        <w:rPr>
          <w:rFonts w:asciiTheme="minorHAnsi" w:hAnsiTheme="minorHAnsi" w:cstheme="minorHAnsi"/>
          <w:sz w:val="22"/>
          <w:szCs w:val="22"/>
        </w:rPr>
        <w:t xml:space="preserve"> </w:t>
      </w:r>
    </w:p>
    <w:p w14:paraId="34920B69" w14:textId="77777777" w:rsidR="0030653C" w:rsidRPr="004109C8" w:rsidRDefault="00E92708" w:rsidP="00C42C89">
      <w:pPr>
        <w:pStyle w:val="BodyText"/>
        <w:numPr>
          <w:ilvl w:val="0"/>
          <w:numId w:val="4"/>
        </w:numPr>
        <w:spacing w:after="0"/>
        <w:ind w:left="851" w:right="178" w:hanging="425"/>
        <w:rPr>
          <w:rFonts w:asciiTheme="minorHAnsi" w:hAnsiTheme="minorHAnsi" w:cstheme="minorHAnsi"/>
          <w:sz w:val="22"/>
          <w:szCs w:val="22"/>
        </w:rPr>
      </w:pPr>
      <w:r w:rsidRPr="004109C8">
        <w:rPr>
          <w:rFonts w:asciiTheme="minorHAnsi" w:hAnsiTheme="minorHAnsi" w:cstheme="minorHAnsi"/>
          <w:sz w:val="22"/>
          <w:szCs w:val="22"/>
        </w:rPr>
        <w:t>Latin America and the Caribbean</w:t>
      </w:r>
      <w:r w:rsidR="00F2123E">
        <w:rPr>
          <w:rFonts w:asciiTheme="minorHAnsi" w:hAnsiTheme="minorHAnsi" w:cstheme="minorHAnsi"/>
          <w:sz w:val="22"/>
          <w:szCs w:val="22"/>
        </w:rPr>
        <w:t>;</w:t>
      </w:r>
    </w:p>
    <w:p w14:paraId="61CC797C" w14:textId="77777777" w:rsidR="0030653C" w:rsidRPr="004109C8" w:rsidRDefault="00E92708" w:rsidP="00C42C89">
      <w:pPr>
        <w:pStyle w:val="BodyText"/>
        <w:numPr>
          <w:ilvl w:val="0"/>
          <w:numId w:val="4"/>
        </w:numPr>
        <w:spacing w:after="0"/>
        <w:ind w:left="851" w:right="178" w:hanging="425"/>
        <w:rPr>
          <w:rFonts w:asciiTheme="minorHAnsi" w:hAnsiTheme="minorHAnsi" w:cstheme="minorHAnsi"/>
          <w:strike/>
          <w:sz w:val="22"/>
          <w:szCs w:val="22"/>
        </w:rPr>
      </w:pPr>
      <w:r w:rsidRPr="004109C8">
        <w:rPr>
          <w:rFonts w:asciiTheme="minorHAnsi" w:hAnsiTheme="minorHAnsi" w:cstheme="minorHAnsi"/>
          <w:sz w:val="22"/>
          <w:szCs w:val="22"/>
        </w:rPr>
        <w:t>North America</w:t>
      </w:r>
      <w:r w:rsidR="00F2123E" w:rsidRPr="00F2123E">
        <w:rPr>
          <w:rFonts w:asciiTheme="minorHAnsi" w:hAnsiTheme="minorHAnsi" w:cstheme="minorHAnsi"/>
          <w:sz w:val="22"/>
          <w:szCs w:val="22"/>
        </w:rPr>
        <w:t>;</w:t>
      </w:r>
      <w:r w:rsidR="00B24662">
        <w:rPr>
          <w:rFonts w:asciiTheme="minorHAnsi" w:hAnsiTheme="minorHAnsi" w:cstheme="minorHAnsi"/>
          <w:sz w:val="22"/>
          <w:szCs w:val="22"/>
        </w:rPr>
        <w:t xml:space="preserve"> </w:t>
      </w:r>
      <w:r w:rsidR="00F2123E" w:rsidRPr="00F2123E">
        <w:rPr>
          <w:rFonts w:asciiTheme="minorHAnsi" w:hAnsiTheme="minorHAnsi" w:cstheme="minorHAnsi"/>
          <w:sz w:val="22"/>
          <w:szCs w:val="22"/>
        </w:rPr>
        <w:t>and</w:t>
      </w:r>
    </w:p>
    <w:p w14:paraId="7C5D68AE" w14:textId="77777777" w:rsidR="00BC505F" w:rsidRPr="004109C8" w:rsidRDefault="00E92708" w:rsidP="00C42C89">
      <w:pPr>
        <w:pStyle w:val="BodyText"/>
        <w:numPr>
          <w:ilvl w:val="0"/>
          <w:numId w:val="4"/>
        </w:numPr>
        <w:spacing w:after="0"/>
        <w:ind w:left="851" w:right="178" w:hanging="425"/>
        <w:rPr>
          <w:rFonts w:asciiTheme="minorHAnsi" w:hAnsiTheme="minorHAnsi" w:cstheme="minorHAnsi"/>
          <w:strike/>
          <w:sz w:val="22"/>
          <w:szCs w:val="22"/>
        </w:rPr>
      </w:pPr>
      <w:r w:rsidRPr="004109C8">
        <w:rPr>
          <w:rFonts w:asciiTheme="minorHAnsi" w:hAnsiTheme="minorHAnsi" w:cstheme="minorHAnsi"/>
          <w:sz w:val="22"/>
          <w:szCs w:val="22"/>
        </w:rPr>
        <w:t>Oceania</w:t>
      </w:r>
      <w:r w:rsidR="00B24662" w:rsidRPr="00B24662">
        <w:rPr>
          <w:rFonts w:asciiTheme="minorHAnsi" w:hAnsiTheme="minorHAnsi" w:cstheme="minorHAnsi"/>
          <w:sz w:val="22"/>
          <w:szCs w:val="22"/>
        </w:rPr>
        <w:t>.</w:t>
      </w:r>
    </w:p>
    <w:p w14:paraId="2685C4DD" w14:textId="77777777" w:rsidR="0030653C" w:rsidRPr="004109C8" w:rsidRDefault="0030653C" w:rsidP="00C42C89">
      <w:pPr>
        <w:ind w:right="178"/>
        <w:rPr>
          <w:rFonts w:asciiTheme="minorHAnsi" w:eastAsia="Garamond" w:hAnsiTheme="minorHAnsi" w:cstheme="minorHAnsi"/>
        </w:rPr>
      </w:pPr>
    </w:p>
    <w:p w14:paraId="74DE0A41" w14:textId="77777777" w:rsidR="0030653C" w:rsidRPr="004109C8" w:rsidRDefault="0052575B" w:rsidP="00C42C89">
      <w:pPr>
        <w:rPr>
          <w:rFonts w:asciiTheme="minorHAnsi" w:hAnsiTheme="minorHAnsi" w:cstheme="minorHAnsi"/>
        </w:rPr>
      </w:pPr>
      <w:r w:rsidRPr="004109C8">
        <w:rPr>
          <w:rFonts w:asciiTheme="minorHAnsi" w:hAnsiTheme="minorHAnsi" w:cstheme="minorHAnsi"/>
        </w:rPr>
        <w:t>3.</w:t>
      </w:r>
      <w:r w:rsidRPr="004109C8">
        <w:rPr>
          <w:rFonts w:asciiTheme="minorHAnsi" w:hAnsiTheme="minorHAnsi" w:cstheme="minorHAnsi"/>
        </w:rPr>
        <w:tab/>
      </w:r>
      <w:r w:rsidR="0030653C" w:rsidRPr="004109C8">
        <w:rPr>
          <w:rFonts w:asciiTheme="minorHAnsi" w:hAnsiTheme="minorHAnsi" w:cstheme="minorHAnsi"/>
        </w:rPr>
        <w:t xml:space="preserve">Contracting Parties and </w:t>
      </w:r>
      <w:r w:rsidR="0006446C" w:rsidRPr="004109C8">
        <w:rPr>
          <w:rFonts w:asciiTheme="minorHAnsi" w:hAnsiTheme="minorHAnsi" w:cstheme="minorHAnsi"/>
        </w:rPr>
        <w:t xml:space="preserve">States </w:t>
      </w:r>
      <w:r w:rsidR="0030653C" w:rsidRPr="004109C8">
        <w:rPr>
          <w:rFonts w:asciiTheme="minorHAnsi" w:hAnsiTheme="minorHAnsi" w:cstheme="minorHAnsi"/>
        </w:rPr>
        <w:t>that are eligible to</w:t>
      </w:r>
      <w:r w:rsidR="0006446C" w:rsidRPr="004109C8">
        <w:rPr>
          <w:rFonts w:asciiTheme="minorHAnsi" w:hAnsiTheme="minorHAnsi" w:cstheme="minorHAnsi"/>
        </w:rPr>
        <w:t xml:space="preserve"> accede to</w:t>
      </w:r>
      <w:r w:rsidR="0030653C" w:rsidRPr="004109C8">
        <w:rPr>
          <w:rFonts w:asciiTheme="minorHAnsi" w:hAnsiTheme="minorHAnsi" w:cstheme="minorHAnsi"/>
        </w:rPr>
        <w:t xml:space="preserve"> the Convention are</w:t>
      </w:r>
      <w:r w:rsidR="0030653C" w:rsidRPr="004109C8">
        <w:rPr>
          <w:rFonts w:asciiTheme="minorHAnsi" w:hAnsiTheme="minorHAnsi" w:cstheme="minorHAnsi"/>
          <w:w w:val="99"/>
        </w:rPr>
        <w:t xml:space="preserve"> </w:t>
      </w:r>
      <w:r w:rsidR="0030653C" w:rsidRPr="004109C8">
        <w:rPr>
          <w:rFonts w:asciiTheme="minorHAnsi" w:hAnsiTheme="minorHAnsi" w:cstheme="minorHAnsi"/>
        </w:rPr>
        <w:t xml:space="preserve">assigned to the above regional groups, but Contracting Parties </w:t>
      </w:r>
      <w:r w:rsidR="0006446C" w:rsidRPr="004109C8">
        <w:rPr>
          <w:rFonts w:asciiTheme="minorHAnsi" w:hAnsiTheme="minorHAnsi" w:cstheme="minorHAnsi"/>
        </w:rPr>
        <w:t>that</w:t>
      </w:r>
      <w:r w:rsidR="0030653C" w:rsidRPr="004109C8">
        <w:rPr>
          <w:rFonts w:asciiTheme="minorHAnsi" w:hAnsiTheme="minorHAnsi" w:cstheme="minorHAnsi"/>
        </w:rPr>
        <w:t xml:space="preserve"> are geographically near to the boundaries of the allocated region, as given in Annex</w:t>
      </w:r>
      <w:r w:rsidR="0006446C" w:rsidRPr="004109C8">
        <w:rPr>
          <w:rFonts w:asciiTheme="minorHAnsi" w:hAnsiTheme="minorHAnsi" w:cstheme="minorHAnsi"/>
        </w:rPr>
        <w:t> </w:t>
      </w:r>
      <w:r w:rsidR="0030653C" w:rsidRPr="004109C8">
        <w:rPr>
          <w:rFonts w:asciiTheme="minorHAnsi" w:hAnsiTheme="minorHAnsi" w:cstheme="minorHAnsi"/>
        </w:rPr>
        <w:t xml:space="preserve">2, </w:t>
      </w:r>
      <w:r w:rsidR="0006446C" w:rsidRPr="004109C8">
        <w:rPr>
          <w:rFonts w:asciiTheme="minorHAnsi" w:hAnsiTheme="minorHAnsi" w:cstheme="minorHAnsi"/>
        </w:rPr>
        <w:t>may,</w:t>
      </w:r>
      <w:r w:rsidR="0030653C" w:rsidRPr="004109C8">
        <w:rPr>
          <w:rFonts w:asciiTheme="minorHAnsi" w:hAnsiTheme="minorHAnsi" w:cstheme="minorHAnsi"/>
        </w:rPr>
        <w:t xml:space="preserve"> at their own request, participate in</w:t>
      </w:r>
      <w:r w:rsidR="00587EC8" w:rsidRPr="004109C8">
        <w:rPr>
          <w:rFonts w:asciiTheme="minorHAnsi" w:hAnsiTheme="minorHAnsi" w:cstheme="minorHAnsi"/>
        </w:rPr>
        <w:t xml:space="preserve"> the activities of</w:t>
      </w:r>
      <w:r w:rsidR="0030653C" w:rsidRPr="004109C8">
        <w:rPr>
          <w:rFonts w:asciiTheme="minorHAnsi" w:hAnsiTheme="minorHAnsi" w:cstheme="minorHAnsi"/>
        </w:rPr>
        <w:t xml:space="preserve"> a neighbouring alternative region</w:t>
      </w:r>
      <w:r w:rsidR="008922A8" w:rsidRPr="004109C8">
        <w:rPr>
          <w:rFonts w:asciiTheme="minorHAnsi" w:hAnsiTheme="minorHAnsi" w:cstheme="minorHAnsi"/>
        </w:rPr>
        <w:t>al group</w:t>
      </w:r>
      <w:r w:rsidR="0030653C" w:rsidRPr="004109C8">
        <w:rPr>
          <w:rFonts w:asciiTheme="minorHAnsi" w:hAnsiTheme="minorHAnsi" w:cstheme="minorHAnsi"/>
        </w:rPr>
        <w:t>, while remaining a member of their</w:t>
      </w:r>
      <w:r w:rsidR="0006446C" w:rsidRPr="004109C8">
        <w:rPr>
          <w:rFonts w:asciiTheme="minorHAnsi" w:hAnsiTheme="minorHAnsi" w:cstheme="minorHAnsi"/>
        </w:rPr>
        <w:t xml:space="preserve"> allocated</w:t>
      </w:r>
      <w:r w:rsidR="0030653C" w:rsidRPr="004109C8">
        <w:rPr>
          <w:rFonts w:asciiTheme="minorHAnsi" w:hAnsiTheme="minorHAnsi" w:cstheme="minorHAnsi"/>
        </w:rPr>
        <w:t xml:space="preserve"> geographical region</w:t>
      </w:r>
      <w:r w:rsidR="008922A8" w:rsidRPr="004109C8">
        <w:rPr>
          <w:rFonts w:asciiTheme="minorHAnsi" w:hAnsiTheme="minorHAnsi" w:cstheme="minorHAnsi"/>
        </w:rPr>
        <w:t>al group</w:t>
      </w:r>
      <w:r w:rsidR="0030653C" w:rsidRPr="004109C8">
        <w:rPr>
          <w:rFonts w:asciiTheme="minorHAnsi" w:hAnsiTheme="minorHAnsi" w:cstheme="minorHAnsi"/>
        </w:rPr>
        <w:t>, upon formal notification of this intent to the COP.</w:t>
      </w:r>
      <w:r w:rsidR="0030653C" w:rsidRPr="004109C8">
        <w:rPr>
          <w:rStyle w:val="FootnoteReference"/>
          <w:rFonts w:asciiTheme="minorHAnsi" w:hAnsiTheme="minorHAnsi" w:cstheme="minorHAnsi"/>
        </w:rPr>
        <w:footnoteReference w:id="2"/>
      </w:r>
    </w:p>
    <w:p w14:paraId="053C53C2" w14:textId="77777777" w:rsidR="0030653C" w:rsidRPr="004109C8" w:rsidRDefault="0030653C" w:rsidP="00C42C89">
      <w:pPr>
        <w:rPr>
          <w:rFonts w:asciiTheme="minorHAnsi" w:hAnsiTheme="minorHAnsi" w:cstheme="minorHAnsi"/>
        </w:rPr>
      </w:pPr>
    </w:p>
    <w:p w14:paraId="7665DB91" w14:textId="77777777" w:rsidR="0030653C" w:rsidRPr="004109C8" w:rsidRDefault="0052575B" w:rsidP="00C42C89">
      <w:pPr>
        <w:rPr>
          <w:rFonts w:asciiTheme="minorHAnsi" w:hAnsiTheme="minorHAnsi" w:cstheme="minorHAnsi"/>
        </w:rPr>
      </w:pPr>
      <w:r w:rsidRPr="004109C8">
        <w:rPr>
          <w:rFonts w:asciiTheme="minorHAnsi" w:hAnsiTheme="minorHAnsi" w:cstheme="minorHAnsi"/>
        </w:rPr>
        <w:t>4.</w:t>
      </w:r>
      <w:r w:rsidRPr="004109C8">
        <w:rPr>
          <w:rFonts w:asciiTheme="minorHAnsi" w:hAnsiTheme="minorHAnsi" w:cstheme="minorHAnsi"/>
        </w:rPr>
        <w:tab/>
      </w:r>
      <w:r w:rsidR="0030653C" w:rsidRPr="004109C8">
        <w:rPr>
          <w:rFonts w:asciiTheme="minorHAnsi" w:hAnsiTheme="minorHAnsi" w:cstheme="minorHAnsi"/>
        </w:rPr>
        <w:t xml:space="preserve">The composition of the Standing Committee will be determined by means of a proportional system, by which each regional group </w:t>
      </w:r>
      <w:r w:rsidR="008F5119" w:rsidRPr="004109C8">
        <w:rPr>
          <w:rFonts w:asciiTheme="minorHAnsi" w:hAnsiTheme="minorHAnsi" w:cstheme="minorHAnsi"/>
        </w:rPr>
        <w:t xml:space="preserve">listed </w:t>
      </w:r>
      <w:r w:rsidR="0030653C" w:rsidRPr="004109C8">
        <w:rPr>
          <w:rFonts w:asciiTheme="minorHAnsi" w:hAnsiTheme="minorHAnsi" w:cstheme="minorHAnsi"/>
        </w:rPr>
        <w:t>in paragraph 2 above will be</w:t>
      </w:r>
      <w:r w:rsidR="0030653C" w:rsidRPr="004109C8">
        <w:rPr>
          <w:rFonts w:asciiTheme="minorHAnsi" w:hAnsiTheme="minorHAnsi" w:cstheme="minorHAnsi"/>
          <w:w w:val="99"/>
        </w:rPr>
        <w:t xml:space="preserve"> </w:t>
      </w:r>
      <w:r w:rsidR="0030653C" w:rsidRPr="004109C8">
        <w:rPr>
          <w:rFonts w:asciiTheme="minorHAnsi" w:hAnsiTheme="minorHAnsi" w:cstheme="minorHAnsi"/>
        </w:rPr>
        <w:t>represented by voting members in the Standing Committee according to the following</w:t>
      </w:r>
      <w:r w:rsidR="0030653C" w:rsidRPr="004109C8">
        <w:rPr>
          <w:rFonts w:asciiTheme="minorHAnsi" w:hAnsiTheme="minorHAnsi" w:cstheme="minorHAnsi"/>
          <w:w w:val="99"/>
        </w:rPr>
        <w:t xml:space="preserve"> </w:t>
      </w:r>
      <w:r w:rsidR="0030653C" w:rsidRPr="004109C8">
        <w:rPr>
          <w:rFonts w:asciiTheme="minorHAnsi" w:hAnsiTheme="minorHAnsi" w:cstheme="minorHAnsi"/>
        </w:rPr>
        <w:t>criteria:</w:t>
      </w:r>
    </w:p>
    <w:p w14:paraId="3CA53C51" w14:textId="77777777" w:rsidR="0030653C" w:rsidRPr="004109C8" w:rsidRDefault="00717E2A" w:rsidP="00C42C89">
      <w:pPr>
        <w:pStyle w:val="BodyText"/>
        <w:spacing w:after="0"/>
        <w:ind w:left="851" w:right="178" w:hanging="426"/>
        <w:rPr>
          <w:rFonts w:asciiTheme="minorHAnsi" w:hAnsiTheme="minorHAnsi" w:cstheme="minorHAnsi"/>
          <w:sz w:val="22"/>
          <w:szCs w:val="22"/>
        </w:rPr>
      </w:pPr>
      <w:r w:rsidRPr="004109C8">
        <w:rPr>
          <w:rFonts w:asciiTheme="minorHAnsi" w:hAnsiTheme="minorHAnsi" w:cstheme="minorHAnsi"/>
          <w:sz w:val="22"/>
          <w:szCs w:val="22"/>
        </w:rPr>
        <w:t>a.</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one representative for regional groups with </w:t>
      </w:r>
      <w:r w:rsidR="00917627">
        <w:rPr>
          <w:rFonts w:asciiTheme="minorHAnsi" w:hAnsiTheme="minorHAnsi" w:cstheme="minorHAnsi"/>
          <w:sz w:val="22"/>
          <w:szCs w:val="22"/>
        </w:rPr>
        <w:t>one</w:t>
      </w:r>
      <w:r w:rsidR="00917627" w:rsidRPr="004109C8">
        <w:rPr>
          <w:rFonts w:asciiTheme="minorHAnsi" w:hAnsiTheme="minorHAnsi" w:cstheme="minorHAnsi"/>
          <w:sz w:val="22"/>
          <w:szCs w:val="22"/>
        </w:rPr>
        <w:t xml:space="preserve"> </w:t>
      </w:r>
      <w:r w:rsidR="0030653C" w:rsidRPr="004109C8">
        <w:rPr>
          <w:rFonts w:asciiTheme="minorHAnsi" w:hAnsiTheme="minorHAnsi" w:cstheme="minorHAnsi"/>
          <w:sz w:val="22"/>
          <w:szCs w:val="22"/>
        </w:rPr>
        <w:t>to 12 Contracting Parties;</w:t>
      </w:r>
    </w:p>
    <w:p w14:paraId="2A07C5F8" w14:textId="77777777" w:rsidR="0030653C" w:rsidRPr="004109C8" w:rsidRDefault="00717E2A" w:rsidP="00C42C89">
      <w:pPr>
        <w:pStyle w:val="BodyText"/>
        <w:spacing w:after="0"/>
        <w:ind w:left="851" w:right="178" w:hanging="426"/>
        <w:rPr>
          <w:rFonts w:asciiTheme="minorHAnsi" w:hAnsiTheme="minorHAnsi" w:cstheme="minorHAnsi"/>
          <w:sz w:val="22"/>
          <w:szCs w:val="22"/>
        </w:rPr>
      </w:pPr>
      <w:r w:rsidRPr="004109C8">
        <w:rPr>
          <w:rFonts w:asciiTheme="minorHAnsi" w:hAnsiTheme="minorHAnsi" w:cstheme="minorHAnsi"/>
          <w:sz w:val="22"/>
          <w:szCs w:val="22"/>
        </w:rPr>
        <w:t>b.</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two representatives for regional groups with 13 to 24 Contracting Parties;</w:t>
      </w:r>
    </w:p>
    <w:p w14:paraId="07428D12" w14:textId="77777777" w:rsidR="0030653C" w:rsidRPr="004109C8" w:rsidRDefault="00717E2A" w:rsidP="00C42C89">
      <w:pPr>
        <w:pStyle w:val="BodyText"/>
        <w:spacing w:after="0"/>
        <w:ind w:left="851" w:right="178" w:hanging="426"/>
        <w:rPr>
          <w:rFonts w:asciiTheme="minorHAnsi" w:hAnsiTheme="minorHAnsi" w:cstheme="minorHAnsi"/>
          <w:sz w:val="22"/>
          <w:szCs w:val="22"/>
        </w:rPr>
      </w:pPr>
      <w:r w:rsidRPr="004109C8">
        <w:rPr>
          <w:rFonts w:asciiTheme="minorHAnsi" w:hAnsiTheme="minorHAnsi" w:cstheme="minorHAnsi"/>
          <w:sz w:val="22"/>
          <w:szCs w:val="22"/>
        </w:rPr>
        <w:t>c.</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three representatives for regional groups with 25 to 36 Contracting Parties;</w:t>
      </w:r>
    </w:p>
    <w:p w14:paraId="1F2A9414" w14:textId="77777777" w:rsidR="0030653C" w:rsidRPr="004109C8" w:rsidRDefault="00717E2A" w:rsidP="00C42C89">
      <w:pPr>
        <w:pStyle w:val="BodyText"/>
        <w:spacing w:after="0"/>
        <w:ind w:left="851" w:right="178" w:hanging="426"/>
        <w:rPr>
          <w:rFonts w:asciiTheme="minorHAnsi" w:hAnsiTheme="minorHAnsi" w:cstheme="minorHAnsi"/>
          <w:sz w:val="22"/>
          <w:szCs w:val="22"/>
        </w:rPr>
      </w:pPr>
      <w:r w:rsidRPr="004109C8">
        <w:rPr>
          <w:rFonts w:asciiTheme="minorHAnsi" w:hAnsiTheme="minorHAnsi" w:cstheme="minorHAnsi"/>
          <w:sz w:val="22"/>
          <w:szCs w:val="22"/>
        </w:rPr>
        <w:t>d.</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four representatives for regional groups with 37 to 48 Contracting Parties; and</w:t>
      </w:r>
    </w:p>
    <w:p w14:paraId="3F7F8102" w14:textId="77777777" w:rsidR="0030653C" w:rsidRPr="004109C8" w:rsidRDefault="00717E2A" w:rsidP="00C42C89">
      <w:pPr>
        <w:pStyle w:val="BodyText"/>
        <w:spacing w:after="0"/>
        <w:ind w:left="851" w:right="178" w:hanging="426"/>
        <w:rPr>
          <w:rFonts w:asciiTheme="minorHAnsi" w:hAnsiTheme="minorHAnsi" w:cstheme="minorHAnsi"/>
          <w:sz w:val="22"/>
          <w:szCs w:val="22"/>
        </w:rPr>
      </w:pPr>
      <w:r w:rsidRPr="004109C8">
        <w:rPr>
          <w:rFonts w:asciiTheme="minorHAnsi" w:hAnsiTheme="minorHAnsi" w:cstheme="minorHAnsi"/>
          <w:sz w:val="22"/>
          <w:szCs w:val="22"/>
        </w:rPr>
        <w:t>e.</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five representatives for regional groups with 49 to 60 Contracting Parties.</w:t>
      </w:r>
    </w:p>
    <w:p w14:paraId="32DFE917" w14:textId="77777777" w:rsidR="0030653C" w:rsidRPr="004109C8" w:rsidRDefault="0030653C" w:rsidP="00C61C40">
      <w:pPr>
        <w:ind w:left="0" w:firstLine="0"/>
        <w:rPr>
          <w:rFonts w:asciiTheme="minorHAnsi" w:hAnsiTheme="minorHAnsi" w:cstheme="minorHAnsi"/>
        </w:rPr>
      </w:pPr>
    </w:p>
    <w:p w14:paraId="52FDF35E" w14:textId="1812DC16" w:rsidR="0030653C" w:rsidRPr="004109C8" w:rsidRDefault="00F5476B" w:rsidP="00C42C89">
      <w:pPr>
        <w:rPr>
          <w:rFonts w:asciiTheme="minorHAnsi" w:hAnsiTheme="minorHAnsi" w:cstheme="minorHAnsi"/>
        </w:rPr>
      </w:pPr>
      <w:r>
        <w:rPr>
          <w:rFonts w:asciiTheme="minorHAnsi" w:hAnsiTheme="minorHAnsi" w:cstheme="minorHAnsi"/>
        </w:rPr>
        <w:t>5</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The host countries of the </w:t>
      </w:r>
      <w:r w:rsidR="00E82403" w:rsidRPr="004109C8">
        <w:rPr>
          <w:rFonts w:asciiTheme="minorHAnsi" w:hAnsiTheme="minorHAnsi" w:cstheme="minorHAnsi"/>
        </w:rPr>
        <w:t>previous</w:t>
      </w:r>
      <w:r w:rsidR="0030653C" w:rsidRPr="004109C8">
        <w:rPr>
          <w:rFonts w:asciiTheme="minorHAnsi" w:hAnsiTheme="minorHAnsi" w:cstheme="minorHAnsi"/>
        </w:rPr>
        <w:t xml:space="preserve"> and next meeting</w:t>
      </w:r>
      <w:r w:rsidR="00E82403" w:rsidRPr="004109C8">
        <w:rPr>
          <w:rFonts w:asciiTheme="minorHAnsi" w:hAnsiTheme="minorHAnsi" w:cstheme="minorHAnsi"/>
        </w:rPr>
        <w:t>s</w:t>
      </w:r>
      <w:r w:rsidR="0030653C" w:rsidRPr="004109C8">
        <w:rPr>
          <w:rFonts w:asciiTheme="minorHAnsi" w:hAnsiTheme="minorHAnsi" w:cstheme="minorHAnsi"/>
        </w:rPr>
        <w:t xml:space="preserve"> of the COP are also voting members of the Standing Committee.</w:t>
      </w:r>
    </w:p>
    <w:p w14:paraId="736E3915" w14:textId="77777777" w:rsidR="0030653C" w:rsidRPr="004109C8" w:rsidRDefault="0030653C" w:rsidP="00C42C89">
      <w:pPr>
        <w:rPr>
          <w:rFonts w:asciiTheme="minorHAnsi" w:hAnsiTheme="minorHAnsi" w:cstheme="minorHAnsi"/>
        </w:rPr>
      </w:pPr>
    </w:p>
    <w:p w14:paraId="6690D5F5" w14:textId="2691EC38" w:rsidR="0030653C" w:rsidRDefault="00F5476B" w:rsidP="00561FD5">
      <w:pPr>
        <w:rPr>
          <w:rFonts w:asciiTheme="minorHAnsi" w:hAnsiTheme="minorHAnsi" w:cstheme="minorBidi"/>
        </w:rPr>
      </w:pPr>
      <w:r>
        <w:rPr>
          <w:rFonts w:asciiTheme="minorHAnsi" w:hAnsiTheme="minorHAnsi" w:cstheme="minorBidi"/>
        </w:rPr>
        <w:t>6</w:t>
      </w:r>
      <w:r w:rsidR="00101010" w:rsidRPr="214877D4">
        <w:rPr>
          <w:rFonts w:asciiTheme="minorHAnsi" w:hAnsiTheme="minorHAnsi" w:cstheme="minorBidi"/>
        </w:rPr>
        <w:t>.</w:t>
      </w:r>
      <w:r w:rsidR="00101010">
        <w:tab/>
      </w:r>
      <w:r w:rsidR="0030653C" w:rsidRPr="214877D4">
        <w:rPr>
          <w:rFonts w:asciiTheme="minorHAnsi" w:hAnsiTheme="minorHAnsi" w:cstheme="minorBidi"/>
        </w:rPr>
        <w:t xml:space="preserve">The regional representatives and their alternate Party representatives will be elected by the </w:t>
      </w:r>
      <w:r w:rsidR="00917627" w:rsidRPr="214877D4">
        <w:rPr>
          <w:rFonts w:asciiTheme="minorHAnsi" w:hAnsiTheme="minorHAnsi" w:cstheme="minorBidi"/>
        </w:rPr>
        <w:t>COP</w:t>
      </w:r>
      <w:r w:rsidR="0030653C" w:rsidRPr="214877D4">
        <w:rPr>
          <w:rFonts w:asciiTheme="minorHAnsi" w:hAnsiTheme="minorHAnsi" w:cstheme="minorBidi"/>
        </w:rPr>
        <w:t xml:space="preserve"> on the basis of nominations received from the regional groups established in paragraph 2 above. Initial consideration of nominations by regional groups will be undertaken at any intersessional regional meetings </w:t>
      </w:r>
      <w:r w:rsidR="00816147" w:rsidRPr="214877D4">
        <w:rPr>
          <w:rFonts w:asciiTheme="minorHAnsi" w:hAnsiTheme="minorHAnsi" w:cstheme="minorBidi"/>
        </w:rPr>
        <w:t>that</w:t>
      </w:r>
      <w:r w:rsidR="0030653C" w:rsidRPr="214877D4">
        <w:rPr>
          <w:rFonts w:asciiTheme="minorHAnsi" w:hAnsiTheme="minorHAnsi" w:cstheme="minorBidi"/>
        </w:rPr>
        <w:t xml:space="preserve"> take place, and nominations will be </w:t>
      </w:r>
      <w:r w:rsidR="00C759F0" w:rsidRPr="214877D4">
        <w:rPr>
          <w:rFonts w:asciiTheme="minorHAnsi" w:hAnsiTheme="minorHAnsi" w:cstheme="minorBidi"/>
        </w:rPr>
        <w:t xml:space="preserve">finalized </w:t>
      </w:r>
      <w:r w:rsidR="0030653C" w:rsidRPr="214877D4">
        <w:rPr>
          <w:rFonts w:asciiTheme="minorHAnsi" w:hAnsiTheme="minorHAnsi" w:cstheme="minorBidi"/>
        </w:rPr>
        <w:t>by regional groups in their regional meetings at the COP venue</w:t>
      </w:r>
      <w:r w:rsidR="00917627" w:rsidRPr="214877D4">
        <w:rPr>
          <w:rFonts w:asciiTheme="minorHAnsi" w:hAnsiTheme="minorHAnsi" w:cstheme="minorBidi"/>
        </w:rPr>
        <w:t>,</w:t>
      </w:r>
      <w:r w:rsidR="0030653C" w:rsidRPr="214877D4">
        <w:rPr>
          <w:rFonts w:asciiTheme="minorHAnsi" w:hAnsiTheme="minorHAnsi" w:cstheme="minorBidi"/>
        </w:rPr>
        <w:t xml:space="preserve"> </w:t>
      </w:r>
      <w:r w:rsidR="00C72412" w:rsidRPr="214877D4">
        <w:rPr>
          <w:rFonts w:asciiTheme="minorHAnsi" w:hAnsiTheme="minorHAnsi" w:cstheme="minorBidi"/>
        </w:rPr>
        <w:t xml:space="preserve">preferably early during the </w:t>
      </w:r>
      <w:r w:rsidR="67FCC314" w:rsidRPr="214877D4">
        <w:rPr>
          <w:rFonts w:asciiTheme="minorHAnsi" w:hAnsiTheme="minorHAnsi" w:cstheme="minorBidi"/>
        </w:rPr>
        <w:t xml:space="preserve">meeting of the </w:t>
      </w:r>
      <w:r w:rsidR="00C72412" w:rsidRPr="214877D4">
        <w:rPr>
          <w:rFonts w:asciiTheme="minorHAnsi" w:hAnsiTheme="minorHAnsi" w:cstheme="minorBidi"/>
        </w:rPr>
        <w:t>COP</w:t>
      </w:r>
      <w:r w:rsidR="0030653C" w:rsidRPr="214877D4">
        <w:rPr>
          <w:rFonts w:asciiTheme="minorHAnsi" w:hAnsiTheme="minorHAnsi" w:cstheme="minorBidi"/>
        </w:rPr>
        <w:t xml:space="preserve">, so that appointments of the new members of the Standing Committee can be made as </w:t>
      </w:r>
      <w:r w:rsidR="0030653C" w:rsidRPr="214877D4">
        <w:rPr>
          <w:rFonts w:asciiTheme="minorHAnsi" w:hAnsiTheme="minorHAnsi" w:cstheme="minorBidi"/>
        </w:rPr>
        <w:lastRenderedPageBreak/>
        <w:t xml:space="preserve">early as possible in the COP proceedings, permitting the </w:t>
      </w:r>
      <w:r w:rsidR="00C759F0" w:rsidRPr="214877D4">
        <w:rPr>
          <w:rFonts w:asciiTheme="minorHAnsi" w:hAnsiTheme="minorHAnsi" w:cstheme="minorBidi"/>
        </w:rPr>
        <w:t xml:space="preserve">new </w:t>
      </w:r>
      <w:r w:rsidR="0030653C" w:rsidRPr="214877D4">
        <w:rPr>
          <w:rFonts w:asciiTheme="minorHAnsi" w:hAnsiTheme="minorHAnsi" w:cstheme="minorBidi"/>
        </w:rPr>
        <w:t>members of the Committee to participate</w:t>
      </w:r>
      <w:r w:rsidR="007B7C0D" w:rsidRPr="214877D4">
        <w:rPr>
          <w:rFonts w:asciiTheme="minorHAnsi" w:hAnsiTheme="minorHAnsi" w:cstheme="minorBidi"/>
        </w:rPr>
        <w:t xml:space="preserve"> as observers</w:t>
      </w:r>
      <w:r w:rsidR="0030653C" w:rsidRPr="214877D4">
        <w:rPr>
          <w:rFonts w:asciiTheme="minorHAnsi" w:hAnsiTheme="minorHAnsi" w:cstheme="minorBidi"/>
        </w:rPr>
        <w:t xml:space="preserve"> in Conference Bureau meetings during the COP.</w:t>
      </w:r>
      <w:r w:rsidR="00877545" w:rsidRPr="214877D4">
        <w:rPr>
          <w:rFonts w:asciiTheme="minorHAnsi" w:hAnsiTheme="minorHAnsi" w:cstheme="minorBidi"/>
        </w:rPr>
        <w:t xml:space="preserve"> </w:t>
      </w:r>
    </w:p>
    <w:p w14:paraId="52CBC470" w14:textId="77777777" w:rsidR="00F5476B" w:rsidRDefault="00F5476B" w:rsidP="00F5476B">
      <w:pPr>
        <w:rPr>
          <w:rFonts w:asciiTheme="minorHAnsi" w:hAnsiTheme="minorHAnsi" w:cstheme="minorBidi"/>
        </w:rPr>
      </w:pPr>
    </w:p>
    <w:p w14:paraId="6AFC8AA7" w14:textId="6F5C4D89" w:rsidR="00F5476B" w:rsidRPr="004109C8" w:rsidDel="00F5476B" w:rsidRDefault="00F5476B" w:rsidP="00F5476B">
      <w:pPr>
        <w:rPr>
          <w:rFonts w:asciiTheme="minorHAnsi" w:hAnsiTheme="minorHAnsi" w:cstheme="minorBidi"/>
        </w:rPr>
      </w:pPr>
      <w:r w:rsidRPr="26ECFC06">
        <w:rPr>
          <w:rFonts w:asciiTheme="minorHAnsi" w:hAnsiTheme="minorHAnsi" w:cstheme="minorBidi"/>
        </w:rPr>
        <w:t>7.</w:t>
      </w:r>
      <w:r>
        <w:tab/>
      </w:r>
      <w:r w:rsidRPr="26ECFC06">
        <w:rPr>
          <w:rFonts w:asciiTheme="minorHAnsi" w:hAnsiTheme="minorHAnsi" w:cstheme="minorBidi"/>
        </w:rPr>
        <w:t>Each region may nominate an alternate member for each nominated member with full power to represent the region, in the case that the representative member is unable to participate in a meeting of the Standing Committee.</w:t>
      </w:r>
    </w:p>
    <w:p w14:paraId="5D6D179B" w14:textId="77777777" w:rsidR="001B339D" w:rsidRDefault="001B339D" w:rsidP="0070244B">
      <w:pPr>
        <w:ind w:left="0" w:firstLine="0"/>
        <w:rPr>
          <w:rFonts w:asciiTheme="minorHAnsi" w:hAnsiTheme="minorHAnsi" w:cstheme="minorHAnsi"/>
        </w:rPr>
      </w:pPr>
    </w:p>
    <w:p w14:paraId="3D2F7BF6" w14:textId="06082067" w:rsidR="001B339D" w:rsidRPr="004109C8" w:rsidRDefault="001B339D" w:rsidP="00273A28">
      <w:pPr>
        <w:rPr>
          <w:rFonts w:asciiTheme="minorHAnsi" w:hAnsiTheme="minorHAnsi" w:cstheme="minorHAnsi"/>
        </w:rPr>
      </w:pPr>
      <w:r>
        <w:rPr>
          <w:rFonts w:asciiTheme="minorHAnsi" w:hAnsiTheme="minorHAnsi" w:cstheme="minorHAnsi"/>
        </w:rPr>
        <w:t>8.</w:t>
      </w:r>
      <w:r>
        <w:rPr>
          <w:rFonts w:asciiTheme="minorHAnsi" w:hAnsiTheme="minorHAnsi" w:cstheme="minorHAnsi"/>
        </w:rPr>
        <w:tab/>
      </w:r>
      <w:r>
        <w:rPr>
          <w:rFonts w:ascii="Calibri" w:hAnsi="Calibri" w:cs="Calibri"/>
        </w:rPr>
        <w:t>T</w:t>
      </w:r>
      <w:r w:rsidRPr="001C702E">
        <w:rPr>
          <w:rFonts w:ascii="Calibri" w:hAnsi="Calibri" w:cs="Calibri"/>
        </w:rPr>
        <w:t xml:space="preserve">o establish continuity in Standing Committee </w:t>
      </w:r>
      <w:r w:rsidR="00B2496E">
        <w:rPr>
          <w:rFonts w:ascii="Calibri" w:hAnsi="Calibri" w:cs="Calibri"/>
        </w:rPr>
        <w:t>s</w:t>
      </w:r>
      <w:r w:rsidRPr="001C702E">
        <w:rPr>
          <w:rFonts w:ascii="Calibri" w:hAnsi="Calibri" w:cs="Calibri"/>
        </w:rPr>
        <w:t>ubgroups</w:t>
      </w:r>
      <w:r>
        <w:rPr>
          <w:rFonts w:ascii="Calibri" w:hAnsi="Calibri" w:cs="Calibri"/>
        </w:rPr>
        <w:t xml:space="preserve">, </w:t>
      </w:r>
      <w:r w:rsidRPr="001C702E">
        <w:rPr>
          <w:rFonts w:ascii="Calibri" w:hAnsi="Calibri" w:cs="Calibri"/>
        </w:rPr>
        <w:t xml:space="preserve">the </w:t>
      </w:r>
      <w:r>
        <w:rPr>
          <w:rFonts w:ascii="Calibri" w:hAnsi="Calibri" w:cs="Calibri"/>
        </w:rPr>
        <w:t>past</w:t>
      </w:r>
      <w:r w:rsidRPr="001C702E">
        <w:rPr>
          <w:rFonts w:ascii="Calibri" w:hAnsi="Calibri" w:cs="Calibri"/>
        </w:rPr>
        <w:t xml:space="preserve"> Chair </w:t>
      </w:r>
      <w:r>
        <w:rPr>
          <w:rFonts w:ascii="Calibri" w:hAnsi="Calibri" w:cs="Calibri"/>
        </w:rPr>
        <w:t xml:space="preserve">and/or Co-Chair of a </w:t>
      </w:r>
      <w:r w:rsidR="00B2496E">
        <w:rPr>
          <w:rFonts w:ascii="Calibri" w:hAnsi="Calibri" w:cs="Calibri"/>
        </w:rPr>
        <w:t xml:space="preserve">subgroup </w:t>
      </w:r>
      <w:r w:rsidR="003362CB">
        <w:rPr>
          <w:rFonts w:ascii="Calibri" w:hAnsi="Calibri" w:cs="Calibri"/>
        </w:rPr>
        <w:t xml:space="preserve">are </w:t>
      </w:r>
      <w:r>
        <w:rPr>
          <w:rFonts w:ascii="Calibri" w:hAnsi="Calibri" w:cs="Calibri"/>
        </w:rPr>
        <w:t xml:space="preserve">encouraged be a member of </w:t>
      </w:r>
      <w:r w:rsidR="003362CB">
        <w:rPr>
          <w:rFonts w:ascii="Calibri" w:hAnsi="Calibri" w:cs="Calibri"/>
        </w:rPr>
        <w:t>the</w:t>
      </w:r>
      <w:r>
        <w:rPr>
          <w:rFonts w:ascii="Calibri" w:hAnsi="Calibri" w:cs="Calibri"/>
        </w:rPr>
        <w:t xml:space="preserve"> Subgroup</w:t>
      </w:r>
      <w:r w:rsidR="003362CB">
        <w:rPr>
          <w:rFonts w:ascii="Calibri" w:hAnsi="Calibri" w:cs="Calibri"/>
        </w:rPr>
        <w:t xml:space="preserve"> in the following triennium</w:t>
      </w:r>
      <w:r>
        <w:rPr>
          <w:rFonts w:ascii="Calibri" w:hAnsi="Calibri" w:cs="Calibri"/>
        </w:rPr>
        <w:t>.</w:t>
      </w:r>
    </w:p>
    <w:p w14:paraId="61B3605C" w14:textId="77777777" w:rsidR="0030653C" w:rsidRPr="004109C8" w:rsidRDefault="0030653C" w:rsidP="00C42C89">
      <w:pPr>
        <w:rPr>
          <w:rFonts w:asciiTheme="minorHAnsi" w:hAnsiTheme="minorHAnsi" w:cstheme="minorHAnsi"/>
        </w:rPr>
      </w:pPr>
    </w:p>
    <w:p w14:paraId="39849B04" w14:textId="7D4D2C8A" w:rsidR="0030653C" w:rsidRPr="004109C8" w:rsidRDefault="003362CB" w:rsidP="00C42C89">
      <w:pPr>
        <w:rPr>
          <w:rFonts w:asciiTheme="minorHAnsi" w:hAnsiTheme="minorHAnsi" w:cstheme="minorHAnsi"/>
        </w:rPr>
      </w:pPr>
      <w:r>
        <w:rPr>
          <w:rFonts w:asciiTheme="minorHAnsi" w:hAnsiTheme="minorHAnsi" w:cstheme="minorHAnsi"/>
        </w:rPr>
        <w:t>9</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The terms of office of the regional representatives will commence at the close of the meeting of the COP at which they have been elected and will expire at the close of the next ordinary meeting of the COP, and each Contracting Party may serve on the Standing Committee for a maximum of two consecutive terms.</w:t>
      </w:r>
    </w:p>
    <w:p w14:paraId="2F3BAA04" w14:textId="77777777" w:rsidR="0030653C" w:rsidRPr="004109C8" w:rsidRDefault="0030653C" w:rsidP="00C42C89">
      <w:pPr>
        <w:rPr>
          <w:rFonts w:asciiTheme="minorHAnsi" w:hAnsiTheme="minorHAnsi" w:cstheme="minorHAnsi"/>
        </w:rPr>
      </w:pPr>
    </w:p>
    <w:p w14:paraId="1EF632D2" w14:textId="3F1987A3" w:rsidR="0030653C" w:rsidRPr="004109C8" w:rsidRDefault="003362CB" w:rsidP="00C42C89">
      <w:pPr>
        <w:rPr>
          <w:rFonts w:asciiTheme="minorHAnsi" w:hAnsiTheme="minorHAnsi" w:cstheme="minorHAnsi"/>
        </w:rPr>
      </w:pPr>
      <w:r>
        <w:rPr>
          <w:rFonts w:asciiTheme="minorHAnsi" w:hAnsiTheme="minorHAnsi" w:cstheme="minorHAnsi"/>
        </w:rPr>
        <w:t>10</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Contracting Parties that are voting members of the Standing Committee will convey to the Secretariat, through their diplomatic channels, the name</w:t>
      </w:r>
      <w:r w:rsidR="001F06CA" w:rsidRPr="004109C8">
        <w:rPr>
          <w:rFonts w:asciiTheme="minorHAnsi" w:hAnsiTheme="minorHAnsi" w:cstheme="minorHAnsi"/>
        </w:rPr>
        <w:t>(s)</w:t>
      </w:r>
      <w:r w:rsidR="0030653C" w:rsidRPr="004109C8">
        <w:rPr>
          <w:rFonts w:asciiTheme="minorHAnsi" w:hAnsiTheme="minorHAnsi" w:cstheme="minorHAnsi"/>
        </w:rPr>
        <w:t xml:space="preserve"> of the officer(s) in the designated national Administrative Authority who </w:t>
      </w:r>
      <w:r w:rsidR="00BD2E27">
        <w:rPr>
          <w:rFonts w:asciiTheme="minorHAnsi" w:hAnsiTheme="minorHAnsi" w:cstheme="minorHAnsi"/>
        </w:rPr>
        <w:t xml:space="preserve">will </w:t>
      </w:r>
      <w:r w:rsidR="0030653C" w:rsidRPr="004109C8">
        <w:rPr>
          <w:rFonts w:asciiTheme="minorHAnsi" w:hAnsiTheme="minorHAnsi" w:cstheme="minorHAnsi"/>
        </w:rPr>
        <w:t>act as their delegates on the Standing Committee, as well as the name</w:t>
      </w:r>
      <w:r w:rsidR="001F06CA" w:rsidRPr="004109C8">
        <w:rPr>
          <w:rFonts w:asciiTheme="minorHAnsi" w:hAnsiTheme="minorHAnsi" w:cstheme="minorHAnsi"/>
        </w:rPr>
        <w:t>s</w:t>
      </w:r>
      <w:r w:rsidR="0030653C" w:rsidRPr="004109C8">
        <w:rPr>
          <w:rFonts w:asciiTheme="minorHAnsi" w:hAnsiTheme="minorHAnsi" w:cstheme="minorHAnsi"/>
        </w:rPr>
        <w:t xml:space="preserve"> of their substitutes, should they be needed.</w:t>
      </w:r>
    </w:p>
    <w:p w14:paraId="6608742F" w14:textId="77777777" w:rsidR="0030653C" w:rsidRPr="004109C8" w:rsidRDefault="0030653C" w:rsidP="00C42C89">
      <w:pPr>
        <w:rPr>
          <w:rFonts w:asciiTheme="minorHAnsi" w:hAnsiTheme="minorHAnsi" w:cstheme="minorHAnsi"/>
        </w:rPr>
      </w:pPr>
    </w:p>
    <w:p w14:paraId="6D5E1D5E" w14:textId="378D343B" w:rsidR="0030653C" w:rsidRPr="004109C8" w:rsidRDefault="003362CB" w:rsidP="26ECFC06">
      <w:pPr>
        <w:rPr>
          <w:rFonts w:asciiTheme="minorHAnsi" w:hAnsiTheme="minorHAnsi" w:cstheme="minorBidi"/>
        </w:rPr>
      </w:pPr>
      <w:r w:rsidRPr="26ECFC06">
        <w:rPr>
          <w:rFonts w:asciiTheme="minorHAnsi" w:hAnsiTheme="minorHAnsi" w:cstheme="minorBidi"/>
        </w:rPr>
        <w:t>11</w:t>
      </w:r>
      <w:r w:rsidR="00101010" w:rsidRPr="26ECFC06">
        <w:rPr>
          <w:rFonts w:asciiTheme="minorHAnsi" w:hAnsiTheme="minorHAnsi" w:cstheme="minorBidi"/>
        </w:rPr>
        <w:t>.</w:t>
      </w:r>
      <w:r>
        <w:tab/>
      </w:r>
      <w:r w:rsidR="0030653C" w:rsidRPr="26ECFC06">
        <w:rPr>
          <w:rFonts w:asciiTheme="minorHAnsi" w:hAnsiTheme="minorHAnsi" w:cstheme="minorBidi"/>
        </w:rPr>
        <w:t>The Contracting Party acting as host country of the institutional host of the Secretariat will continue to have the status of permanent observer in the Standing Committee. If the host country of the institutional host of the Secretariat is elected as a member of the Standing Committee representing its regional group, it will have voting status for that triennium in lieu of its permanent observer status.</w:t>
      </w:r>
    </w:p>
    <w:p w14:paraId="4E998760" w14:textId="77777777" w:rsidR="0030653C" w:rsidRPr="004109C8" w:rsidRDefault="0030653C" w:rsidP="00C42C89">
      <w:pPr>
        <w:rPr>
          <w:rFonts w:asciiTheme="minorHAnsi" w:hAnsiTheme="minorHAnsi" w:cstheme="minorHAnsi"/>
        </w:rPr>
      </w:pPr>
    </w:p>
    <w:p w14:paraId="72EB3AD3" w14:textId="1E0D3F96" w:rsidR="0030653C" w:rsidRPr="004109C8" w:rsidRDefault="003362CB" w:rsidP="00C42C89">
      <w:pPr>
        <w:rPr>
          <w:rFonts w:asciiTheme="minorHAnsi" w:hAnsiTheme="minorHAnsi" w:cstheme="minorHAnsi"/>
        </w:rPr>
      </w:pPr>
      <w:r>
        <w:rPr>
          <w:rFonts w:asciiTheme="minorHAnsi" w:hAnsiTheme="minorHAnsi" w:cstheme="minorHAnsi"/>
        </w:rPr>
        <w:t>12</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The Secretariat will</w:t>
      </w:r>
      <w:r w:rsidR="00CE1578" w:rsidRPr="0079022F">
        <w:rPr>
          <w:rFonts w:asciiTheme="minorHAnsi" w:hAnsiTheme="minorHAnsi" w:cstheme="minorHAnsi"/>
        </w:rPr>
        <w:t>,</w:t>
      </w:r>
      <w:r w:rsidR="0030653C" w:rsidRPr="0079022F">
        <w:rPr>
          <w:rFonts w:asciiTheme="minorHAnsi" w:hAnsiTheme="minorHAnsi" w:cstheme="minorHAnsi"/>
        </w:rPr>
        <w:t xml:space="preserve"> </w:t>
      </w:r>
      <w:r w:rsidR="008D5C4A">
        <w:rPr>
          <w:rFonts w:asciiTheme="minorHAnsi" w:hAnsiTheme="minorHAnsi" w:cstheme="minorHAnsi"/>
        </w:rPr>
        <w:t>in accordance with</w:t>
      </w:r>
      <w:r w:rsidR="002C654C" w:rsidRPr="004109C8">
        <w:rPr>
          <w:rFonts w:asciiTheme="minorHAnsi" w:hAnsiTheme="minorHAnsi" w:cstheme="minorHAnsi"/>
        </w:rPr>
        <w:t xml:space="preserve"> the Rules of Procedure</w:t>
      </w:r>
      <w:r w:rsidR="009B77FA" w:rsidRPr="004109C8">
        <w:rPr>
          <w:rFonts w:asciiTheme="minorHAnsi" w:hAnsiTheme="minorHAnsi" w:cstheme="minorHAnsi"/>
        </w:rPr>
        <w:t>,</w:t>
      </w:r>
      <w:r w:rsidR="00765F24" w:rsidRPr="004109C8">
        <w:rPr>
          <w:rFonts w:asciiTheme="minorHAnsi" w:hAnsiTheme="minorHAnsi" w:cstheme="minorHAnsi"/>
        </w:rPr>
        <w:t xml:space="preserve"> </w:t>
      </w:r>
      <w:r w:rsidR="0030653C" w:rsidRPr="004109C8">
        <w:rPr>
          <w:rFonts w:asciiTheme="minorHAnsi" w:hAnsiTheme="minorHAnsi" w:cstheme="minorHAnsi"/>
        </w:rPr>
        <w:t>notify all Contracting Parties of the date and agenda of meetings of the Standing Committee, so that they may, as appropriate, make arrangements to be represented at the meeting as observers.</w:t>
      </w:r>
    </w:p>
    <w:p w14:paraId="5D61770A" w14:textId="77777777" w:rsidR="0030653C" w:rsidRPr="004109C8" w:rsidRDefault="0030653C" w:rsidP="00685314">
      <w:pPr>
        <w:ind w:left="0" w:firstLine="0"/>
        <w:rPr>
          <w:rFonts w:asciiTheme="minorHAnsi" w:hAnsiTheme="minorHAnsi" w:cstheme="minorHAnsi"/>
        </w:rPr>
      </w:pPr>
    </w:p>
    <w:p w14:paraId="7F209C69" w14:textId="512F56A5" w:rsidR="0030653C" w:rsidRPr="004109C8" w:rsidRDefault="00685314" w:rsidP="00C42C89">
      <w:pPr>
        <w:rPr>
          <w:rFonts w:asciiTheme="minorHAnsi" w:hAnsiTheme="minorHAnsi" w:cstheme="minorHAnsi"/>
        </w:rPr>
      </w:pPr>
      <w:r>
        <w:rPr>
          <w:rFonts w:asciiTheme="minorHAnsi" w:hAnsiTheme="minorHAnsi" w:cstheme="minorHAnsi"/>
        </w:rPr>
        <w:t>13</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The Chair of the Scientific and Technical Review Panel </w:t>
      </w:r>
      <w:r w:rsidR="00132AF9" w:rsidRPr="004109C8">
        <w:rPr>
          <w:rFonts w:asciiTheme="minorHAnsi" w:hAnsiTheme="minorHAnsi" w:cstheme="minorHAnsi"/>
        </w:rPr>
        <w:t xml:space="preserve">(STRP) </w:t>
      </w:r>
      <w:r w:rsidR="0030653C" w:rsidRPr="004109C8">
        <w:rPr>
          <w:rFonts w:asciiTheme="minorHAnsi" w:hAnsiTheme="minorHAnsi" w:cstheme="minorHAnsi"/>
        </w:rPr>
        <w:t>will be invited as an observer to Standing Committee meetings, as well as other experts and/or institutions that the Standing Committee may deem appropriate for assisting in its consideration of particular agenda items.</w:t>
      </w:r>
    </w:p>
    <w:p w14:paraId="211D69EC" w14:textId="77777777" w:rsidR="0030653C" w:rsidRPr="004109C8" w:rsidRDefault="0030653C" w:rsidP="00C42C89">
      <w:pPr>
        <w:rPr>
          <w:rFonts w:asciiTheme="minorHAnsi" w:hAnsiTheme="minorHAnsi" w:cstheme="minorHAnsi"/>
        </w:rPr>
      </w:pPr>
    </w:p>
    <w:p w14:paraId="00754D4B" w14:textId="6795F8CA" w:rsidR="0030653C" w:rsidRPr="004109C8" w:rsidRDefault="00685314" w:rsidP="00C42C89">
      <w:pPr>
        <w:rPr>
          <w:rFonts w:asciiTheme="minorHAnsi" w:hAnsiTheme="minorHAnsi" w:cstheme="minorHAnsi"/>
        </w:rPr>
      </w:pPr>
      <w:r>
        <w:rPr>
          <w:rFonts w:asciiTheme="minorHAnsi" w:hAnsiTheme="minorHAnsi" w:cstheme="minorHAnsi"/>
        </w:rPr>
        <w:t>14</w:t>
      </w:r>
      <w:r w:rsidR="00101010" w:rsidRPr="004109C8">
        <w:rPr>
          <w:rFonts w:asciiTheme="minorHAnsi" w:hAnsiTheme="minorHAnsi" w:cstheme="minorHAnsi"/>
        </w:rPr>
        <w:t>.</w:t>
      </w:r>
      <w:r w:rsidR="00101010" w:rsidRPr="004109C8">
        <w:rPr>
          <w:rFonts w:asciiTheme="minorHAnsi" w:hAnsiTheme="minorHAnsi" w:cstheme="minorHAnsi"/>
        </w:rPr>
        <w:tab/>
      </w:r>
      <w:r w:rsidR="00D0469C" w:rsidRPr="004109C8">
        <w:rPr>
          <w:rFonts w:asciiTheme="minorHAnsi" w:hAnsiTheme="minorHAnsi" w:cstheme="minorHAnsi"/>
        </w:rPr>
        <w:t>The United Nations and its specialized agencies and the International Atomic Energy Agency, as well as any State not a Contracting Party to the Convention, and the i</w:t>
      </w:r>
      <w:r w:rsidR="0030653C" w:rsidRPr="004109C8">
        <w:rPr>
          <w:rFonts w:asciiTheme="minorHAnsi" w:hAnsiTheme="minorHAnsi" w:cstheme="minorHAnsi"/>
        </w:rPr>
        <w:t xml:space="preserve">nternational organizations </w:t>
      </w:r>
      <w:r w:rsidR="00525ECB" w:rsidRPr="004109C8">
        <w:rPr>
          <w:rFonts w:asciiTheme="minorHAnsi" w:hAnsiTheme="minorHAnsi" w:cstheme="minorHAnsi"/>
        </w:rPr>
        <w:t>that</w:t>
      </w:r>
      <w:r w:rsidR="0030653C" w:rsidRPr="004109C8">
        <w:rPr>
          <w:rFonts w:asciiTheme="minorHAnsi" w:hAnsiTheme="minorHAnsi" w:cstheme="minorHAnsi"/>
        </w:rPr>
        <w:t xml:space="preserve"> are official International Organization Partners in the work of the Convention</w:t>
      </w:r>
      <w:r w:rsidR="00C42C89">
        <w:rPr>
          <w:rFonts w:asciiTheme="minorHAnsi" w:hAnsiTheme="minorHAnsi" w:cstheme="minorHAnsi"/>
        </w:rPr>
        <w:t>,</w:t>
      </w:r>
      <w:r w:rsidR="0030653C" w:rsidRPr="004109C8">
        <w:rPr>
          <w:rFonts w:asciiTheme="minorHAnsi" w:hAnsiTheme="minorHAnsi" w:cstheme="minorHAnsi"/>
        </w:rPr>
        <w:t xml:space="preserve"> will be invited to participate as observers in meetings of the Standing Committee.</w:t>
      </w:r>
    </w:p>
    <w:p w14:paraId="1924049C" w14:textId="77777777" w:rsidR="0030653C" w:rsidRPr="004109C8" w:rsidRDefault="0030653C" w:rsidP="00685314">
      <w:pPr>
        <w:ind w:left="0" w:firstLine="0"/>
        <w:rPr>
          <w:rFonts w:asciiTheme="minorHAnsi" w:hAnsiTheme="minorHAnsi" w:cstheme="minorHAnsi"/>
        </w:rPr>
      </w:pPr>
    </w:p>
    <w:p w14:paraId="15D1A48C" w14:textId="08FB9949" w:rsidR="0030653C" w:rsidRPr="004109C8" w:rsidRDefault="00685314" w:rsidP="00C42C89">
      <w:pPr>
        <w:rPr>
          <w:rFonts w:asciiTheme="minorHAnsi" w:hAnsiTheme="minorHAnsi" w:cstheme="minorHAnsi"/>
        </w:rPr>
      </w:pPr>
      <w:r>
        <w:rPr>
          <w:rFonts w:asciiTheme="minorHAnsi" w:hAnsiTheme="minorHAnsi" w:cstheme="minorHAnsi"/>
        </w:rPr>
        <w:t>15</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The Contracting Parties in regional groups with one representative in the Standing Committee will use a rotation system for the nomination of the</w:t>
      </w:r>
      <w:r w:rsidR="00F114EE" w:rsidRPr="004109C8">
        <w:rPr>
          <w:rFonts w:asciiTheme="minorHAnsi" w:hAnsiTheme="minorHAnsi" w:cstheme="minorHAnsi"/>
        </w:rPr>
        <w:t>ir</w:t>
      </w:r>
      <w:r w:rsidR="0030653C" w:rsidRPr="004109C8">
        <w:rPr>
          <w:rFonts w:asciiTheme="minorHAnsi" w:hAnsiTheme="minorHAnsi" w:cstheme="minorHAnsi"/>
        </w:rPr>
        <w:t xml:space="preserve"> regional representative</w:t>
      </w:r>
      <w:r w:rsidR="009E7622" w:rsidRPr="004109C8">
        <w:rPr>
          <w:rFonts w:asciiTheme="minorHAnsi" w:hAnsiTheme="minorHAnsi" w:cstheme="minorHAnsi"/>
        </w:rPr>
        <w:t>.</w:t>
      </w:r>
      <w:r w:rsidR="0030653C" w:rsidRPr="004109C8">
        <w:rPr>
          <w:rFonts w:asciiTheme="minorHAnsi" w:hAnsiTheme="minorHAnsi" w:cstheme="minorHAnsi"/>
        </w:rPr>
        <w:t xml:space="preserve"> </w:t>
      </w:r>
      <w:r w:rsidR="009E7622" w:rsidRPr="004109C8">
        <w:rPr>
          <w:rFonts w:asciiTheme="minorHAnsi" w:hAnsiTheme="minorHAnsi" w:cstheme="minorHAnsi"/>
        </w:rPr>
        <w:t>I</w:t>
      </w:r>
      <w:r w:rsidR="0030653C" w:rsidRPr="004109C8">
        <w:rPr>
          <w:rFonts w:asciiTheme="minorHAnsi" w:hAnsiTheme="minorHAnsi" w:cstheme="minorHAnsi"/>
        </w:rPr>
        <w:t>n regional groups with two or more representatives the selection will be made in such a manner as to achieve a balance in relation to biogeographical, geopolitical and cultural considerations.</w:t>
      </w:r>
    </w:p>
    <w:p w14:paraId="26A25A77" w14:textId="77777777" w:rsidR="0030653C" w:rsidRPr="004109C8" w:rsidRDefault="0030653C" w:rsidP="00C42C89">
      <w:pPr>
        <w:rPr>
          <w:rFonts w:asciiTheme="minorHAnsi" w:hAnsiTheme="minorHAnsi" w:cstheme="minorHAnsi"/>
        </w:rPr>
      </w:pPr>
    </w:p>
    <w:p w14:paraId="3D754546" w14:textId="158393CB" w:rsidR="0030653C" w:rsidRPr="004109C8" w:rsidRDefault="00685314" w:rsidP="00C42C89">
      <w:pPr>
        <w:rPr>
          <w:rFonts w:asciiTheme="minorHAnsi" w:hAnsiTheme="minorHAnsi" w:cstheme="minorHAnsi"/>
        </w:rPr>
      </w:pPr>
      <w:r>
        <w:rPr>
          <w:rFonts w:asciiTheme="minorHAnsi" w:hAnsiTheme="minorHAnsi" w:cstheme="minorHAnsi"/>
        </w:rPr>
        <w:t>16</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At its first meeting immediately after the close of </w:t>
      </w:r>
      <w:r w:rsidR="006434A0" w:rsidRPr="004109C8">
        <w:rPr>
          <w:rFonts w:asciiTheme="minorHAnsi" w:hAnsiTheme="minorHAnsi" w:cstheme="minorHAnsi"/>
        </w:rPr>
        <w:t>a</w:t>
      </w:r>
      <w:r w:rsidR="0030653C" w:rsidRPr="004109C8">
        <w:rPr>
          <w:rFonts w:asciiTheme="minorHAnsi" w:hAnsiTheme="minorHAnsi" w:cstheme="minorHAnsi"/>
        </w:rPr>
        <w:t xml:space="preserve"> </w:t>
      </w:r>
      <w:r w:rsidR="0070244B">
        <w:rPr>
          <w:rFonts w:asciiTheme="minorHAnsi" w:hAnsiTheme="minorHAnsi" w:cstheme="minorHAnsi"/>
        </w:rPr>
        <w:t xml:space="preserve">meeting of the </w:t>
      </w:r>
      <w:r w:rsidR="0030653C" w:rsidRPr="004109C8">
        <w:rPr>
          <w:rFonts w:asciiTheme="minorHAnsi" w:hAnsiTheme="minorHAnsi" w:cstheme="minorHAnsi"/>
        </w:rPr>
        <w:t>COP</w:t>
      </w:r>
      <w:r w:rsidR="00F114EE" w:rsidRPr="004109C8">
        <w:rPr>
          <w:rFonts w:asciiTheme="minorHAnsi" w:hAnsiTheme="minorHAnsi" w:cstheme="minorHAnsi"/>
        </w:rPr>
        <w:t>,</w:t>
      </w:r>
      <w:r w:rsidR="0030653C" w:rsidRPr="004109C8">
        <w:rPr>
          <w:rFonts w:asciiTheme="minorHAnsi" w:hAnsiTheme="minorHAnsi" w:cstheme="minorHAnsi"/>
        </w:rPr>
        <w:t xml:space="preserve"> the Standing Committee will elect its Chair and Vice-Chair, as well as the members and Chair of the Subgroup on Finance established by Resolution VI.17 (1996).</w:t>
      </w:r>
    </w:p>
    <w:p w14:paraId="56EF5131" w14:textId="77777777" w:rsidR="0030653C" w:rsidRPr="004109C8" w:rsidRDefault="0030653C" w:rsidP="00C42C89">
      <w:pPr>
        <w:rPr>
          <w:rFonts w:asciiTheme="minorHAnsi" w:hAnsiTheme="minorHAnsi" w:cstheme="minorHAnsi"/>
        </w:rPr>
      </w:pPr>
    </w:p>
    <w:p w14:paraId="360A9892" w14:textId="75899B61" w:rsidR="00877545" w:rsidRPr="004109C8" w:rsidRDefault="00685314" w:rsidP="00D56336">
      <w:pPr>
        <w:rPr>
          <w:rFonts w:asciiTheme="minorHAnsi" w:hAnsiTheme="minorHAnsi" w:cstheme="minorHAnsi"/>
        </w:rPr>
      </w:pPr>
      <w:r>
        <w:rPr>
          <w:rFonts w:asciiTheme="minorHAnsi" w:hAnsiTheme="minorHAnsi" w:cstheme="minorHAnsi"/>
        </w:rPr>
        <w:t>17</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The Standing Committee will normally </w:t>
      </w:r>
      <w:r w:rsidR="00770BC4" w:rsidRPr="004109C8">
        <w:rPr>
          <w:rFonts w:asciiTheme="minorHAnsi" w:hAnsiTheme="minorHAnsi" w:cstheme="minorHAnsi"/>
        </w:rPr>
        <w:t xml:space="preserve">meet </w:t>
      </w:r>
      <w:r w:rsidR="0030653C" w:rsidRPr="004109C8">
        <w:rPr>
          <w:rFonts w:asciiTheme="minorHAnsi" w:hAnsiTheme="minorHAnsi" w:cstheme="minorHAnsi"/>
        </w:rPr>
        <w:t>once each year, normally at the seat of the Convention Secretariat</w:t>
      </w:r>
      <w:r w:rsidR="00F60E2C" w:rsidRPr="004109C8">
        <w:rPr>
          <w:rFonts w:asciiTheme="minorHAnsi" w:hAnsiTheme="minorHAnsi" w:cstheme="minorHAnsi"/>
        </w:rPr>
        <w:t xml:space="preserve">, according to the indicative schedule provided as Annex 4 to this </w:t>
      </w:r>
      <w:r w:rsidR="00F60E2C" w:rsidRPr="004109C8">
        <w:rPr>
          <w:rFonts w:asciiTheme="minorHAnsi" w:hAnsiTheme="minorHAnsi" w:cstheme="minorHAnsi"/>
        </w:rPr>
        <w:lastRenderedPageBreak/>
        <w:t>Resolution</w:t>
      </w:r>
      <w:r w:rsidR="001100F4">
        <w:rPr>
          <w:rFonts w:asciiTheme="minorHAnsi" w:hAnsiTheme="minorHAnsi" w:cstheme="minorHAnsi"/>
        </w:rPr>
        <w:t>.</w:t>
      </w:r>
      <w:r w:rsidR="00875971" w:rsidRPr="004109C8">
        <w:rPr>
          <w:rFonts w:asciiTheme="minorHAnsi" w:hAnsiTheme="minorHAnsi" w:cstheme="minorHAnsi"/>
        </w:rPr>
        <w:t xml:space="preserve"> The Standing Committee </w:t>
      </w:r>
      <w:r w:rsidR="00D21E60" w:rsidRPr="004109C8">
        <w:rPr>
          <w:rFonts w:asciiTheme="minorHAnsi" w:hAnsiTheme="minorHAnsi" w:cstheme="minorHAnsi"/>
        </w:rPr>
        <w:t xml:space="preserve">will </w:t>
      </w:r>
      <w:r w:rsidR="00BA1DFC" w:rsidRPr="004109C8">
        <w:rPr>
          <w:rFonts w:asciiTheme="minorHAnsi" w:hAnsiTheme="minorHAnsi" w:cstheme="minorHAnsi"/>
        </w:rPr>
        <w:t xml:space="preserve">meet immediately after the close of each regular meeting of the </w:t>
      </w:r>
      <w:r w:rsidR="00D21E60" w:rsidRPr="004109C8">
        <w:rPr>
          <w:rFonts w:asciiTheme="minorHAnsi" w:hAnsiTheme="minorHAnsi" w:cstheme="minorHAnsi"/>
        </w:rPr>
        <w:t>COP</w:t>
      </w:r>
      <w:r w:rsidR="003E7186" w:rsidRPr="004109C8">
        <w:rPr>
          <w:rFonts w:asciiTheme="minorHAnsi" w:hAnsiTheme="minorHAnsi" w:cstheme="minorHAnsi"/>
        </w:rPr>
        <w:t xml:space="preserve">. </w:t>
      </w:r>
    </w:p>
    <w:p w14:paraId="4F8BF5BA" w14:textId="77777777" w:rsidR="0030653C" w:rsidRPr="004109C8" w:rsidRDefault="0030653C" w:rsidP="0023375C">
      <w:pPr>
        <w:ind w:left="0" w:firstLine="0"/>
        <w:rPr>
          <w:rFonts w:asciiTheme="minorHAnsi" w:hAnsiTheme="minorHAnsi" w:cstheme="minorHAnsi"/>
        </w:rPr>
      </w:pPr>
    </w:p>
    <w:p w14:paraId="475EAE7F" w14:textId="5F2481AF" w:rsidR="0030653C" w:rsidRPr="004109C8" w:rsidRDefault="00685314" w:rsidP="00C42C89">
      <w:pPr>
        <w:rPr>
          <w:rFonts w:asciiTheme="minorHAnsi" w:hAnsiTheme="minorHAnsi" w:cstheme="minorHAnsi"/>
        </w:rPr>
      </w:pPr>
      <w:r>
        <w:rPr>
          <w:rFonts w:asciiTheme="minorHAnsi" w:hAnsiTheme="minorHAnsi" w:cstheme="minorHAnsi"/>
        </w:rPr>
        <w:t>18</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Within the policies agreed by the Conference of the Parties, the functions of the Standing Committee will be to:</w:t>
      </w:r>
    </w:p>
    <w:p w14:paraId="16591462" w14:textId="77777777" w:rsidR="0030653C" w:rsidRPr="004109C8" w:rsidRDefault="0030653C" w:rsidP="00C42C89">
      <w:pPr>
        <w:pStyle w:val="BodyText"/>
        <w:spacing w:after="0"/>
        <w:ind w:right="178"/>
        <w:rPr>
          <w:rFonts w:asciiTheme="minorHAnsi" w:hAnsiTheme="minorHAnsi" w:cstheme="minorHAnsi"/>
          <w:sz w:val="22"/>
          <w:szCs w:val="22"/>
        </w:rPr>
      </w:pPr>
    </w:p>
    <w:p w14:paraId="726FA9B2"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a.</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carry out, between one ordinary meeting of the Conference of the Parties and the next, such interim activity on behalf of the Conference as may be</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necessary, giving priority to matters on which the Conference has previously</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recorded its approval and noting that the Standing Committee is not mandated either to take decisions that would normally be taken by the Conference of the Contracting Parties or to amend any decision taken by the Conference of the Parties;</w:t>
      </w:r>
    </w:p>
    <w:p w14:paraId="40CE1769" w14:textId="77777777" w:rsidR="0030653C" w:rsidRPr="004109C8" w:rsidRDefault="0030653C" w:rsidP="00C42C89">
      <w:pPr>
        <w:pStyle w:val="BodyText"/>
        <w:spacing w:after="0"/>
        <w:ind w:left="850"/>
        <w:rPr>
          <w:rFonts w:asciiTheme="minorHAnsi" w:hAnsiTheme="minorHAnsi" w:cstheme="minorHAnsi"/>
          <w:sz w:val="22"/>
          <w:szCs w:val="22"/>
        </w:rPr>
      </w:pPr>
    </w:p>
    <w:p w14:paraId="3D64F9D3" w14:textId="3493444C" w:rsidR="0030653C" w:rsidRPr="001100F4"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b.</w:t>
      </w:r>
      <w:r w:rsidRPr="004109C8">
        <w:rPr>
          <w:rFonts w:asciiTheme="minorHAnsi" w:hAnsiTheme="minorHAnsi" w:cstheme="minorHAnsi"/>
          <w:sz w:val="22"/>
          <w:szCs w:val="22"/>
        </w:rPr>
        <w:tab/>
      </w:r>
      <w:r w:rsidR="00685314" w:rsidRPr="00685314">
        <w:rPr>
          <w:rFonts w:asciiTheme="minorHAnsi" w:hAnsiTheme="minorHAnsi" w:cstheme="minorHAnsi"/>
          <w:sz w:val="22"/>
          <w:szCs w:val="22"/>
        </w:rPr>
        <w:t>oversee the preparation of documents</w:t>
      </w:r>
      <w:r w:rsidR="0030653C" w:rsidRPr="004109C8">
        <w:rPr>
          <w:rFonts w:asciiTheme="minorHAnsi" w:hAnsiTheme="minorHAnsi" w:cstheme="minorHAnsi"/>
          <w:sz w:val="22"/>
          <w:szCs w:val="22"/>
        </w:rPr>
        <w:t xml:space="preserve">, including </w:t>
      </w:r>
      <w:r w:rsidR="0030653C" w:rsidRPr="004109C8">
        <w:rPr>
          <w:rFonts w:asciiTheme="minorHAnsi" w:hAnsiTheme="minorHAnsi" w:cstheme="minorHAnsi"/>
          <w:i/>
          <w:sz w:val="22"/>
          <w:szCs w:val="22"/>
        </w:rPr>
        <w:t>inter alia</w:t>
      </w:r>
      <w:r w:rsidR="0030653C" w:rsidRPr="004109C8">
        <w:rPr>
          <w:rFonts w:asciiTheme="minorHAnsi" w:hAnsiTheme="minorHAnsi" w:cstheme="minorHAnsi"/>
          <w:sz w:val="22"/>
          <w:szCs w:val="22"/>
        </w:rPr>
        <w:t xml:space="preserve"> draft </w:t>
      </w:r>
      <w:r w:rsidR="00C42C89">
        <w:rPr>
          <w:rFonts w:asciiTheme="minorHAnsi" w:hAnsiTheme="minorHAnsi" w:cstheme="minorHAnsi"/>
          <w:sz w:val="22"/>
          <w:szCs w:val="22"/>
        </w:rPr>
        <w:t>r</w:t>
      </w:r>
      <w:r w:rsidR="00C42C89" w:rsidRPr="004109C8">
        <w:rPr>
          <w:rFonts w:asciiTheme="minorHAnsi" w:hAnsiTheme="minorHAnsi" w:cstheme="minorHAnsi"/>
          <w:sz w:val="22"/>
          <w:szCs w:val="22"/>
        </w:rPr>
        <w:t xml:space="preserve">esolutions </w:t>
      </w:r>
      <w:r w:rsidR="0030653C" w:rsidRPr="004109C8">
        <w:rPr>
          <w:rFonts w:asciiTheme="minorHAnsi" w:hAnsiTheme="minorHAnsi" w:cstheme="minorHAnsi"/>
          <w:sz w:val="22"/>
          <w:szCs w:val="22"/>
        </w:rPr>
        <w:t xml:space="preserve">and </w:t>
      </w:r>
      <w:r w:rsidR="00C42C89">
        <w:rPr>
          <w:rFonts w:asciiTheme="minorHAnsi" w:hAnsiTheme="minorHAnsi" w:cstheme="minorHAnsi"/>
          <w:sz w:val="22"/>
          <w:szCs w:val="22"/>
        </w:rPr>
        <w:t>r</w:t>
      </w:r>
      <w:r w:rsidR="00C42C89" w:rsidRPr="004109C8">
        <w:rPr>
          <w:rFonts w:asciiTheme="minorHAnsi" w:hAnsiTheme="minorHAnsi" w:cstheme="minorHAnsi"/>
          <w:sz w:val="22"/>
          <w:szCs w:val="22"/>
        </w:rPr>
        <w:t>ecommendations</w:t>
      </w:r>
      <w:r w:rsidR="0030653C" w:rsidRPr="004109C8">
        <w:rPr>
          <w:rFonts w:asciiTheme="minorHAnsi" w:hAnsiTheme="minorHAnsi" w:cstheme="minorHAnsi"/>
          <w:sz w:val="22"/>
          <w:szCs w:val="22"/>
        </w:rPr>
        <w:t>, for consideration at the next COP</w:t>
      </w:r>
      <w:r w:rsidR="00875971" w:rsidRPr="001100F4">
        <w:rPr>
          <w:rFonts w:asciiTheme="minorHAnsi" w:hAnsiTheme="minorHAnsi" w:cstheme="minorHAnsi"/>
          <w:sz w:val="22"/>
          <w:szCs w:val="22"/>
        </w:rPr>
        <w:t>;</w:t>
      </w:r>
    </w:p>
    <w:p w14:paraId="65D0F5F5" w14:textId="77777777" w:rsidR="0030653C" w:rsidRPr="004109C8" w:rsidRDefault="0030653C" w:rsidP="00C42C89">
      <w:pPr>
        <w:pStyle w:val="ListParagraph"/>
        <w:ind w:left="850"/>
        <w:rPr>
          <w:rFonts w:asciiTheme="minorHAnsi" w:hAnsiTheme="minorHAnsi" w:cstheme="minorHAnsi"/>
        </w:rPr>
      </w:pPr>
    </w:p>
    <w:p w14:paraId="1C789DD5"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c.</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supervise, as a representative of the Conference of the Parties, the implementation of activities by the Secretariat, the execution of the Secretariat</w:t>
      </w:r>
      <w:r w:rsidR="00A266AA" w:rsidRPr="004109C8">
        <w:rPr>
          <w:rFonts w:asciiTheme="minorHAnsi" w:hAnsiTheme="minorHAnsi" w:cstheme="minorHAnsi"/>
          <w:sz w:val="22"/>
          <w:szCs w:val="22"/>
        </w:rPr>
        <w:t>’</w:t>
      </w:r>
      <w:r w:rsidR="0030653C" w:rsidRPr="004109C8">
        <w:rPr>
          <w:rFonts w:asciiTheme="minorHAnsi" w:hAnsiTheme="minorHAnsi" w:cstheme="minorHAnsi"/>
          <w:sz w:val="22"/>
          <w:szCs w:val="22"/>
        </w:rPr>
        <w:t>s budget, and conduct of the Secretariat</w:t>
      </w:r>
      <w:r w:rsidR="00A266AA" w:rsidRPr="004109C8">
        <w:rPr>
          <w:rFonts w:asciiTheme="minorHAnsi" w:hAnsiTheme="minorHAnsi" w:cstheme="minorHAnsi"/>
          <w:sz w:val="22"/>
          <w:szCs w:val="22"/>
        </w:rPr>
        <w:t>’</w:t>
      </w:r>
      <w:r w:rsidR="0030653C" w:rsidRPr="004109C8">
        <w:rPr>
          <w:rFonts w:asciiTheme="minorHAnsi" w:hAnsiTheme="minorHAnsi" w:cstheme="minorHAnsi"/>
          <w:sz w:val="22"/>
          <w:szCs w:val="22"/>
        </w:rPr>
        <w:t>s programmes;</w:t>
      </w:r>
    </w:p>
    <w:p w14:paraId="5A4BC872" w14:textId="77777777" w:rsidR="0030653C" w:rsidRPr="004109C8" w:rsidRDefault="0030653C" w:rsidP="00C42C89">
      <w:pPr>
        <w:pStyle w:val="BodyText"/>
        <w:spacing w:after="0"/>
        <w:ind w:left="850"/>
        <w:rPr>
          <w:rFonts w:asciiTheme="minorHAnsi" w:hAnsiTheme="minorHAnsi" w:cstheme="minorHAnsi"/>
          <w:sz w:val="22"/>
          <w:szCs w:val="22"/>
        </w:rPr>
      </w:pPr>
    </w:p>
    <w:p w14:paraId="2855B5FA"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d.</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provide guidance and advice to the Secretariat on the implementation of the Convention, on the preparation of meetings, and on any other matters relating to the exercise of its functions brought to it by the Secretariat;</w:t>
      </w:r>
    </w:p>
    <w:p w14:paraId="7B32F542" w14:textId="77777777" w:rsidR="0030653C" w:rsidRPr="004109C8" w:rsidRDefault="0030653C" w:rsidP="00C42C89">
      <w:pPr>
        <w:pStyle w:val="ListParagraph"/>
        <w:ind w:left="850"/>
        <w:rPr>
          <w:rFonts w:asciiTheme="minorHAnsi" w:hAnsiTheme="minorHAnsi" w:cstheme="minorHAnsi"/>
        </w:rPr>
      </w:pPr>
    </w:p>
    <w:p w14:paraId="6CF7E314" w14:textId="0A2D6DAA"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e.</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act as Conference Bureau at </w:t>
      </w:r>
      <w:r w:rsidR="00D325BD">
        <w:rPr>
          <w:rFonts w:asciiTheme="minorHAnsi" w:hAnsiTheme="minorHAnsi" w:cstheme="minorHAnsi"/>
          <w:sz w:val="22"/>
          <w:szCs w:val="22"/>
        </w:rPr>
        <w:t xml:space="preserve">meetings of the </w:t>
      </w:r>
      <w:r w:rsidR="0030653C" w:rsidRPr="004109C8">
        <w:rPr>
          <w:rFonts w:asciiTheme="minorHAnsi" w:hAnsiTheme="minorHAnsi" w:cstheme="minorHAnsi"/>
          <w:sz w:val="22"/>
          <w:szCs w:val="22"/>
        </w:rPr>
        <w:t>COP in accordance with the Rules of Procedure;</w:t>
      </w:r>
    </w:p>
    <w:p w14:paraId="7CCF6B13" w14:textId="77777777" w:rsidR="0030653C" w:rsidRPr="004109C8" w:rsidRDefault="0030653C" w:rsidP="00C42C89">
      <w:pPr>
        <w:pStyle w:val="BodyText"/>
        <w:spacing w:after="0"/>
        <w:ind w:left="850"/>
        <w:rPr>
          <w:rFonts w:asciiTheme="minorHAnsi" w:hAnsiTheme="minorHAnsi" w:cstheme="minorHAnsi"/>
          <w:sz w:val="22"/>
          <w:szCs w:val="22"/>
        </w:rPr>
      </w:pPr>
    </w:p>
    <w:p w14:paraId="3C4BBF00"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f.</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establish subgroups </w:t>
      </w:r>
      <w:r w:rsidR="00DE1C13" w:rsidRPr="004109C8">
        <w:rPr>
          <w:rFonts w:asciiTheme="minorHAnsi" w:hAnsiTheme="minorHAnsi" w:cstheme="minorHAnsi"/>
          <w:sz w:val="22"/>
          <w:szCs w:val="22"/>
        </w:rPr>
        <w:t xml:space="preserve">and </w:t>
      </w:r>
      <w:r w:rsidR="00CE1578" w:rsidRPr="004109C8">
        <w:rPr>
          <w:rFonts w:asciiTheme="minorHAnsi" w:hAnsiTheme="minorHAnsi" w:cstheme="minorHAnsi"/>
          <w:sz w:val="22"/>
          <w:szCs w:val="22"/>
        </w:rPr>
        <w:t>w</w:t>
      </w:r>
      <w:r w:rsidR="00DE1C13" w:rsidRPr="004109C8">
        <w:rPr>
          <w:rFonts w:asciiTheme="minorHAnsi" w:hAnsiTheme="minorHAnsi" w:cstheme="minorHAnsi"/>
          <w:sz w:val="22"/>
          <w:szCs w:val="22"/>
        </w:rPr>
        <w:t xml:space="preserve">orking </w:t>
      </w:r>
      <w:r w:rsidR="00CE1578" w:rsidRPr="004109C8">
        <w:rPr>
          <w:rFonts w:asciiTheme="minorHAnsi" w:hAnsiTheme="minorHAnsi" w:cstheme="minorHAnsi"/>
          <w:sz w:val="22"/>
          <w:szCs w:val="22"/>
        </w:rPr>
        <w:t>g</w:t>
      </w:r>
      <w:r w:rsidR="00DE1C13" w:rsidRPr="004109C8">
        <w:rPr>
          <w:rFonts w:asciiTheme="minorHAnsi" w:hAnsiTheme="minorHAnsi" w:cstheme="minorHAnsi"/>
          <w:sz w:val="22"/>
          <w:szCs w:val="22"/>
        </w:rPr>
        <w:t xml:space="preserve">roups </w:t>
      </w:r>
      <w:r w:rsidR="0030653C" w:rsidRPr="004109C8">
        <w:rPr>
          <w:rFonts w:asciiTheme="minorHAnsi" w:hAnsiTheme="minorHAnsi" w:cstheme="minorHAnsi"/>
          <w:sz w:val="22"/>
          <w:szCs w:val="22"/>
        </w:rPr>
        <w:t xml:space="preserve">as necessary to facilitate the carrying out of </w:t>
      </w:r>
      <w:r w:rsidR="00DE1C13" w:rsidRPr="004109C8">
        <w:rPr>
          <w:rFonts w:asciiTheme="minorHAnsi" w:hAnsiTheme="minorHAnsi" w:cstheme="minorHAnsi"/>
          <w:sz w:val="22"/>
          <w:szCs w:val="22"/>
        </w:rPr>
        <w:t>the Convention</w:t>
      </w:r>
      <w:r w:rsidR="007B765E" w:rsidRPr="004109C8">
        <w:rPr>
          <w:rFonts w:asciiTheme="minorHAnsi" w:hAnsiTheme="minorHAnsi" w:cstheme="minorHAnsi"/>
          <w:sz w:val="22"/>
          <w:szCs w:val="22"/>
        </w:rPr>
        <w:t>’</w:t>
      </w:r>
      <w:r w:rsidR="00DE1C13" w:rsidRPr="004109C8">
        <w:rPr>
          <w:rFonts w:asciiTheme="minorHAnsi" w:hAnsiTheme="minorHAnsi" w:cstheme="minorHAnsi"/>
          <w:sz w:val="22"/>
          <w:szCs w:val="22"/>
        </w:rPr>
        <w:t>s work</w:t>
      </w:r>
      <w:r w:rsidR="0030653C" w:rsidRPr="004109C8">
        <w:rPr>
          <w:rFonts w:asciiTheme="minorHAnsi" w:hAnsiTheme="minorHAnsi" w:cstheme="minorHAnsi"/>
          <w:sz w:val="22"/>
          <w:szCs w:val="22"/>
        </w:rPr>
        <w:t>;</w:t>
      </w:r>
    </w:p>
    <w:p w14:paraId="40EB29A8" w14:textId="77777777" w:rsidR="0030653C" w:rsidRPr="004109C8" w:rsidRDefault="0030653C" w:rsidP="00C42C89">
      <w:pPr>
        <w:pStyle w:val="ListParagraph"/>
        <w:ind w:left="850"/>
        <w:rPr>
          <w:rFonts w:asciiTheme="minorHAnsi" w:hAnsiTheme="minorHAnsi" w:cstheme="minorHAnsi"/>
        </w:rPr>
      </w:pPr>
    </w:p>
    <w:p w14:paraId="18A9F6E3"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g.</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promote regional and international cooperation for the conservation and wise use of wetlands;</w:t>
      </w:r>
    </w:p>
    <w:p w14:paraId="4B7128AC" w14:textId="77777777" w:rsidR="0030653C" w:rsidRPr="004109C8" w:rsidRDefault="0030653C" w:rsidP="00C42C89">
      <w:pPr>
        <w:pStyle w:val="BodyText"/>
        <w:spacing w:after="0"/>
        <w:ind w:left="850"/>
        <w:rPr>
          <w:rFonts w:asciiTheme="minorHAnsi" w:hAnsiTheme="minorHAnsi" w:cstheme="minorHAnsi"/>
          <w:sz w:val="22"/>
          <w:szCs w:val="22"/>
        </w:rPr>
      </w:pPr>
    </w:p>
    <w:p w14:paraId="4F322FE4"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h.</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approve the work plan of the STRP on the basis of the decisions of the COP, receive the reports of the STRP on the progress made with its implementation, and provide guidance for its future development;</w:t>
      </w:r>
    </w:p>
    <w:p w14:paraId="53641CC3" w14:textId="77777777" w:rsidR="0030653C" w:rsidRPr="004109C8" w:rsidRDefault="0030653C" w:rsidP="00C42C89">
      <w:pPr>
        <w:pStyle w:val="ListParagraph"/>
        <w:ind w:left="850"/>
        <w:rPr>
          <w:rFonts w:asciiTheme="minorHAnsi" w:hAnsiTheme="minorHAnsi" w:cstheme="minorHAnsi"/>
        </w:rPr>
      </w:pPr>
    </w:p>
    <w:p w14:paraId="3C9FDE52" w14:textId="46AE7B9B" w:rsidR="00EB72EC" w:rsidRDefault="000C47BA" w:rsidP="26ECFC06">
      <w:pPr>
        <w:pStyle w:val="BodyText"/>
        <w:spacing w:after="0"/>
        <w:ind w:left="850"/>
        <w:rPr>
          <w:rFonts w:asciiTheme="minorHAnsi" w:hAnsiTheme="minorHAnsi" w:cstheme="minorBidi"/>
          <w:sz w:val="22"/>
          <w:szCs w:val="22"/>
        </w:rPr>
      </w:pPr>
      <w:r w:rsidRPr="26ECFC06">
        <w:rPr>
          <w:rFonts w:asciiTheme="minorHAnsi" w:hAnsiTheme="minorHAnsi" w:cstheme="minorBidi"/>
          <w:sz w:val="22"/>
          <w:szCs w:val="22"/>
        </w:rPr>
        <w:t>[</w:t>
      </w:r>
      <w:r w:rsidR="00101010" w:rsidRPr="26ECFC06">
        <w:rPr>
          <w:rFonts w:asciiTheme="minorHAnsi" w:hAnsiTheme="minorHAnsi" w:cstheme="minorBidi"/>
          <w:sz w:val="22"/>
          <w:szCs w:val="22"/>
        </w:rPr>
        <w:t>i.</w:t>
      </w:r>
      <w:r>
        <w:tab/>
      </w:r>
      <w:r w:rsidRPr="26ECFC06">
        <w:rPr>
          <w:rFonts w:asciiTheme="minorHAnsi" w:hAnsiTheme="minorHAnsi" w:cstheme="minorBidi"/>
          <w:sz w:val="22"/>
          <w:szCs w:val="22"/>
        </w:rPr>
        <w:t>determine the Award categories and eligibility criteria for each cycle of the Ramsar Wetland Conservation Awards, approve the nomination process and decide the Award recipients in a closed session after receiving the recommendations of the Subgroup on COP;]</w:t>
      </w:r>
    </w:p>
    <w:p w14:paraId="1051E914" w14:textId="77777777" w:rsidR="000C47BA" w:rsidRDefault="000C47BA" w:rsidP="00C42C89">
      <w:pPr>
        <w:pStyle w:val="BodyText"/>
        <w:spacing w:after="0"/>
        <w:ind w:left="850"/>
        <w:rPr>
          <w:rFonts w:asciiTheme="minorHAnsi" w:hAnsiTheme="minorHAnsi" w:cstheme="minorHAnsi"/>
          <w:sz w:val="22"/>
          <w:szCs w:val="22"/>
        </w:rPr>
      </w:pPr>
    </w:p>
    <w:p w14:paraId="0255A5DB" w14:textId="3C011365" w:rsidR="00EB72EC" w:rsidRPr="004109C8" w:rsidRDefault="00EB72EC" w:rsidP="00C42C89">
      <w:pPr>
        <w:pStyle w:val="BodyText"/>
        <w:spacing w:after="0"/>
        <w:ind w:left="850"/>
        <w:rPr>
          <w:rFonts w:asciiTheme="minorHAnsi" w:hAnsiTheme="minorHAnsi" w:cstheme="minorHAnsi"/>
          <w:sz w:val="22"/>
          <w:szCs w:val="22"/>
        </w:rPr>
      </w:pPr>
      <w:r w:rsidRPr="26ECFC06">
        <w:rPr>
          <w:rFonts w:asciiTheme="minorHAnsi" w:hAnsiTheme="minorHAnsi" w:cstheme="minorBidi"/>
          <w:sz w:val="22"/>
          <w:szCs w:val="22"/>
        </w:rPr>
        <w:t>[j.</w:t>
      </w:r>
      <w:r>
        <w:tab/>
      </w:r>
      <w:r w:rsidRPr="26ECFC06">
        <w:rPr>
          <w:rFonts w:asciiTheme="minorHAnsi" w:hAnsiTheme="minorHAnsi" w:cstheme="minorBidi"/>
          <w:sz w:val="22"/>
          <w:szCs w:val="22"/>
        </w:rPr>
        <w:t>Within the process for recruiting a new Secretary General, take a decision regarding the candidate recommended by the Recruitment Committee; and]</w:t>
      </w:r>
    </w:p>
    <w:p w14:paraId="7F2D81B2" w14:textId="77777777" w:rsidR="0030653C" w:rsidRPr="004109C8" w:rsidRDefault="0030653C" w:rsidP="00C42C89">
      <w:pPr>
        <w:pStyle w:val="ListParagraph"/>
        <w:ind w:left="850"/>
        <w:rPr>
          <w:rFonts w:asciiTheme="minorHAnsi" w:hAnsiTheme="minorHAnsi" w:cstheme="minorHAnsi"/>
        </w:rPr>
      </w:pPr>
    </w:p>
    <w:p w14:paraId="0FD597BB" w14:textId="7DC11301" w:rsidR="0030653C" w:rsidRPr="004109C8" w:rsidRDefault="000C47BA" w:rsidP="00C42C89">
      <w:pPr>
        <w:pStyle w:val="BodyText"/>
        <w:spacing w:after="0"/>
        <w:ind w:left="850"/>
        <w:rPr>
          <w:rFonts w:asciiTheme="minorHAnsi" w:hAnsiTheme="minorHAnsi" w:cstheme="minorHAnsi"/>
          <w:sz w:val="22"/>
          <w:szCs w:val="22"/>
        </w:rPr>
      </w:pPr>
      <w:r>
        <w:rPr>
          <w:rFonts w:asciiTheme="minorHAnsi" w:hAnsiTheme="minorHAnsi" w:cstheme="minorHAnsi"/>
          <w:sz w:val="22"/>
          <w:szCs w:val="22"/>
        </w:rPr>
        <w:t>k</w:t>
      </w:r>
      <w:r w:rsidR="00101010" w:rsidRPr="004109C8">
        <w:rPr>
          <w:rFonts w:asciiTheme="minorHAnsi" w:hAnsiTheme="minorHAnsi" w:cstheme="minorHAnsi"/>
          <w:sz w:val="22"/>
          <w:szCs w:val="22"/>
        </w:rPr>
        <w:t>.</w:t>
      </w:r>
      <w:r w:rsidR="00101010" w:rsidRPr="004109C8">
        <w:rPr>
          <w:rFonts w:asciiTheme="minorHAnsi" w:hAnsiTheme="minorHAnsi" w:cstheme="minorHAnsi"/>
          <w:sz w:val="22"/>
          <w:szCs w:val="22"/>
        </w:rPr>
        <w:tab/>
      </w:r>
      <w:r w:rsidR="0030653C" w:rsidRPr="004109C8">
        <w:rPr>
          <w:rFonts w:asciiTheme="minorHAnsi" w:hAnsiTheme="minorHAnsi" w:cstheme="minorHAnsi"/>
          <w:sz w:val="22"/>
          <w:szCs w:val="22"/>
        </w:rPr>
        <w:t>report to the COP on the activities it has carried out between ordinary meetings of the Conference.</w:t>
      </w:r>
    </w:p>
    <w:p w14:paraId="102AA366" w14:textId="77777777" w:rsidR="0030653C" w:rsidRPr="004109C8" w:rsidRDefault="0030653C" w:rsidP="00C42C89">
      <w:pPr>
        <w:ind w:right="178"/>
        <w:rPr>
          <w:rFonts w:asciiTheme="minorHAnsi" w:eastAsia="Garamond" w:hAnsiTheme="minorHAnsi" w:cstheme="minorHAnsi"/>
        </w:rPr>
      </w:pPr>
    </w:p>
    <w:p w14:paraId="4ECB37F3" w14:textId="5E86A7A8" w:rsidR="007801CB" w:rsidRPr="004109C8" w:rsidRDefault="00685314" w:rsidP="007801CB">
      <w:pPr>
        <w:rPr>
          <w:rFonts w:asciiTheme="minorHAnsi" w:hAnsiTheme="minorHAnsi" w:cstheme="minorHAnsi"/>
        </w:rPr>
      </w:pPr>
      <w:r>
        <w:rPr>
          <w:rFonts w:asciiTheme="minorHAnsi" w:hAnsiTheme="minorHAnsi" w:cstheme="minorHAnsi"/>
        </w:rPr>
        <w:t>19</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The tasks of the </w:t>
      </w:r>
      <w:r w:rsidR="00255A6C">
        <w:rPr>
          <w:rFonts w:asciiTheme="minorHAnsi" w:hAnsiTheme="minorHAnsi" w:cstheme="minorHAnsi"/>
        </w:rPr>
        <w:t>r</w:t>
      </w:r>
      <w:r w:rsidR="00255A6C" w:rsidRPr="004109C8">
        <w:rPr>
          <w:rFonts w:asciiTheme="minorHAnsi" w:hAnsiTheme="minorHAnsi" w:cstheme="minorHAnsi"/>
        </w:rPr>
        <w:t xml:space="preserve">egional </w:t>
      </w:r>
      <w:r w:rsidR="00255A6C">
        <w:rPr>
          <w:rFonts w:asciiTheme="minorHAnsi" w:hAnsiTheme="minorHAnsi" w:cstheme="minorHAnsi"/>
        </w:rPr>
        <w:t>r</w:t>
      </w:r>
      <w:r w:rsidR="00255A6C" w:rsidRPr="004109C8">
        <w:rPr>
          <w:rFonts w:asciiTheme="minorHAnsi" w:hAnsiTheme="minorHAnsi" w:cstheme="minorHAnsi"/>
        </w:rPr>
        <w:t xml:space="preserve">epresentatives </w:t>
      </w:r>
      <w:r w:rsidR="0030653C" w:rsidRPr="004109C8">
        <w:rPr>
          <w:rFonts w:asciiTheme="minorHAnsi" w:hAnsiTheme="minorHAnsi" w:cstheme="minorHAnsi"/>
        </w:rPr>
        <w:t xml:space="preserve">elected to serve in the Standing Committee </w:t>
      </w:r>
      <w:r w:rsidR="00BE490A" w:rsidRPr="004109C8">
        <w:rPr>
          <w:rFonts w:asciiTheme="minorHAnsi" w:hAnsiTheme="minorHAnsi" w:cstheme="minorHAnsi"/>
        </w:rPr>
        <w:t>are</w:t>
      </w:r>
      <w:r w:rsidR="0030653C" w:rsidRPr="004109C8">
        <w:rPr>
          <w:rFonts w:asciiTheme="minorHAnsi" w:hAnsiTheme="minorHAnsi" w:cstheme="minorHAnsi"/>
        </w:rPr>
        <w:t xml:space="preserve"> contained in Annex 3 of this document.</w:t>
      </w:r>
    </w:p>
    <w:p w14:paraId="652E5272" w14:textId="77777777" w:rsidR="0030653C" w:rsidRPr="004109C8" w:rsidRDefault="0030653C" w:rsidP="00C42C89">
      <w:pPr>
        <w:rPr>
          <w:rFonts w:asciiTheme="minorHAnsi" w:hAnsiTheme="minorHAnsi" w:cstheme="minorHAnsi"/>
        </w:rPr>
      </w:pPr>
    </w:p>
    <w:p w14:paraId="3D1DD234" w14:textId="201E468F" w:rsidR="0030653C" w:rsidRPr="004109C8" w:rsidRDefault="00685314" w:rsidP="00C42C89">
      <w:pPr>
        <w:rPr>
          <w:rFonts w:asciiTheme="minorHAnsi" w:hAnsiTheme="minorHAnsi" w:cstheme="minorHAnsi"/>
        </w:rPr>
      </w:pPr>
      <w:r>
        <w:rPr>
          <w:rFonts w:asciiTheme="minorHAnsi" w:hAnsiTheme="minorHAnsi" w:cstheme="minorHAnsi"/>
        </w:rPr>
        <w:lastRenderedPageBreak/>
        <w:t>20</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The Standing Committee, as a subsidiary body of the Conference of the Parties, </w:t>
      </w:r>
      <w:r w:rsidR="00917627">
        <w:rPr>
          <w:rFonts w:asciiTheme="minorHAnsi" w:hAnsiTheme="minorHAnsi" w:cstheme="minorHAnsi"/>
        </w:rPr>
        <w:t>will</w:t>
      </w:r>
      <w:r w:rsidR="00917627" w:rsidRPr="004109C8">
        <w:rPr>
          <w:rFonts w:asciiTheme="minorHAnsi" w:hAnsiTheme="minorHAnsi" w:cstheme="minorHAnsi"/>
        </w:rPr>
        <w:t xml:space="preserve"> </w:t>
      </w:r>
      <w:r w:rsidR="0030653C" w:rsidRPr="004109C8">
        <w:rPr>
          <w:rFonts w:asciiTheme="minorHAnsi" w:hAnsiTheme="minorHAnsi" w:cstheme="minorHAnsi"/>
        </w:rPr>
        <w:t xml:space="preserve">take into consideration, within available resources, the need </w:t>
      </w:r>
      <w:r w:rsidR="00BE490A" w:rsidRPr="004109C8">
        <w:rPr>
          <w:rFonts w:asciiTheme="minorHAnsi" w:hAnsiTheme="minorHAnsi" w:cstheme="minorHAnsi"/>
        </w:rPr>
        <w:t>for</w:t>
      </w:r>
      <w:r w:rsidR="0030653C" w:rsidRPr="004109C8">
        <w:rPr>
          <w:rFonts w:asciiTheme="minorHAnsi" w:hAnsiTheme="minorHAnsi" w:cstheme="minorHAnsi"/>
        </w:rPr>
        <w:t xml:space="preserve"> interpretation </w:t>
      </w:r>
      <w:r w:rsidR="00BE490A" w:rsidRPr="004109C8">
        <w:rPr>
          <w:rFonts w:asciiTheme="minorHAnsi" w:hAnsiTheme="minorHAnsi" w:cstheme="minorHAnsi"/>
        </w:rPr>
        <w:t>at</w:t>
      </w:r>
      <w:r w:rsidR="0030653C" w:rsidRPr="004109C8">
        <w:rPr>
          <w:rFonts w:asciiTheme="minorHAnsi" w:hAnsiTheme="minorHAnsi" w:cstheme="minorHAnsi"/>
        </w:rPr>
        <w:t xml:space="preserve"> its </w:t>
      </w:r>
      <w:r w:rsidR="00BE490A" w:rsidRPr="004109C8">
        <w:rPr>
          <w:rFonts w:asciiTheme="minorHAnsi" w:hAnsiTheme="minorHAnsi" w:cstheme="minorHAnsi"/>
        </w:rPr>
        <w:t>s</w:t>
      </w:r>
      <w:r w:rsidR="0030653C" w:rsidRPr="004109C8">
        <w:rPr>
          <w:rFonts w:asciiTheme="minorHAnsi" w:hAnsiTheme="minorHAnsi" w:cstheme="minorHAnsi"/>
        </w:rPr>
        <w:t>ubgroup meetings when it is requested by its members.</w:t>
      </w:r>
    </w:p>
    <w:p w14:paraId="3C15F938" w14:textId="77777777" w:rsidR="0030653C" w:rsidRPr="004109C8" w:rsidRDefault="0030653C" w:rsidP="00C42C89">
      <w:pPr>
        <w:rPr>
          <w:rFonts w:asciiTheme="minorHAnsi" w:hAnsiTheme="minorHAnsi" w:cstheme="minorHAnsi"/>
        </w:rPr>
      </w:pPr>
    </w:p>
    <w:p w14:paraId="3206BB80" w14:textId="524225D5" w:rsidR="0030653C" w:rsidRPr="004109C8" w:rsidRDefault="00685314" w:rsidP="00C42C89">
      <w:pPr>
        <w:rPr>
          <w:rFonts w:asciiTheme="minorHAnsi" w:hAnsiTheme="minorHAnsi" w:cstheme="minorHAnsi"/>
        </w:rPr>
      </w:pPr>
      <w:r>
        <w:rPr>
          <w:rFonts w:asciiTheme="minorHAnsi" w:hAnsiTheme="minorHAnsi" w:cstheme="minorHAnsi"/>
        </w:rPr>
        <w:t>21</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The Contracting Parties and the Secretariat will endeavour to secure additional voluntary funding to enable simultaneous interpretation at meetings of the Subgroup on Finance and</w:t>
      </w:r>
      <w:r w:rsidR="00BE490A" w:rsidRPr="004109C8">
        <w:rPr>
          <w:rFonts w:asciiTheme="minorHAnsi" w:hAnsiTheme="minorHAnsi" w:cstheme="minorHAnsi"/>
        </w:rPr>
        <w:t xml:space="preserve"> the</w:t>
      </w:r>
      <w:r w:rsidR="0030653C" w:rsidRPr="004109C8">
        <w:rPr>
          <w:rFonts w:asciiTheme="minorHAnsi" w:hAnsiTheme="minorHAnsi" w:cstheme="minorHAnsi"/>
        </w:rPr>
        <w:t xml:space="preserve"> Subgroup on COP.</w:t>
      </w:r>
    </w:p>
    <w:p w14:paraId="4753F564" w14:textId="77777777" w:rsidR="0030653C" w:rsidRPr="004109C8" w:rsidRDefault="0030653C" w:rsidP="00C42C89">
      <w:pPr>
        <w:rPr>
          <w:rFonts w:asciiTheme="minorHAnsi" w:hAnsiTheme="minorHAnsi" w:cstheme="minorHAnsi"/>
        </w:rPr>
      </w:pPr>
    </w:p>
    <w:p w14:paraId="7AF9D9A3" w14:textId="2718C588" w:rsidR="0030653C" w:rsidRDefault="00101010" w:rsidP="00C42C89">
      <w:pPr>
        <w:rPr>
          <w:rFonts w:asciiTheme="minorHAnsi" w:hAnsiTheme="minorHAnsi" w:cstheme="minorHAnsi"/>
        </w:rPr>
      </w:pPr>
      <w:r w:rsidRPr="004109C8">
        <w:rPr>
          <w:rFonts w:asciiTheme="minorHAnsi" w:hAnsiTheme="minorHAnsi" w:cstheme="minorHAnsi"/>
        </w:rPr>
        <w:t>2</w:t>
      </w:r>
      <w:r w:rsidR="00685314">
        <w:rPr>
          <w:rFonts w:asciiTheme="minorHAnsi" w:hAnsiTheme="minorHAnsi" w:cstheme="minorHAnsi"/>
        </w:rPr>
        <w:t>2</w:t>
      </w:r>
      <w:r w:rsidRPr="004109C8">
        <w:rPr>
          <w:rFonts w:asciiTheme="minorHAnsi" w:hAnsiTheme="minorHAnsi" w:cstheme="minorHAnsi"/>
        </w:rPr>
        <w:t>.</w:t>
      </w:r>
      <w:r w:rsidRPr="004109C8">
        <w:rPr>
          <w:rFonts w:asciiTheme="minorHAnsi" w:hAnsiTheme="minorHAnsi" w:cstheme="minorHAnsi"/>
        </w:rPr>
        <w:tab/>
      </w:r>
      <w:r w:rsidR="0030653C" w:rsidRPr="004109C8">
        <w:rPr>
          <w:rFonts w:asciiTheme="minorHAnsi" w:hAnsiTheme="minorHAnsi" w:cstheme="minorHAnsi"/>
        </w:rPr>
        <w:t xml:space="preserve">The Standing Committee, as a subsidiary body of the Conference of the Parties, will be governed, </w:t>
      </w:r>
      <w:r w:rsidR="0030653C" w:rsidRPr="004109C8">
        <w:rPr>
          <w:rFonts w:asciiTheme="minorHAnsi" w:hAnsiTheme="minorHAnsi" w:cstheme="minorHAnsi"/>
          <w:i/>
        </w:rPr>
        <w:t>mutatis mutandis</w:t>
      </w:r>
      <w:r w:rsidR="0030653C" w:rsidRPr="004109C8">
        <w:rPr>
          <w:rFonts w:asciiTheme="minorHAnsi" w:hAnsiTheme="minorHAnsi" w:cstheme="minorHAnsi"/>
        </w:rPr>
        <w:t>, by the Rules of Procedure for meetings of the Conference.</w:t>
      </w:r>
    </w:p>
    <w:p w14:paraId="6F01E31A" w14:textId="77777777" w:rsidR="00273A28" w:rsidRPr="004109C8" w:rsidRDefault="00273A28" w:rsidP="00685314">
      <w:pPr>
        <w:ind w:left="0" w:firstLine="0"/>
        <w:rPr>
          <w:rFonts w:asciiTheme="minorHAnsi" w:hAnsiTheme="minorHAnsi" w:cstheme="minorHAnsi"/>
        </w:rPr>
        <w:sectPr w:rsidR="00273A28" w:rsidRPr="004109C8" w:rsidSect="00B229AF">
          <w:headerReference w:type="default" r:id="rId11"/>
          <w:footerReference w:type="default" r:id="rId12"/>
          <w:pgSz w:w="11910" w:h="16840" w:code="9"/>
          <w:pgMar w:top="1440" w:right="1440" w:bottom="1440" w:left="1440" w:header="0" w:footer="720" w:gutter="0"/>
          <w:cols w:space="720"/>
          <w:titlePg/>
          <w:rtlGutter/>
          <w:docGrid w:linePitch="299"/>
        </w:sectPr>
      </w:pPr>
    </w:p>
    <w:p w14:paraId="36723E01" w14:textId="77777777" w:rsidR="0030653C" w:rsidRPr="004109C8" w:rsidRDefault="0030653C" w:rsidP="00C42C89">
      <w:pPr>
        <w:pStyle w:val="Heading1"/>
        <w:widowControl/>
        <w:spacing w:before="0"/>
        <w:ind w:left="0" w:firstLine="0"/>
        <w:rPr>
          <w:rFonts w:asciiTheme="minorHAnsi" w:hAnsiTheme="minorHAnsi" w:cstheme="minorHAnsi"/>
          <w:sz w:val="24"/>
        </w:rPr>
      </w:pPr>
      <w:r w:rsidRPr="004109C8">
        <w:rPr>
          <w:rFonts w:asciiTheme="minorHAnsi" w:hAnsiTheme="minorHAnsi" w:cstheme="minorHAnsi"/>
          <w:sz w:val="24"/>
        </w:rPr>
        <w:lastRenderedPageBreak/>
        <w:t>Annex 2</w:t>
      </w:r>
    </w:p>
    <w:p w14:paraId="57C17305" w14:textId="77777777" w:rsidR="0030653C" w:rsidRPr="004109C8" w:rsidRDefault="0030653C" w:rsidP="00C42C89">
      <w:pPr>
        <w:ind w:left="0" w:firstLine="0"/>
        <w:rPr>
          <w:rFonts w:asciiTheme="minorHAnsi" w:hAnsiTheme="minorHAnsi" w:cstheme="minorHAnsi"/>
          <w:i/>
          <w:sz w:val="24"/>
        </w:rPr>
      </w:pPr>
      <w:r w:rsidRPr="004109C8">
        <w:rPr>
          <w:rFonts w:asciiTheme="minorHAnsi" w:hAnsiTheme="minorHAnsi" w:cstheme="minorHAnsi"/>
          <w:b/>
          <w:sz w:val="24"/>
        </w:rPr>
        <w:t>Allocation of Contracting Parties and non-</w:t>
      </w:r>
      <w:r w:rsidR="00D9725C" w:rsidRPr="004109C8">
        <w:rPr>
          <w:rFonts w:asciiTheme="minorHAnsi" w:hAnsiTheme="minorHAnsi" w:cstheme="minorHAnsi"/>
          <w:b/>
          <w:sz w:val="24"/>
        </w:rPr>
        <w:t>party States</w:t>
      </w:r>
      <w:r w:rsidRPr="004109C8">
        <w:rPr>
          <w:rFonts w:asciiTheme="minorHAnsi" w:hAnsiTheme="minorHAnsi" w:cstheme="minorHAnsi"/>
          <w:b/>
          <w:w w:val="99"/>
          <w:sz w:val="24"/>
        </w:rPr>
        <w:t xml:space="preserve"> </w:t>
      </w:r>
      <w:r w:rsidRPr="004109C8">
        <w:rPr>
          <w:rFonts w:asciiTheme="minorHAnsi" w:hAnsiTheme="minorHAnsi" w:cstheme="minorHAnsi"/>
          <w:b/>
          <w:sz w:val="24"/>
        </w:rPr>
        <w:t>to the</w:t>
      </w:r>
      <w:r w:rsidR="00F60E2C" w:rsidRPr="004109C8">
        <w:rPr>
          <w:rFonts w:asciiTheme="minorHAnsi" w:hAnsiTheme="minorHAnsi" w:cstheme="minorHAnsi"/>
          <w:b/>
          <w:sz w:val="24"/>
        </w:rPr>
        <w:t xml:space="preserve"> six</w:t>
      </w:r>
      <w:r w:rsidRPr="004109C8">
        <w:rPr>
          <w:rFonts w:asciiTheme="minorHAnsi" w:hAnsiTheme="minorHAnsi" w:cstheme="minorHAnsi"/>
          <w:b/>
          <w:sz w:val="24"/>
        </w:rPr>
        <w:t xml:space="preserve"> regional</w:t>
      </w:r>
      <w:r w:rsidRPr="004109C8">
        <w:rPr>
          <w:rFonts w:asciiTheme="minorHAnsi" w:hAnsiTheme="minorHAnsi" w:cstheme="minorHAnsi"/>
          <w:b/>
          <w:i/>
          <w:sz w:val="24"/>
        </w:rPr>
        <w:t xml:space="preserve"> </w:t>
      </w:r>
      <w:r w:rsidRPr="004109C8">
        <w:rPr>
          <w:rFonts w:asciiTheme="minorHAnsi" w:hAnsiTheme="minorHAnsi" w:cstheme="minorHAnsi"/>
          <w:b/>
          <w:sz w:val="24"/>
        </w:rPr>
        <w:t>groups</w:t>
      </w:r>
    </w:p>
    <w:p w14:paraId="33666BAC" w14:textId="77777777" w:rsidR="0030653C" w:rsidRPr="00682B2B" w:rsidRDefault="0030653C" w:rsidP="00C42C89">
      <w:pPr>
        <w:pStyle w:val="BodyText"/>
        <w:spacing w:after="0"/>
        <w:rPr>
          <w:rFonts w:asciiTheme="minorHAnsi" w:hAnsiTheme="minorHAnsi" w:cstheme="minorHAnsi"/>
          <w:sz w:val="22"/>
          <w:szCs w:val="22"/>
        </w:rPr>
      </w:pPr>
    </w:p>
    <w:p w14:paraId="7B3D6BB0" w14:textId="77777777" w:rsidR="00682B2B" w:rsidRPr="00682B2B" w:rsidRDefault="00682B2B" w:rsidP="00C42C89">
      <w:pPr>
        <w:pStyle w:val="BodyText"/>
        <w:spacing w:after="0"/>
        <w:rPr>
          <w:rFonts w:asciiTheme="minorHAnsi" w:hAnsiTheme="minorHAnsi" w:cstheme="minorHAnsi"/>
          <w:sz w:val="22"/>
          <w:szCs w:val="22"/>
        </w:rPr>
      </w:pPr>
    </w:p>
    <w:p w14:paraId="7E5946B4" w14:textId="77777777" w:rsidR="0030653C" w:rsidRPr="004109C8" w:rsidRDefault="0030653C" w:rsidP="00C42C89">
      <w:pPr>
        <w:pStyle w:val="BodyText"/>
        <w:spacing w:after="0"/>
        <w:ind w:left="0" w:firstLine="0"/>
        <w:rPr>
          <w:rFonts w:asciiTheme="minorHAnsi" w:hAnsiTheme="minorHAnsi" w:cstheme="minorHAnsi"/>
          <w:sz w:val="22"/>
          <w:szCs w:val="22"/>
        </w:rPr>
      </w:pPr>
      <w:r w:rsidRPr="004109C8">
        <w:rPr>
          <w:rFonts w:asciiTheme="minorHAnsi" w:hAnsiTheme="minorHAnsi" w:cstheme="minorHAnsi"/>
          <w:i/>
          <w:sz w:val="22"/>
        </w:rPr>
        <w:t xml:space="preserve">NOTE: </w:t>
      </w:r>
      <w:r w:rsidRPr="004109C8">
        <w:rPr>
          <w:rFonts w:asciiTheme="minorHAnsi" w:hAnsiTheme="minorHAnsi" w:cstheme="minorHAnsi"/>
          <w:sz w:val="22"/>
        </w:rPr>
        <w:t>Names of countries in capital and bold letters denote Contracting Parties to th</w:t>
      </w:r>
      <w:r w:rsidRPr="004109C8">
        <w:rPr>
          <w:rFonts w:asciiTheme="minorHAnsi" w:hAnsiTheme="minorHAnsi" w:cstheme="minorHAnsi"/>
          <w:sz w:val="22"/>
          <w:szCs w:val="22"/>
        </w:rPr>
        <w:t>e</w:t>
      </w:r>
      <w:r w:rsidRPr="004109C8">
        <w:rPr>
          <w:rFonts w:asciiTheme="minorHAnsi" w:hAnsiTheme="minorHAnsi" w:cstheme="minorHAnsi"/>
          <w:w w:val="99"/>
          <w:sz w:val="22"/>
          <w:szCs w:val="22"/>
        </w:rPr>
        <w:t xml:space="preserve"> </w:t>
      </w:r>
      <w:r w:rsidRPr="004109C8">
        <w:rPr>
          <w:rFonts w:asciiTheme="minorHAnsi" w:hAnsiTheme="minorHAnsi" w:cstheme="minorHAnsi"/>
          <w:sz w:val="22"/>
          <w:szCs w:val="22"/>
        </w:rPr>
        <w:t>Convention at the time of approval of this Resolution.</w:t>
      </w:r>
    </w:p>
    <w:p w14:paraId="41FA6CB0" w14:textId="77777777" w:rsidR="0030653C" w:rsidRPr="004109C8" w:rsidRDefault="0030653C" w:rsidP="00C42C89">
      <w:pPr>
        <w:rPr>
          <w:rFonts w:asciiTheme="minorHAnsi" w:eastAsia="Garamond" w:hAnsiTheme="minorHAnsi" w:cstheme="minorHAnsi"/>
        </w:rPr>
      </w:pPr>
    </w:p>
    <w:p w14:paraId="3F287B2C" w14:textId="77777777" w:rsidR="0030653C" w:rsidRPr="004109C8" w:rsidRDefault="0030653C" w:rsidP="00C42C89">
      <w:pPr>
        <w:rPr>
          <w:rFonts w:asciiTheme="minorHAnsi" w:eastAsia="Garamond" w:hAnsiTheme="minorHAnsi" w:cstheme="minorHAnsi"/>
        </w:rPr>
        <w:sectPr w:rsidR="0030653C" w:rsidRPr="004109C8" w:rsidSect="00101010">
          <w:pgSz w:w="11910" w:h="16840" w:code="9"/>
          <w:pgMar w:top="1440" w:right="1440" w:bottom="1440" w:left="1440" w:header="720" w:footer="720" w:gutter="0"/>
          <w:cols w:space="720"/>
          <w:rtlGutter/>
          <w:docGrid w:linePitch="299"/>
        </w:sectPr>
      </w:pPr>
    </w:p>
    <w:p w14:paraId="0F0A1BA8" w14:textId="77777777" w:rsidR="0030653C" w:rsidRPr="004109C8" w:rsidRDefault="0030653C" w:rsidP="00C42C89">
      <w:pPr>
        <w:pStyle w:val="Heading2"/>
        <w:widowControl/>
        <w:tabs>
          <w:tab w:val="left" w:pos="668"/>
        </w:tabs>
        <w:ind w:left="425"/>
        <w:rPr>
          <w:rFonts w:asciiTheme="minorHAnsi" w:hAnsiTheme="minorHAnsi" w:cstheme="minorHAnsi"/>
          <w:b w:val="0"/>
          <w:i/>
          <w:sz w:val="22"/>
          <w:lang w:val="es-ES"/>
        </w:rPr>
      </w:pPr>
      <w:r w:rsidRPr="004109C8">
        <w:rPr>
          <w:rFonts w:asciiTheme="minorHAnsi" w:hAnsiTheme="minorHAnsi" w:cstheme="minorHAnsi"/>
          <w:sz w:val="22"/>
          <w:szCs w:val="22"/>
          <w:lang w:val="en-GB"/>
        </w:rPr>
        <w:tab/>
      </w:r>
      <w:r w:rsidRPr="004109C8">
        <w:rPr>
          <w:rFonts w:asciiTheme="minorHAnsi" w:hAnsiTheme="minorHAnsi" w:cstheme="minorHAnsi"/>
          <w:i/>
          <w:sz w:val="22"/>
          <w:lang w:val="es-ES"/>
        </w:rPr>
        <w:t>AFRICA</w:t>
      </w:r>
      <w:r w:rsidR="00E9514D" w:rsidRPr="004109C8">
        <w:rPr>
          <w:rFonts w:asciiTheme="minorHAnsi" w:hAnsiTheme="minorHAnsi" w:cstheme="minorHAnsi"/>
          <w:i/>
          <w:sz w:val="22"/>
          <w:lang w:val="es-ES"/>
        </w:rPr>
        <w:t>:</w:t>
      </w:r>
      <w:r w:rsidRPr="004109C8">
        <w:rPr>
          <w:rFonts w:asciiTheme="minorHAnsi" w:hAnsiTheme="minorHAnsi" w:cstheme="minorHAnsi"/>
          <w:i/>
          <w:sz w:val="22"/>
          <w:lang w:val="es-ES"/>
        </w:rPr>
        <w:t xml:space="preserve"> </w:t>
      </w:r>
    </w:p>
    <w:p w14:paraId="11D3B940" w14:textId="77777777" w:rsidR="0030653C" w:rsidRPr="004109C8" w:rsidRDefault="0030653C" w:rsidP="00C42C89">
      <w:pPr>
        <w:pStyle w:val="Heading2"/>
        <w:widowControl/>
        <w:tabs>
          <w:tab w:val="left" w:pos="668"/>
        </w:tabs>
        <w:ind w:left="425"/>
        <w:rPr>
          <w:rFonts w:asciiTheme="minorHAnsi" w:hAnsiTheme="minorHAnsi" w:cstheme="minorHAnsi"/>
          <w:sz w:val="22"/>
          <w:lang w:val="es-ES"/>
        </w:rPr>
      </w:pPr>
      <w:r w:rsidRPr="004109C8">
        <w:rPr>
          <w:rFonts w:asciiTheme="minorHAnsi" w:hAnsiTheme="minorHAnsi" w:cstheme="minorHAnsi"/>
          <w:sz w:val="22"/>
          <w:lang w:val="es-ES"/>
        </w:rPr>
        <w:t xml:space="preserve">ALGERIA </w:t>
      </w:r>
    </w:p>
    <w:p w14:paraId="02768F17" w14:textId="77777777" w:rsidR="0030653C" w:rsidRPr="004109C8" w:rsidRDefault="4E77DAC4" w:rsidP="02F9C1B8">
      <w:pPr>
        <w:pStyle w:val="Heading2"/>
        <w:widowControl/>
        <w:tabs>
          <w:tab w:val="left" w:pos="668"/>
        </w:tabs>
        <w:ind w:left="425"/>
        <w:rPr>
          <w:rFonts w:asciiTheme="minorHAnsi" w:hAnsiTheme="minorHAnsi" w:cstheme="minorBidi"/>
          <w:sz w:val="22"/>
          <w:szCs w:val="22"/>
          <w:lang w:val="es-ES"/>
        </w:rPr>
      </w:pPr>
      <w:r w:rsidRPr="02F9C1B8">
        <w:rPr>
          <w:rFonts w:asciiTheme="minorHAnsi" w:hAnsiTheme="minorHAnsi" w:cstheme="minorBidi"/>
          <w:sz w:val="22"/>
          <w:szCs w:val="22"/>
          <w:lang w:val="es-ES"/>
        </w:rPr>
        <w:t>A</w:t>
      </w:r>
      <w:r w:rsidR="58255A3F" w:rsidRPr="02F9C1B8">
        <w:rPr>
          <w:rFonts w:asciiTheme="minorHAnsi" w:hAnsiTheme="minorHAnsi" w:cstheme="minorBidi"/>
          <w:sz w:val="22"/>
          <w:szCs w:val="22"/>
          <w:lang w:val="es-ES"/>
        </w:rPr>
        <w:t>NGOL</w:t>
      </w:r>
      <w:r w:rsidR="4F15765B" w:rsidRPr="02F9C1B8">
        <w:rPr>
          <w:rFonts w:asciiTheme="minorHAnsi" w:hAnsiTheme="minorHAnsi" w:cstheme="minorBidi"/>
          <w:sz w:val="22"/>
          <w:szCs w:val="22"/>
          <w:lang w:val="es-ES"/>
        </w:rPr>
        <w:t>A</w:t>
      </w:r>
    </w:p>
    <w:p w14:paraId="195C19BC" w14:textId="77777777" w:rsidR="0030653C" w:rsidRPr="004109C8" w:rsidRDefault="4E77DAC4" w:rsidP="02F9C1B8">
      <w:pPr>
        <w:pStyle w:val="Heading2"/>
        <w:widowControl/>
        <w:tabs>
          <w:tab w:val="left" w:pos="668"/>
        </w:tabs>
        <w:ind w:left="425"/>
        <w:rPr>
          <w:rFonts w:asciiTheme="minorHAnsi" w:hAnsiTheme="minorHAnsi" w:cstheme="minorBidi"/>
          <w:w w:val="99"/>
          <w:sz w:val="22"/>
          <w:szCs w:val="22"/>
          <w:lang w:val="es-ES"/>
        </w:rPr>
      </w:pPr>
      <w:r w:rsidRPr="02F9C1B8">
        <w:rPr>
          <w:rFonts w:asciiTheme="minorHAnsi" w:hAnsiTheme="minorHAnsi" w:cstheme="minorBidi"/>
          <w:sz w:val="22"/>
          <w:szCs w:val="22"/>
          <w:lang w:val="es-ES"/>
        </w:rPr>
        <w:t>BENIN</w:t>
      </w:r>
      <w:r w:rsidRPr="02F9C1B8">
        <w:rPr>
          <w:rFonts w:asciiTheme="minorHAnsi" w:hAnsiTheme="minorHAnsi" w:cstheme="minorBidi"/>
          <w:w w:val="99"/>
          <w:sz w:val="22"/>
          <w:szCs w:val="22"/>
          <w:lang w:val="es-ES"/>
        </w:rPr>
        <w:t xml:space="preserve"> </w:t>
      </w:r>
    </w:p>
    <w:p w14:paraId="7D53F37F" w14:textId="77777777" w:rsidR="0030653C" w:rsidRPr="004109C8" w:rsidRDefault="0030653C" w:rsidP="00C42C89">
      <w:pPr>
        <w:pStyle w:val="Heading2"/>
        <w:widowControl/>
        <w:tabs>
          <w:tab w:val="left" w:pos="668"/>
        </w:tabs>
        <w:ind w:left="425"/>
        <w:rPr>
          <w:rFonts w:asciiTheme="minorHAnsi" w:hAnsiTheme="minorHAnsi" w:cstheme="minorHAnsi"/>
          <w:b w:val="0"/>
          <w:sz w:val="22"/>
          <w:lang w:val="es-ES"/>
        </w:rPr>
      </w:pPr>
      <w:r w:rsidRPr="004109C8">
        <w:rPr>
          <w:rFonts w:asciiTheme="minorHAnsi" w:hAnsiTheme="minorHAnsi" w:cstheme="minorHAnsi"/>
          <w:sz w:val="22"/>
          <w:lang w:val="es-ES"/>
        </w:rPr>
        <w:t>BOTSWANA</w:t>
      </w:r>
    </w:p>
    <w:p w14:paraId="18B15ACE" w14:textId="77777777" w:rsidR="0030653C" w:rsidRPr="004109C8" w:rsidRDefault="0030653C" w:rsidP="00C42C89">
      <w:pPr>
        <w:rPr>
          <w:rFonts w:asciiTheme="minorHAnsi" w:hAnsiTheme="minorHAnsi" w:cstheme="minorHAnsi"/>
          <w:b/>
          <w:w w:val="99"/>
          <w:lang w:val="es-ES"/>
        </w:rPr>
      </w:pPr>
      <w:r w:rsidRPr="004109C8">
        <w:rPr>
          <w:rFonts w:asciiTheme="minorHAnsi" w:hAnsiTheme="minorHAnsi" w:cstheme="minorHAnsi"/>
          <w:b/>
          <w:lang w:val="es-ES"/>
        </w:rPr>
        <w:t>BURKINA FASO</w:t>
      </w:r>
      <w:r w:rsidRPr="004109C8">
        <w:rPr>
          <w:rFonts w:asciiTheme="minorHAnsi" w:hAnsiTheme="minorHAnsi" w:cstheme="minorHAnsi"/>
          <w:b/>
          <w:w w:val="99"/>
          <w:lang w:val="es-ES"/>
        </w:rPr>
        <w:t xml:space="preserve"> </w:t>
      </w:r>
    </w:p>
    <w:p w14:paraId="66F55A7D" w14:textId="77777777" w:rsidR="0030653C" w:rsidRPr="004109C8" w:rsidRDefault="0030653C" w:rsidP="00C42C89">
      <w:pPr>
        <w:rPr>
          <w:rFonts w:asciiTheme="minorHAnsi" w:hAnsiTheme="minorHAnsi" w:cstheme="minorHAnsi"/>
          <w:b/>
          <w:w w:val="99"/>
          <w:lang w:val="es-ES"/>
        </w:rPr>
      </w:pPr>
      <w:r w:rsidRPr="004109C8">
        <w:rPr>
          <w:rFonts w:asciiTheme="minorHAnsi" w:hAnsiTheme="minorHAnsi" w:cstheme="minorHAnsi"/>
          <w:b/>
          <w:lang w:val="es-ES"/>
        </w:rPr>
        <w:t>BURUNDI</w:t>
      </w:r>
      <w:r w:rsidRPr="004109C8">
        <w:rPr>
          <w:rFonts w:asciiTheme="minorHAnsi" w:hAnsiTheme="minorHAnsi" w:cstheme="minorHAnsi"/>
          <w:b/>
          <w:w w:val="99"/>
          <w:lang w:val="es-ES"/>
        </w:rPr>
        <w:t xml:space="preserve"> </w:t>
      </w:r>
    </w:p>
    <w:p w14:paraId="6D9D5C74"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CABO VERDE</w:t>
      </w:r>
    </w:p>
    <w:p w14:paraId="48F0AF53" w14:textId="77777777" w:rsidR="00CF4D08" w:rsidRPr="004109C8" w:rsidRDefault="00CF4D08" w:rsidP="00C42C89">
      <w:pPr>
        <w:rPr>
          <w:rFonts w:asciiTheme="minorHAnsi" w:hAnsiTheme="minorHAnsi" w:cstheme="minorHAnsi"/>
          <w:b/>
          <w:w w:val="99"/>
          <w:lang w:val="es-ES"/>
        </w:rPr>
      </w:pPr>
      <w:r w:rsidRPr="004109C8">
        <w:rPr>
          <w:rFonts w:asciiTheme="minorHAnsi" w:hAnsiTheme="minorHAnsi" w:cstheme="minorHAnsi"/>
          <w:b/>
          <w:lang w:val="es-ES"/>
        </w:rPr>
        <w:t>CAMEROON</w:t>
      </w:r>
      <w:r w:rsidRPr="004109C8">
        <w:rPr>
          <w:rFonts w:asciiTheme="minorHAnsi" w:hAnsiTheme="minorHAnsi" w:cstheme="minorHAnsi"/>
          <w:b/>
          <w:w w:val="99"/>
          <w:lang w:val="es-ES"/>
        </w:rPr>
        <w:t xml:space="preserve"> </w:t>
      </w:r>
    </w:p>
    <w:p w14:paraId="5482CD41"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CENTRAL AFRICAN REPUBLIC </w:t>
      </w:r>
    </w:p>
    <w:p w14:paraId="3909291B"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CHAD</w:t>
      </w:r>
    </w:p>
    <w:p w14:paraId="2F7AB944"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COMOROS </w:t>
      </w:r>
    </w:p>
    <w:p w14:paraId="122231FC"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CONGO</w:t>
      </w:r>
    </w:p>
    <w:p w14:paraId="44E44093" w14:textId="77777777" w:rsidR="0030653C" w:rsidRPr="004109C8" w:rsidRDefault="0030653C" w:rsidP="00C42C89">
      <w:pPr>
        <w:rPr>
          <w:rFonts w:asciiTheme="minorHAnsi" w:eastAsia="Garamond" w:hAnsiTheme="minorHAnsi" w:cstheme="minorHAnsi"/>
        </w:rPr>
      </w:pPr>
      <w:r w:rsidRPr="004109C8">
        <w:rPr>
          <w:rFonts w:asciiTheme="minorHAnsi" w:eastAsia="Garamond" w:hAnsiTheme="minorHAnsi" w:cstheme="minorHAnsi"/>
          <w:b/>
          <w:bCs/>
        </w:rPr>
        <w:t>CÔTE D</w:t>
      </w:r>
      <w:r w:rsidR="00A266AA" w:rsidRPr="004109C8">
        <w:rPr>
          <w:rFonts w:asciiTheme="minorHAnsi" w:eastAsia="Garamond" w:hAnsiTheme="minorHAnsi" w:cstheme="minorHAnsi"/>
          <w:b/>
          <w:bCs/>
        </w:rPr>
        <w:t>’</w:t>
      </w:r>
      <w:r w:rsidRPr="004109C8">
        <w:rPr>
          <w:rFonts w:asciiTheme="minorHAnsi" w:eastAsia="Garamond" w:hAnsiTheme="minorHAnsi" w:cstheme="minorHAnsi"/>
          <w:b/>
          <w:bCs/>
        </w:rPr>
        <w:t>IVOIRE</w:t>
      </w:r>
    </w:p>
    <w:p w14:paraId="038E31CE"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DEMOCRATIC REPUBLIC OF THE CONGO</w:t>
      </w:r>
    </w:p>
    <w:p w14:paraId="01195C9E"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DJIBOUTI</w:t>
      </w:r>
      <w:r w:rsidRPr="004109C8">
        <w:rPr>
          <w:rFonts w:asciiTheme="minorHAnsi" w:hAnsiTheme="minorHAnsi" w:cstheme="minorHAnsi"/>
          <w:b/>
          <w:w w:val="99"/>
        </w:rPr>
        <w:t xml:space="preserve"> </w:t>
      </w:r>
    </w:p>
    <w:p w14:paraId="4502D664"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EGYPT</w:t>
      </w:r>
    </w:p>
    <w:p w14:paraId="18E78EA0"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EQUATORIAL GUINEA</w:t>
      </w:r>
    </w:p>
    <w:p w14:paraId="06575C55" w14:textId="77777777" w:rsidR="0030653C" w:rsidRPr="004109C8" w:rsidRDefault="0030653C" w:rsidP="00C42C89">
      <w:pPr>
        <w:rPr>
          <w:rFonts w:asciiTheme="minorHAnsi" w:hAnsiTheme="minorHAnsi" w:cstheme="minorHAnsi"/>
          <w:w w:val="99"/>
        </w:rPr>
      </w:pPr>
      <w:r w:rsidRPr="004109C8">
        <w:rPr>
          <w:rFonts w:asciiTheme="minorHAnsi" w:hAnsiTheme="minorHAnsi" w:cstheme="minorHAnsi"/>
        </w:rPr>
        <w:t>Eritrea</w:t>
      </w:r>
      <w:r w:rsidRPr="004109C8">
        <w:rPr>
          <w:rFonts w:asciiTheme="minorHAnsi" w:hAnsiTheme="minorHAnsi" w:cstheme="minorHAnsi"/>
          <w:w w:val="99"/>
        </w:rPr>
        <w:t xml:space="preserve"> </w:t>
      </w:r>
    </w:p>
    <w:p w14:paraId="607DD1F0" w14:textId="77777777" w:rsidR="00CF4D08" w:rsidRPr="004109C8" w:rsidRDefault="00CF4D08" w:rsidP="00C42C89">
      <w:pPr>
        <w:rPr>
          <w:rFonts w:asciiTheme="minorHAnsi" w:hAnsiTheme="minorHAnsi" w:cstheme="minorHAnsi"/>
          <w:b/>
        </w:rPr>
      </w:pPr>
      <w:r w:rsidRPr="004109C8">
        <w:rPr>
          <w:rFonts w:asciiTheme="minorHAnsi" w:hAnsiTheme="minorHAnsi" w:cstheme="minorHAnsi"/>
          <w:b/>
        </w:rPr>
        <w:t>ESWATINI</w:t>
      </w:r>
    </w:p>
    <w:p w14:paraId="55EBD2B5" w14:textId="77777777" w:rsidR="0030653C" w:rsidRPr="004109C8" w:rsidRDefault="0030653C" w:rsidP="00C42C89">
      <w:pPr>
        <w:rPr>
          <w:rFonts w:asciiTheme="minorHAnsi" w:hAnsiTheme="minorHAnsi" w:cstheme="minorHAnsi"/>
          <w:lang w:val="es-ES"/>
        </w:rPr>
      </w:pPr>
      <w:r w:rsidRPr="004109C8">
        <w:rPr>
          <w:rFonts w:asciiTheme="minorHAnsi" w:hAnsiTheme="minorHAnsi" w:cstheme="minorHAnsi"/>
          <w:lang w:val="es-ES"/>
        </w:rPr>
        <w:t xml:space="preserve">Ethiopia </w:t>
      </w:r>
    </w:p>
    <w:p w14:paraId="52FF4085" w14:textId="77777777" w:rsidR="0030653C" w:rsidRPr="004109C8" w:rsidRDefault="0030653C" w:rsidP="00C42C89">
      <w:pPr>
        <w:rPr>
          <w:rFonts w:asciiTheme="minorHAnsi" w:hAnsiTheme="minorHAnsi" w:cstheme="minorHAnsi"/>
          <w:b/>
          <w:w w:val="99"/>
          <w:lang w:val="es-ES"/>
        </w:rPr>
      </w:pPr>
      <w:r w:rsidRPr="004109C8">
        <w:rPr>
          <w:rFonts w:asciiTheme="minorHAnsi" w:hAnsiTheme="minorHAnsi" w:cstheme="minorHAnsi"/>
          <w:b/>
          <w:lang w:val="es-ES"/>
        </w:rPr>
        <w:t>GABON</w:t>
      </w:r>
      <w:r w:rsidRPr="004109C8">
        <w:rPr>
          <w:rFonts w:asciiTheme="minorHAnsi" w:hAnsiTheme="minorHAnsi" w:cstheme="minorHAnsi"/>
          <w:b/>
          <w:w w:val="99"/>
          <w:lang w:val="es-ES"/>
        </w:rPr>
        <w:t xml:space="preserve"> </w:t>
      </w:r>
    </w:p>
    <w:p w14:paraId="255B1532"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GAMBIA </w:t>
      </w:r>
    </w:p>
    <w:p w14:paraId="3248E1B4"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GHANA </w:t>
      </w:r>
    </w:p>
    <w:p w14:paraId="31077542" w14:textId="77777777" w:rsidR="0030653C" w:rsidRPr="004109C8" w:rsidRDefault="0030653C" w:rsidP="00C42C89">
      <w:pPr>
        <w:rPr>
          <w:rFonts w:asciiTheme="minorHAnsi" w:hAnsiTheme="minorHAnsi" w:cstheme="minorHAnsi"/>
          <w:lang w:val="es-ES"/>
        </w:rPr>
      </w:pPr>
      <w:r w:rsidRPr="004109C8">
        <w:rPr>
          <w:rFonts w:asciiTheme="minorHAnsi" w:hAnsiTheme="minorHAnsi" w:cstheme="minorHAnsi"/>
          <w:b/>
          <w:lang w:val="es-ES"/>
        </w:rPr>
        <w:t>GUINEA</w:t>
      </w:r>
    </w:p>
    <w:p w14:paraId="062A27AB" w14:textId="77777777" w:rsidR="0030653C" w:rsidRPr="004109C8" w:rsidRDefault="0030653C" w:rsidP="00C42C89">
      <w:pPr>
        <w:pStyle w:val="Heading2"/>
        <w:widowControl/>
        <w:ind w:left="425"/>
        <w:rPr>
          <w:rFonts w:asciiTheme="minorHAnsi" w:hAnsiTheme="minorHAnsi" w:cstheme="minorHAnsi"/>
          <w:sz w:val="22"/>
          <w:lang w:val="es-ES"/>
        </w:rPr>
      </w:pPr>
      <w:r w:rsidRPr="004109C8">
        <w:rPr>
          <w:rFonts w:asciiTheme="minorHAnsi" w:hAnsiTheme="minorHAnsi" w:cstheme="minorHAnsi"/>
          <w:sz w:val="22"/>
          <w:lang w:val="es-ES"/>
        </w:rPr>
        <w:t xml:space="preserve">GUINEA-BISSAU </w:t>
      </w:r>
    </w:p>
    <w:p w14:paraId="1A407190" w14:textId="77777777" w:rsidR="0030653C" w:rsidRPr="004109C8" w:rsidRDefault="0030653C" w:rsidP="00C42C89">
      <w:pPr>
        <w:pStyle w:val="Heading2"/>
        <w:widowControl/>
        <w:ind w:left="425"/>
        <w:rPr>
          <w:rFonts w:asciiTheme="minorHAnsi" w:hAnsiTheme="minorHAnsi" w:cstheme="minorHAnsi"/>
          <w:sz w:val="22"/>
          <w:lang w:val="es-ES"/>
        </w:rPr>
      </w:pPr>
      <w:r w:rsidRPr="004109C8">
        <w:rPr>
          <w:rFonts w:asciiTheme="minorHAnsi" w:hAnsiTheme="minorHAnsi" w:cstheme="minorHAnsi"/>
          <w:sz w:val="22"/>
          <w:lang w:val="es-ES"/>
        </w:rPr>
        <w:t xml:space="preserve">KENYA </w:t>
      </w:r>
    </w:p>
    <w:p w14:paraId="35515BC2" w14:textId="77777777" w:rsidR="0030653C" w:rsidRPr="004109C8" w:rsidRDefault="0030653C" w:rsidP="00C42C89">
      <w:pPr>
        <w:pStyle w:val="Heading2"/>
        <w:widowControl/>
        <w:ind w:left="425"/>
        <w:rPr>
          <w:rFonts w:asciiTheme="minorHAnsi" w:hAnsiTheme="minorHAnsi" w:cstheme="minorHAnsi"/>
          <w:w w:val="99"/>
          <w:sz w:val="22"/>
          <w:lang w:val="es-ES"/>
        </w:rPr>
      </w:pPr>
      <w:r w:rsidRPr="004109C8">
        <w:rPr>
          <w:rFonts w:asciiTheme="minorHAnsi" w:hAnsiTheme="minorHAnsi" w:cstheme="minorHAnsi"/>
          <w:sz w:val="22"/>
          <w:lang w:val="es-ES"/>
        </w:rPr>
        <w:t>LESOTHO</w:t>
      </w:r>
      <w:r w:rsidRPr="004109C8">
        <w:rPr>
          <w:rFonts w:asciiTheme="minorHAnsi" w:hAnsiTheme="minorHAnsi" w:cstheme="minorHAnsi"/>
          <w:w w:val="99"/>
          <w:sz w:val="22"/>
          <w:lang w:val="es-ES"/>
        </w:rPr>
        <w:t xml:space="preserve"> </w:t>
      </w:r>
    </w:p>
    <w:p w14:paraId="0D39EF08" w14:textId="77777777" w:rsidR="0030653C" w:rsidRPr="004109C8" w:rsidRDefault="0030653C" w:rsidP="00C42C89">
      <w:pPr>
        <w:pStyle w:val="Heading2"/>
        <w:widowControl/>
        <w:tabs>
          <w:tab w:val="left" w:pos="668"/>
        </w:tabs>
        <w:ind w:left="425"/>
        <w:rPr>
          <w:rFonts w:asciiTheme="minorHAnsi" w:hAnsiTheme="minorHAnsi" w:cstheme="minorHAnsi"/>
          <w:sz w:val="22"/>
          <w:lang w:val="es-ES"/>
        </w:rPr>
      </w:pPr>
      <w:r w:rsidRPr="004109C8">
        <w:rPr>
          <w:rFonts w:asciiTheme="minorHAnsi" w:hAnsiTheme="minorHAnsi" w:cstheme="minorHAnsi"/>
          <w:sz w:val="22"/>
          <w:lang w:val="es-ES"/>
        </w:rPr>
        <w:br w:type="column"/>
      </w:r>
    </w:p>
    <w:p w14:paraId="0293B950" w14:textId="77777777" w:rsidR="00CF4D08" w:rsidRPr="004109C8" w:rsidRDefault="00CF4D08" w:rsidP="00C42C89">
      <w:pPr>
        <w:pStyle w:val="Heading2"/>
        <w:widowControl/>
        <w:ind w:left="425"/>
        <w:rPr>
          <w:rFonts w:asciiTheme="minorHAnsi" w:hAnsiTheme="minorHAnsi" w:cstheme="minorHAnsi"/>
          <w:sz w:val="22"/>
          <w:lang w:val="es-ES"/>
        </w:rPr>
      </w:pPr>
      <w:r w:rsidRPr="004109C8">
        <w:rPr>
          <w:rFonts w:asciiTheme="minorHAnsi" w:hAnsiTheme="minorHAnsi" w:cstheme="minorHAnsi"/>
          <w:sz w:val="22"/>
          <w:lang w:val="es-ES"/>
        </w:rPr>
        <w:t>LIBERIA</w:t>
      </w:r>
    </w:p>
    <w:p w14:paraId="7838D666" w14:textId="77777777" w:rsidR="00CF4D08" w:rsidRPr="004109C8" w:rsidRDefault="00CF4D08" w:rsidP="00C42C89">
      <w:pPr>
        <w:pStyle w:val="Heading2"/>
        <w:widowControl/>
        <w:ind w:left="425"/>
        <w:rPr>
          <w:rFonts w:asciiTheme="minorHAnsi" w:hAnsiTheme="minorHAnsi" w:cstheme="minorHAnsi"/>
          <w:sz w:val="22"/>
          <w:lang w:val="es-ES"/>
        </w:rPr>
      </w:pPr>
      <w:r w:rsidRPr="004109C8">
        <w:rPr>
          <w:rFonts w:asciiTheme="minorHAnsi" w:hAnsiTheme="minorHAnsi" w:cstheme="minorHAnsi"/>
          <w:sz w:val="22"/>
          <w:lang w:val="es-ES"/>
        </w:rPr>
        <w:t>LIBYA</w:t>
      </w:r>
    </w:p>
    <w:p w14:paraId="37860AEF" w14:textId="77777777" w:rsidR="0030653C" w:rsidRPr="004109C8" w:rsidRDefault="0030653C" w:rsidP="00C42C89">
      <w:pPr>
        <w:ind w:left="0" w:firstLine="0"/>
        <w:rPr>
          <w:rFonts w:asciiTheme="minorHAnsi" w:hAnsiTheme="minorHAnsi" w:cstheme="minorHAnsi"/>
          <w:b/>
          <w:w w:val="99"/>
          <w:lang w:val="es-ES"/>
        </w:rPr>
      </w:pPr>
      <w:r w:rsidRPr="004109C8">
        <w:rPr>
          <w:rFonts w:asciiTheme="minorHAnsi" w:hAnsiTheme="minorHAnsi" w:cstheme="minorHAnsi"/>
          <w:b/>
          <w:lang w:val="es-ES"/>
        </w:rPr>
        <w:t>MADAGASCAR</w:t>
      </w:r>
      <w:r w:rsidRPr="004109C8">
        <w:rPr>
          <w:rFonts w:asciiTheme="minorHAnsi" w:hAnsiTheme="minorHAnsi" w:cstheme="minorHAnsi"/>
          <w:b/>
          <w:w w:val="99"/>
          <w:lang w:val="es-ES"/>
        </w:rPr>
        <w:t xml:space="preserve"> </w:t>
      </w:r>
    </w:p>
    <w:p w14:paraId="2C5E3164" w14:textId="77777777" w:rsidR="0030653C" w:rsidRPr="004109C8" w:rsidRDefault="0030653C" w:rsidP="00C42C89">
      <w:pPr>
        <w:rPr>
          <w:rFonts w:asciiTheme="minorHAnsi" w:hAnsiTheme="minorHAnsi" w:cstheme="minorHAnsi"/>
          <w:b/>
          <w:w w:val="99"/>
          <w:lang w:val="es-ES"/>
        </w:rPr>
      </w:pPr>
      <w:r w:rsidRPr="004109C8">
        <w:rPr>
          <w:rFonts w:asciiTheme="minorHAnsi" w:hAnsiTheme="minorHAnsi" w:cstheme="minorHAnsi"/>
          <w:b/>
          <w:lang w:val="es-ES"/>
        </w:rPr>
        <w:t>MALAWI</w:t>
      </w:r>
      <w:r w:rsidRPr="004109C8">
        <w:rPr>
          <w:rFonts w:asciiTheme="minorHAnsi" w:hAnsiTheme="minorHAnsi" w:cstheme="minorHAnsi"/>
          <w:b/>
          <w:w w:val="99"/>
          <w:lang w:val="es-ES"/>
        </w:rPr>
        <w:t xml:space="preserve"> </w:t>
      </w:r>
    </w:p>
    <w:p w14:paraId="34999681" w14:textId="77777777" w:rsidR="0030653C" w:rsidRPr="004109C8" w:rsidRDefault="0030653C" w:rsidP="00C42C89">
      <w:pPr>
        <w:rPr>
          <w:rFonts w:asciiTheme="minorHAnsi" w:hAnsiTheme="minorHAnsi" w:cstheme="minorHAnsi"/>
          <w:b/>
          <w:w w:val="99"/>
          <w:lang w:val="fr-FR"/>
        </w:rPr>
      </w:pPr>
      <w:r w:rsidRPr="004109C8">
        <w:rPr>
          <w:rFonts w:asciiTheme="minorHAnsi" w:hAnsiTheme="minorHAnsi" w:cstheme="minorHAnsi"/>
          <w:b/>
          <w:lang w:val="fr-FR"/>
        </w:rPr>
        <w:t>MALI</w:t>
      </w:r>
      <w:r w:rsidRPr="004109C8">
        <w:rPr>
          <w:rFonts w:asciiTheme="minorHAnsi" w:hAnsiTheme="minorHAnsi" w:cstheme="minorHAnsi"/>
          <w:b/>
          <w:w w:val="99"/>
          <w:lang w:val="fr-FR"/>
        </w:rPr>
        <w:t xml:space="preserve"> </w:t>
      </w:r>
    </w:p>
    <w:p w14:paraId="032FB027" w14:textId="77777777" w:rsidR="0030653C" w:rsidRPr="004109C8" w:rsidRDefault="0030653C" w:rsidP="00C42C89">
      <w:pPr>
        <w:rPr>
          <w:rFonts w:asciiTheme="minorHAnsi" w:hAnsiTheme="minorHAnsi" w:cstheme="minorHAnsi"/>
          <w:b/>
          <w:lang w:val="fr-FR"/>
        </w:rPr>
      </w:pPr>
      <w:r w:rsidRPr="004109C8">
        <w:rPr>
          <w:rFonts w:asciiTheme="minorHAnsi" w:hAnsiTheme="minorHAnsi" w:cstheme="minorHAnsi"/>
          <w:b/>
          <w:lang w:val="fr-FR"/>
        </w:rPr>
        <w:t xml:space="preserve">MAURITANIA </w:t>
      </w:r>
    </w:p>
    <w:p w14:paraId="5785811D" w14:textId="77777777" w:rsidR="0030653C" w:rsidRPr="004109C8" w:rsidRDefault="0030653C" w:rsidP="00C42C89">
      <w:pPr>
        <w:rPr>
          <w:rFonts w:asciiTheme="minorHAnsi" w:hAnsiTheme="minorHAnsi" w:cstheme="minorHAnsi"/>
          <w:b/>
          <w:lang w:val="fr-FR"/>
        </w:rPr>
      </w:pPr>
      <w:r w:rsidRPr="004109C8">
        <w:rPr>
          <w:rFonts w:asciiTheme="minorHAnsi" w:hAnsiTheme="minorHAnsi" w:cstheme="minorHAnsi"/>
          <w:b/>
          <w:lang w:val="fr-FR"/>
        </w:rPr>
        <w:t xml:space="preserve">MAURITIUS </w:t>
      </w:r>
    </w:p>
    <w:p w14:paraId="37B7112D" w14:textId="77777777" w:rsidR="0030653C" w:rsidRPr="004109C8" w:rsidRDefault="0030653C" w:rsidP="00C42C89">
      <w:pPr>
        <w:rPr>
          <w:rFonts w:asciiTheme="minorHAnsi" w:hAnsiTheme="minorHAnsi" w:cstheme="minorHAnsi"/>
          <w:lang w:val="fr-FR"/>
        </w:rPr>
      </w:pPr>
      <w:r w:rsidRPr="004109C8">
        <w:rPr>
          <w:rFonts w:asciiTheme="minorHAnsi" w:hAnsiTheme="minorHAnsi" w:cstheme="minorHAnsi"/>
          <w:b/>
          <w:lang w:val="fr-FR"/>
        </w:rPr>
        <w:t>MOROCCO</w:t>
      </w:r>
    </w:p>
    <w:p w14:paraId="051ABB73" w14:textId="77777777" w:rsidR="0030653C" w:rsidRPr="004109C8" w:rsidRDefault="0030653C" w:rsidP="00C42C89">
      <w:pPr>
        <w:rPr>
          <w:rFonts w:asciiTheme="minorHAnsi" w:hAnsiTheme="minorHAnsi" w:cstheme="minorHAnsi"/>
          <w:b/>
          <w:lang w:val="fr-FR"/>
        </w:rPr>
      </w:pPr>
      <w:r w:rsidRPr="004109C8">
        <w:rPr>
          <w:rFonts w:asciiTheme="minorHAnsi" w:hAnsiTheme="minorHAnsi" w:cstheme="minorHAnsi"/>
          <w:b/>
          <w:lang w:val="fr-FR"/>
        </w:rPr>
        <w:t xml:space="preserve">MOZAMBIQUE </w:t>
      </w:r>
    </w:p>
    <w:p w14:paraId="6D95E4EB" w14:textId="77777777" w:rsidR="0030653C" w:rsidRPr="004109C8" w:rsidRDefault="0030653C" w:rsidP="00C42C89">
      <w:pPr>
        <w:rPr>
          <w:rFonts w:asciiTheme="minorHAnsi" w:hAnsiTheme="minorHAnsi" w:cstheme="minorHAnsi"/>
          <w:b/>
          <w:lang w:val="fr-FR"/>
        </w:rPr>
      </w:pPr>
      <w:r w:rsidRPr="004109C8">
        <w:rPr>
          <w:rFonts w:asciiTheme="minorHAnsi" w:hAnsiTheme="minorHAnsi" w:cstheme="minorHAnsi"/>
          <w:b/>
          <w:lang w:val="fr-FR"/>
        </w:rPr>
        <w:t xml:space="preserve">NAMIBIA </w:t>
      </w:r>
    </w:p>
    <w:p w14:paraId="2A7C09C7"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NIGER</w:t>
      </w:r>
      <w:r w:rsidRPr="004109C8">
        <w:rPr>
          <w:rFonts w:asciiTheme="minorHAnsi" w:hAnsiTheme="minorHAnsi" w:cstheme="minorHAnsi"/>
          <w:b/>
          <w:w w:val="99"/>
        </w:rPr>
        <w:t xml:space="preserve"> </w:t>
      </w:r>
    </w:p>
    <w:p w14:paraId="738FDB40"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NIGERIA </w:t>
      </w:r>
    </w:p>
    <w:p w14:paraId="70DB1CC9" w14:textId="77777777" w:rsidR="0030653C" w:rsidRPr="004109C8" w:rsidRDefault="0030653C" w:rsidP="00C42C89">
      <w:pPr>
        <w:rPr>
          <w:rFonts w:asciiTheme="minorHAnsi" w:hAnsiTheme="minorHAnsi" w:cstheme="minorHAnsi"/>
        </w:rPr>
      </w:pPr>
      <w:r w:rsidRPr="004109C8">
        <w:rPr>
          <w:rFonts w:asciiTheme="minorHAnsi" w:hAnsiTheme="minorHAnsi" w:cstheme="minorHAnsi"/>
          <w:b/>
        </w:rPr>
        <w:t>RWANDA</w:t>
      </w:r>
    </w:p>
    <w:p w14:paraId="20EC32A6"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SAO TOME AND PRINCIPE </w:t>
      </w:r>
    </w:p>
    <w:p w14:paraId="205FC5E0" w14:textId="77777777" w:rsidR="0030653C" w:rsidRPr="004109C8" w:rsidRDefault="0030653C" w:rsidP="00C42C89">
      <w:pPr>
        <w:rPr>
          <w:rFonts w:asciiTheme="minorHAnsi" w:hAnsiTheme="minorHAnsi" w:cstheme="minorHAnsi"/>
        </w:rPr>
      </w:pPr>
      <w:r w:rsidRPr="004109C8">
        <w:rPr>
          <w:rFonts w:asciiTheme="minorHAnsi" w:hAnsiTheme="minorHAnsi" w:cstheme="minorHAnsi"/>
          <w:b/>
        </w:rPr>
        <w:t>SENEGAL</w:t>
      </w:r>
    </w:p>
    <w:p w14:paraId="1536E55D"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SEYCHELLES </w:t>
      </w:r>
    </w:p>
    <w:p w14:paraId="7609E318" w14:textId="77777777" w:rsidR="0030653C" w:rsidRPr="004109C8" w:rsidRDefault="0030653C" w:rsidP="00C42C89">
      <w:pPr>
        <w:rPr>
          <w:rFonts w:asciiTheme="minorHAnsi" w:hAnsiTheme="minorHAnsi" w:cstheme="minorHAnsi"/>
        </w:rPr>
      </w:pPr>
      <w:r w:rsidRPr="004109C8">
        <w:rPr>
          <w:rFonts w:asciiTheme="minorHAnsi" w:hAnsiTheme="minorHAnsi" w:cstheme="minorHAnsi"/>
          <w:b/>
        </w:rPr>
        <w:t>SIERRA LEONE</w:t>
      </w:r>
    </w:p>
    <w:p w14:paraId="745A0667" w14:textId="77777777" w:rsidR="0030653C" w:rsidRPr="004109C8" w:rsidRDefault="0030653C" w:rsidP="00C42C89">
      <w:pPr>
        <w:pStyle w:val="BodyText"/>
        <w:spacing w:after="0"/>
        <w:rPr>
          <w:rFonts w:asciiTheme="minorHAnsi" w:hAnsiTheme="minorHAnsi" w:cstheme="minorHAnsi"/>
          <w:sz w:val="22"/>
        </w:rPr>
      </w:pPr>
      <w:r w:rsidRPr="004109C8">
        <w:rPr>
          <w:rFonts w:asciiTheme="minorHAnsi" w:hAnsiTheme="minorHAnsi" w:cstheme="minorHAnsi"/>
          <w:sz w:val="22"/>
        </w:rPr>
        <w:t>Somalia</w:t>
      </w:r>
    </w:p>
    <w:p w14:paraId="3CB492D5" w14:textId="77777777" w:rsidR="0030653C" w:rsidRPr="004109C8" w:rsidRDefault="0030653C" w:rsidP="00C42C89">
      <w:pPr>
        <w:pStyle w:val="Heading2"/>
        <w:widowControl/>
        <w:ind w:left="425"/>
        <w:rPr>
          <w:rFonts w:asciiTheme="minorHAnsi" w:hAnsiTheme="minorHAnsi" w:cstheme="minorHAnsi"/>
          <w:sz w:val="22"/>
          <w:lang w:val="en-GB"/>
        </w:rPr>
      </w:pPr>
      <w:r w:rsidRPr="004109C8">
        <w:rPr>
          <w:rFonts w:asciiTheme="minorHAnsi" w:hAnsiTheme="minorHAnsi" w:cstheme="minorHAnsi"/>
          <w:sz w:val="22"/>
          <w:lang w:val="en-GB"/>
        </w:rPr>
        <w:t xml:space="preserve">SOUTH AFRICA </w:t>
      </w:r>
    </w:p>
    <w:p w14:paraId="7671C121"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SOUTH SUDAN </w:t>
      </w:r>
    </w:p>
    <w:p w14:paraId="050B0155" w14:textId="77777777" w:rsidR="00CF4D08" w:rsidRPr="004109C8" w:rsidRDefault="00CF4D08" w:rsidP="00C42C89">
      <w:pPr>
        <w:pStyle w:val="Heading2"/>
        <w:widowControl/>
        <w:ind w:left="425"/>
        <w:rPr>
          <w:rFonts w:asciiTheme="minorHAnsi" w:hAnsiTheme="minorHAnsi" w:cstheme="minorHAnsi"/>
          <w:b w:val="0"/>
          <w:bCs w:val="0"/>
          <w:sz w:val="22"/>
          <w:szCs w:val="22"/>
          <w:lang w:val="en-GB"/>
        </w:rPr>
      </w:pPr>
      <w:r w:rsidRPr="004109C8">
        <w:rPr>
          <w:rFonts w:asciiTheme="minorHAnsi" w:hAnsiTheme="minorHAnsi" w:cstheme="minorHAnsi"/>
          <w:sz w:val="22"/>
          <w:szCs w:val="22"/>
          <w:lang w:val="en-GB"/>
        </w:rPr>
        <w:t>SUDAN</w:t>
      </w:r>
    </w:p>
    <w:p w14:paraId="123ED48D"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TOGO</w:t>
      </w:r>
      <w:r w:rsidRPr="004109C8">
        <w:rPr>
          <w:rFonts w:asciiTheme="minorHAnsi" w:hAnsiTheme="minorHAnsi" w:cstheme="minorHAnsi"/>
          <w:b/>
          <w:w w:val="99"/>
        </w:rPr>
        <w:t xml:space="preserve"> </w:t>
      </w:r>
    </w:p>
    <w:p w14:paraId="0F6CE152"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TUNISIA </w:t>
      </w:r>
    </w:p>
    <w:p w14:paraId="5F0CADD3"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UGANDA</w:t>
      </w:r>
    </w:p>
    <w:p w14:paraId="047569D9" w14:textId="77777777" w:rsidR="0030653C" w:rsidRPr="004109C8" w:rsidRDefault="0030653C" w:rsidP="00C42C89">
      <w:pPr>
        <w:pStyle w:val="Heading2"/>
        <w:widowControl/>
        <w:ind w:left="425"/>
        <w:rPr>
          <w:rFonts w:asciiTheme="minorHAnsi" w:hAnsiTheme="minorHAnsi" w:cstheme="minorHAnsi"/>
          <w:sz w:val="22"/>
          <w:szCs w:val="22"/>
          <w:lang w:val="en-GB"/>
        </w:rPr>
      </w:pPr>
      <w:r w:rsidRPr="004109C8">
        <w:rPr>
          <w:rFonts w:asciiTheme="minorHAnsi" w:hAnsiTheme="minorHAnsi" w:cstheme="minorHAnsi"/>
          <w:sz w:val="22"/>
          <w:szCs w:val="22"/>
          <w:lang w:val="en-GB"/>
        </w:rPr>
        <w:t xml:space="preserve">UNITED REPUBLIC OF TANZANIA </w:t>
      </w:r>
    </w:p>
    <w:p w14:paraId="276A566B" w14:textId="77777777" w:rsidR="0030653C" w:rsidRPr="004109C8" w:rsidRDefault="0030653C" w:rsidP="00C42C89">
      <w:pPr>
        <w:pStyle w:val="Heading2"/>
        <w:widowControl/>
        <w:ind w:left="425"/>
        <w:rPr>
          <w:rFonts w:asciiTheme="minorHAnsi" w:hAnsiTheme="minorHAnsi" w:cstheme="minorHAnsi"/>
          <w:b w:val="0"/>
          <w:bCs w:val="0"/>
          <w:sz w:val="22"/>
          <w:szCs w:val="22"/>
          <w:lang w:val="en-GB"/>
        </w:rPr>
      </w:pPr>
      <w:r w:rsidRPr="004109C8">
        <w:rPr>
          <w:rFonts w:asciiTheme="minorHAnsi" w:hAnsiTheme="minorHAnsi" w:cstheme="minorHAnsi"/>
          <w:sz w:val="22"/>
          <w:szCs w:val="22"/>
          <w:lang w:val="en-GB"/>
        </w:rPr>
        <w:t>ZAMBIA</w:t>
      </w:r>
    </w:p>
    <w:p w14:paraId="3581FD45" w14:textId="77777777" w:rsidR="0030653C" w:rsidRPr="004109C8" w:rsidRDefault="0030653C" w:rsidP="00C42C89">
      <w:pPr>
        <w:pStyle w:val="BodyText"/>
        <w:spacing w:after="0"/>
        <w:rPr>
          <w:rFonts w:asciiTheme="minorHAnsi" w:hAnsiTheme="minorHAnsi" w:cstheme="minorHAnsi"/>
          <w:b/>
          <w:sz w:val="22"/>
          <w:szCs w:val="22"/>
        </w:rPr>
      </w:pPr>
      <w:r w:rsidRPr="004109C8">
        <w:rPr>
          <w:rFonts w:asciiTheme="minorHAnsi" w:hAnsiTheme="minorHAnsi" w:cstheme="minorHAnsi"/>
          <w:b/>
          <w:sz w:val="22"/>
          <w:szCs w:val="22"/>
        </w:rPr>
        <w:t>ZIMBABWE</w:t>
      </w:r>
    </w:p>
    <w:p w14:paraId="56DE14F6" w14:textId="77777777" w:rsidR="0030653C" w:rsidRPr="004109C8" w:rsidRDefault="0030653C" w:rsidP="00C42C89">
      <w:pPr>
        <w:rPr>
          <w:rFonts w:asciiTheme="minorHAnsi" w:eastAsia="Garamond" w:hAnsiTheme="minorHAnsi" w:cstheme="minorHAnsi"/>
        </w:rPr>
      </w:pPr>
      <w:r w:rsidRPr="004109C8">
        <w:rPr>
          <w:rFonts w:asciiTheme="minorHAnsi" w:eastAsia="Garamond" w:hAnsiTheme="minorHAnsi" w:cstheme="minorHAnsi"/>
        </w:rPr>
        <w:br w:type="page"/>
      </w:r>
    </w:p>
    <w:p w14:paraId="20D6F37E" w14:textId="77777777" w:rsidR="0030653C" w:rsidRPr="004109C8" w:rsidRDefault="0030653C" w:rsidP="00C42C89">
      <w:pPr>
        <w:rPr>
          <w:rFonts w:asciiTheme="minorHAnsi" w:eastAsia="Garamond" w:hAnsiTheme="minorHAnsi" w:cstheme="minorHAnsi"/>
        </w:rPr>
      </w:pPr>
    </w:p>
    <w:p w14:paraId="7147DF3E" w14:textId="77777777" w:rsidR="0030653C" w:rsidRPr="004109C8" w:rsidRDefault="0030653C" w:rsidP="00C42C89">
      <w:pPr>
        <w:rPr>
          <w:rFonts w:asciiTheme="minorHAnsi" w:eastAsia="Garamond" w:hAnsiTheme="minorHAnsi" w:cstheme="minorHAnsi"/>
        </w:rPr>
        <w:sectPr w:rsidR="0030653C" w:rsidRPr="004109C8" w:rsidSect="00101010">
          <w:type w:val="continuous"/>
          <w:pgSz w:w="11910" w:h="16840" w:code="9"/>
          <w:pgMar w:top="1440" w:right="1440" w:bottom="1440" w:left="1440" w:header="720" w:footer="720" w:gutter="0"/>
          <w:cols w:num="2" w:space="720"/>
          <w:rtlGutter/>
        </w:sectPr>
      </w:pPr>
    </w:p>
    <w:p w14:paraId="6D4C4FBF" w14:textId="77777777" w:rsidR="0030653C" w:rsidRPr="004109C8" w:rsidRDefault="0030653C" w:rsidP="00C42C89">
      <w:pPr>
        <w:tabs>
          <w:tab w:val="left" w:pos="821"/>
        </w:tabs>
        <w:rPr>
          <w:rFonts w:asciiTheme="minorHAnsi" w:hAnsiTheme="minorHAnsi" w:cstheme="minorHAnsi"/>
          <w:i/>
        </w:rPr>
      </w:pPr>
      <w:r w:rsidRPr="004109C8">
        <w:rPr>
          <w:rFonts w:asciiTheme="minorHAnsi" w:hAnsiTheme="minorHAnsi" w:cstheme="minorHAnsi"/>
          <w:b/>
        </w:rPr>
        <w:tab/>
      </w:r>
      <w:r w:rsidRPr="004109C8">
        <w:rPr>
          <w:rFonts w:asciiTheme="minorHAnsi" w:hAnsiTheme="minorHAnsi" w:cstheme="minorHAnsi"/>
          <w:b/>
          <w:i/>
        </w:rPr>
        <w:t>ASIA</w:t>
      </w:r>
      <w:r w:rsidR="00E9514D" w:rsidRPr="004109C8">
        <w:rPr>
          <w:rFonts w:asciiTheme="minorHAnsi" w:hAnsiTheme="minorHAnsi" w:cstheme="minorHAnsi"/>
          <w:b/>
          <w:i/>
        </w:rPr>
        <w:t>:</w:t>
      </w:r>
    </w:p>
    <w:p w14:paraId="239C46E7" w14:textId="77777777" w:rsidR="0030653C" w:rsidRPr="004109C8" w:rsidRDefault="0030653C" w:rsidP="00C42C89">
      <w:pPr>
        <w:tabs>
          <w:tab w:val="left" w:pos="821"/>
        </w:tabs>
        <w:rPr>
          <w:rFonts w:asciiTheme="minorHAnsi" w:hAnsiTheme="minorHAnsi" w:cstheme="minorHAnsi"/>
          <w:lang w:val="de-DE"/>
        </w:rPr>
      </w:pPr>
      <w:r w:rsidRPr="004109C8">
        <w:rPr>
          <w:rFonts w:asciiTheme="minorHAnsi" w:hAnsiTheme="minorHAnsi" w:cstheme="minorHAnsi"/>
          <w:lang w:val="de-DE"/>
        </w:rPr>
        <w:t xml:space="preserve">Afghanistan </w:t>
      </w:r>
    </w:p>
    <w:p w14:paraId="3D58D0C7" w14:textId="77777777" w:rsidR="0030653C" w:rsidRPr="004109C8" w:rsidRDefault="0030653C" w:rsidP="00C42C89">
      <w:pPr>
        <w:tabs>
          <w:tab w:val="left" w:pos="821"/>
        </w:tabs>
        <w:rPr>
          <w:rFonts w:asciiTheme="minorHAnsi" w:hAnsiTheme="minorHAnsi" w:cstheme="minorHAnsi"/>
          <w:b/>
          <w:w w:val="99"/>
          <w:lang w:val="de-DE"/>
        </w:rPr>
      </w:pPr>
      <w:r w:rsidRPr="004109C8">
        <w:rPr>
          <w:rFonts w:asciiTheme="minorHAnsi" w:hAnsiTheme="minorHAnsi" w:cstheme="minorHAnsi"/>
          <w:b/>
          <w:lang w:val="de-DE"/>
        </w:rPr>
        <w:t>BAHRAIN</w:t>
      </w:r>
      <w:r w:rsidRPr="004109C8">
        <w:rPr>
          <w:rFonts w:asciiTheme="minorHAnsi" w:hAnsiTheme="minorHAnsi" w:cstheme="minorHAnsi"/>
          <w:b/>
          <w:w w:val="99"/>
          <w:lang w:val="de-DE"/>
        </w:rPr>
        <w:t xml:space="preserve"> </w:t>
      </w:r>
    </w:p>
    <w:p w14:paraId="134E395D" w14:textId="77777777" w:rsidR="0030653C" w:rsidRPr="004109C8" w:rsidRDefault="0030653C" w:rsidP="00C42C89">
      <w:pPr>
        <w:tabs>
          <w:tab w:val="left" w:pos="821"/>
        </w:tabs>
        <w:rPr>
          <w:rFonts w:asciiTheme="minorHAnsi" w:hAnsiTheme="minorHAnsi" w:cstheme="minorHAnsi"/>
          <w:b/>
          <w:w w:val="99"/>
          <w:lang w:val="de-DE"/>
        </w:rPr>
      </w:pPr>
      <w:r w:rsidRPr="004109C8">
        <w:rPr>
          <w:rFonts w:asciiTheme="minorHAnsi" w:hAnsiTheme="minorHAnsi" w:cstheme="minorHAnsi"/>
          <w:b/>
          <w:lang w:val="de-DE"/>
        </w:rPr>
        <w:t>BANGLADESH</w:t>
      </w:r>
      <w:r w:rsidRPr="004109C8">
        <w:rPr>
          <w:rFonts w:asciiTheme="minorHAnsi" w:hAnsiTheme="minorHAnsi" w:cstheme="minorHAnsi"/>
          <w:b/>
          <w:w w:val="99"/>
          <w:lang w:val="de-DE"/>
        </w:rPr>
        <w:t xml:space="preserve"> </w:t>
      </w:r>
    </w:p>
    <w:p w14:paraId="3AFB5ACF" w14:textId="77777777" w:rsidR="0030653C" w:rsidRPr="004109C8" w:rsidRDefault="0030653C" w:rsidP="00C42C89">
      <w:pPr>
        <w:tabs>
          <w:tab w:val="left" w:pos="821"/>
        </w:tabs>
        <w:rPr>
          <w:rFonts w:asciiTheme="minorHAnsi" w:eastAsia="Garamond" w:hAnsiTheme="minorHAnsi" w:cstheme="minorHAnsi"/>
          <w:b/>
          <w:lang w:val="de-DE"/>
        </w:rPr>
      </w:pPr>
      <w:r w:rsidRPr="004109C8">
        <w:rPr>
          <w:rFonts w:asciiTheme="minorHAnsi" w:hAnsiTheme="minorHAnsi" w:cstheme="minorHAnsi"/>
          <w:b/>
          <w:lang w:val="de-DE"/>
        </w:rPr>
        <w:t>BHUTAN</w:t>
      </w:r>
    </w:p>
    <w:p w14:paraId="57D78F9D" w14:textId="77777777" w:rsidR="0030653C" w:rsidRPr="004109C8" w:rsidRDefault="0030653C" w:rsidP="00C42C89">
      <w:pPr>
        <w:rPr>
          <w:rFonts w:asciiTheme="minorHAnsi" w:hAnsiTheme="minorHAnsi" w:cstheme="minorHAnsi"/>
          <w:w w:val="99"/>
          <w:lang w:val="de-DE"/>
        </w:rPr>
      </w:pPr>
      <w:r w:rsidRPr="004109C8">
        <w:rPr>
          <w:rFonts w:asciiTheme="minorHAnsi" w:hAnsiTheme="minorHAnsi" w:cstheme="minorHAnsi"/>
          <w:lang w:val="de-DE"/>
        </w:rPr>
        <w:t>Brunei Darussalam</w:t>
      </w:r>
      <w:r w:rsidRPr="004109C8">
        <w:rPr>
          <w:rFonts w:asciiTheme="minorHAnsi" w:hAnsiTheme="minorHAnsi" w:cstheme="minorHAnsi"/>
          <w:w w:val="99"/>
          <w:lang w:val="de-DE"/>
        </w:rPr>
        <w:t xml:space="preserve"> </w:t>
      </w:r>
    </w:p>
    <w:p w14:paraId="03AD60C4"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CAMBODIA </w:t>
      </w:r>
    </w:p>
    <w:p w14:paraId="2D65F3CE"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CHINA</w:t>
      </w:r>
    </w:p>
    <w:p w14:paraId="3B46ECF2" w14:textId="77777777" w:rsidR="0030653C" w:rsidRPr="004109C8" w:rsidRDefault="0030653C" w:rsidP="00C42C89">
      <w:pPr>
        <w:pStyle w:val="BodyText"/>
        <w:spacing w:after="0"/>
        <w:rPr>
          <w:rFonts w:asciiTheme="minorHAnsi" w:hAnsiTheme="minorHAnsi" w:cstheme="minorHAnsi"/>
          <w:b/>
          <w:sz w:val="22"/>
          <w:szCs w:val="22"/>
        </w:rPr>
      </w:pPr>
      <w:r w:rsidRPr="004109C8">
        <w:rPr>
          <w:rFonts w:asciiTheme="minorHAnsi" w:hAnsiTheme="minorHAnsi" w:cstheme="minorHAnsi"/>
          <w:b/>
          <w:sz w:val="22"/>
          <w:szCs w:val="22"/>
        </w:rPr>
        <w:t>D</w:t>
      </w:r>
      <w:r w:rsidR="00F431DB" w:rsidRPr="004109C8">
        <w:rPr>
          <w:rFonts w:asciiTheme="minorHAnsi" w:hAnsiTheme="minorHAnsi" w:cstheme="minorHAnsi"/>
          <w:b/>
          <w:sz w:val="22"/>
          <w:szCs w:val="22"/>
        </w:rPr>
        <w:t>EMOCRATIC PEOPLE</w:t>
      </w:r>
      <w:r w:rsidR="00A266AA" w:rsidRPr="004109C8">
        <w:rPr>
          <w:rFonts w:asciiTheme="minorHAnsi" w:hAnsiTheme="minorHAnsi" w:cstheme="minorHAnsi"/>
          <w:b/>
          <w:sz w:val="22"/>
          <w:szCs w:val="22"/>
        </w:rPr>
        <w:t>’</w:t>
      </w:r>
      <w:r w:rsidR="00F431DB" w:rsidRPr="004109C8">
        <w:rPr>
          <w:rFonts w:asciiTheme="minorHAnsi" w:hAnsiTheme="minorHAnsi" w:cstheme="minorHAnsi"/>
          <w:b/>
          <w:sz w:val="22"/>
          <w:szCs w:val="22"/>
        </w:rPr>
        <w:t>S REPUBLIC OF KOREA</w:t>
      </w:r>
    </w:p>
    <w:p w14:paraId="2AFCC1DA" w14:textId="77777777" w:rsidR="0030653C" w:rsidRPr="004109C8" w:rsidRDefault="0030653C" w:rsidP="00C42C89">
      <w:pPr>
        <w:rPr>
          <w:rFonts w:asciiTheme="minorHAnsi" w:hAnsiTheme="minorHAnsi" w:cstheme="minorHAnsi"/>
          <w:b/>
          <w:bCs/>
        </w:rPr>
      </w:pPr>
      <w:r w:rsidRPr="004109C8">
        <w:rPr>
          <w:rFonts w:asciiTheme="minorHAnsi" w:hAnsiTheme="minorHAnsi" w:cstheme="minorHAnsi"/>
          <w:b/>
        </w:rPr>
        <w:t>INDIA</w:t>
      </w:r>
    </w:p>
    <w:p w14:paraId="3DA59C0A"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INDONESIA </w:t>
      </w:r>
    </w:p>
    <w:p w14:paraId="15600F4A"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IRAN, ISLAMIC REPUBLIC OF</w:t>
      </w:r>
      <w:r w:rsidRPr="004109C8">
        <w:rPr>
          <w:rFonts w:asciiTheme="minorHAnsi" w:hAnsiTheme="minorHAnsi" w:cstheme="minorHAnsi"/>
          <w:b/>
          <w:w w:val="99"/>
        </w:rPr>
        <w:t xml:space="preserve"> </w:t>
      </w:r>
    </w:p>
    <w:p w14:paraId="213753B0"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IRAQ</w:t>
      </w:r>
    </w:p>
    <w:p w14:paraId="62925D8E"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JAPAN</w:t>
      </w:r>
      <w:r w:rsidRPr="004109C8">
        <w:rPr>
          <w:rFonts w:asciiTheme="minorHAnsi" w:hAnsiTheme="minorHAnsi" w:cstheme="minorHAnsi"/>
          <w:b/>
          <w:w w:val="99"/>
        </w:rPr>
        <w:t xml:space="preserve"> </w:t>
      </w:r>
    </w:p>
    <w:p w14:paraId="241BE987"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JORDAN</w:t>
      </w:r>
      <w:r w:rsidRPr="004109C8">
        <w:rPr>
          <w:rFonts w:asciiTheme="minorHAnsi" w:hAnsiTheme="minorHAnsi" w:cstheme="minorHAnsi"/>
          <w:b/>
          <w:w w:val="99"/>
        </w:rPr>
        <w:t xml:space="preserve"> </w:t>
      </w:r>
    </w:p>
    <w:p w14:paraId="5DDAAAD2"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KAZAKHSTAN</w:t>
      </w:r>
    </w:p>
    <w:p w14:paraId="28D81EC5" w14:textId="77777777" w:rsidR="0030653C" w:rsidRPr="004109C8" w:rsidRDefault="0030653C" w:rsidP="00C42C89">
      <w:pPr>
        <w:pStyle w:val="BodyText"/>
        <w:spacing w:after="0"/>
        <w:rPr>
          <w:rFonts w:asciiTheme="minorHAnsi" w:hAnsiTheme="minorHAnsi" w:cstheme="minorHAnsi"/>
          <w:b/>
          <w:sz w:val="22"/>
          <w:szCs w:val="22"/>
        </w:rPr>
      </w:pPr>
      <w:r w:rsidRPr="004109C8">
        <w:rPr>
          <w:rFonts w:asciiTheme="minorHAnsi" w:hAnsiTheme="minorHAnsi" w:cstheme="minorHAnsi"/>
          <w:b/>
          <w:sz w:val="22"/>
          <w:szCs w:val="22"/>
        </w:rPr>
        <w:t>K</w:t>
      </w:r>
      <w:r w:rsidR="0086585A" w:rsidRPr="004109C8">
        <w:rPr>
          <w:rFonts w:asciiTheme="minorHAnsi" w:hAnsiTheme="minorHAnsi" w:cstheme="minorHAnsi"/>
          <w:b/>
          <w:sz w:val="22"/>
          <w:szCs w:val="22"/>
        </w:rPr>
        <w:t>UWAIT</w:t>
      </w:r>
    </w:p>
    <w:p w14:paraId="0621354D" w14:textId="77777777" w:rsidR="0030653C" w:rsidRPr="004109C8" w:rsidRDefault="0030653C" w:rsidP="00C42C89">
      <w:pPr>
        <w:pStyle w:val="Heading2"/>
        <w:widowControl/>
        <w:ind w:left="425"/>
        <w:rPr>
          <w:rFonts w:asciiTheme="minorHAnsi" w:hAnsiTheme="minorHAnsi" w:cstheme="minorHAnsi"/>
          <w:b w:val="0"/>
          <w:bCs w:val="0"/>
          <w:sz w:val="22"/>
          <w:szCs w:val="22"/>
          <w:lang w:val="en-GB"/>
        </w:rPr>
      </w:pPr>
      <w:r w:rsidRPr="004109C8">
        <w:rPr>
          <w:rFonts w:asciiTheme="minorHAnsi" w:hAnsiTheme="minorHAnsi" w:cstheme="minorHAnsi"/>
          <w:sz w:val="22"/>
          <w:szCs w:val="22"/>
          <w:lang w:val="en-GB"/>
        </w:rPr>
        <w:t>KYRGYZSTAN</w:t>
      </w:r>
    </w:p>
    <w:p w14:paraId="43067442" w14:textId="77777777" w:rsidR="0030653C" w:rsidRPr="004109C8" w:rsidRDefault="0030653C" w:rsidP="00C42C89">
      <w:pPr>
        <w:rPr>
          <w:rFonts w:asciiTheme="minorHAnsi" w:eastAsia="Garamond" w:hAnsiTheme="minorHAnsi" w:cstheme="minorHAnsi"/>
          <w:b/>
          <w:bCs/>
        </w:rPr>
      </w:pPr>
      <w:r w:rsidRPr="004109C8">
        <w:rPr>
          <w:rFonts w:asciiTheme="minorHAnsi" w:eastAsia="Garamond" w:hAnsiTheme="minorHAnsi" w:cstheme="minorHAnsi"/>
          <w:b/>
          <w:bCs/>
        </w:rPr>
        <w:t>LAO PEOPLE</w:t>
      </w:r>
      <w:r w:rsidR="00A266AA" w:rsidRPr="004109C8">
        <w:rPr>
          <w:rFonts w:asciiTheme="minorHAnsi" w:eastAsia="Garamond" w:hAnsiTheme="minorHAnsi" w:cstheme="minorHAnsi"/>
          <w:b/>
          <w:bCs/>
        </w:rPr>
        <w:t>’</w:t>
      </w:r>
      <w:r w:rsidRPr="004109C8">
        <w:rPr>
          <w:rFonts w:asciiTheme="minorHAnsi" w:eastAsia="Garamond" w:hAnsiTheme="minorHAnsi" w:cstheme="minorHAnsi"/>
          <w:b/>
          <w:bCs/>
        </w:rPr>
        <w:t>S DEMOCRATIC REPUBLIC</w:t>
      </w:r>
    </w:p>
    <w:p w14:paraId="69A6E509"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LEBANON</w:t>
      </w:r>
      <w:r w:rsidRPr="004109C8">
        <w:rPr>
          <w:rFonts w:asciiTheme="minorHAnsi" w:hAnsiTheme="minorHAnsi" w:cstheme="minorHAnsi"/>
          <w:b/>
          <w:w w:val="99"/>
        </w:rPr>
        <w:t xml:space="preserve"> </w:t>
      </w:r>
    </w:p>
    <w:p w14:paraId="42AD7B09"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MALAYSIA</w:t>
      </w:r>
    </w:p>
    <w:p w14:paraId="1455F046" w14:textId="77777777" w:rsidR="0030653C" w:rsidRPr="004109C8" w:rsidRDefault="0030653C" w:rsidP="00C42C89">
      <w:pPr>
        <w:rPr>
          <w:rFonts w:asciiTheme="minorHAnsi" w:hAnsiTheme="minorHAnsi" w:cstheme="minorHAnsi"/>
          <w:lang w:val="da-DK"/>
        </w:rPr>
      </w:pPr>
    </w:p>
    <w:p w14:paraId="3FEF6567" w14:textId="77777777" w:rsidR="0030653C" w:rsidRPr="004109C8" w:rsidRDefault="0030653C" w:rsidP="00C42C89">
      <w:pPr>
        <w:rPr>
          <w:rFonts w:asciiTheme="minorHAnsi" w:hAnsiTheme="minorHAnsi" w:cstheme="minorHAnsi"/>
          <w:w w:val="99"/>
          <w:lang w:val="da-DK"/>
        </w:rPr>
      </w:pPr>
      <w:r w:rsidRPr="004109C8">
        <w:rPr>
          <w:rFonts w:asciiTheme="minorHAnsi" w:hAnsiTheme="minorHAnsi" w:cstheme="minorHAnsi"/>
          <w:lang w:val="da-DK"/>
        </w:rPr>
        <w:t>Maldives</w:t>
      </w:r>
      <w:r w:rsidRPr="004109C8">
        <w:rPr>
          <w:rFonts w:asciiTheme="minorHAnsi" w:hAnsiTheme="minorHAnsi" w:cstheme="minorHAnsi"/>
          <w:w w:val="99"/>
          <w:lang w:val="da-DK"/>
        </w:rPr>
        <w:t xml:space="preserve"> </w:t>
      </w:r>
    </w:p>
    <w:p w14:paraId="5E11EE31" w14:textId="77777777" w:rsidR="0030653C" w:rsidRPr="004109C8" w:rsidRDefault="0030653C" w:rsidP="00C42C89">
      <w:pPr>
        <w:rPr>
          <w:rFonts w:asciiTheme="minorHAnsi" w:hAnsiTheme="minorHAnsi" w:cstheme="minorHAnsi"/>
          <w:b/>
          <w:lang w:val="da-DK"/>
        </w:rPr>
      </w:pPr>
      <w:r w:rsidRPr="004109C8">
        <w:rPr>
          <w:rFonts w:asciiTheme="minorHAnsi" w:hAnsiTheme="minorHAnsi" w:cstheme="minorHAnsi"/>
          <w:b/>
          <w:lang w:val="da-DK"/>
        </w:rPr>
        <w:t xml:space="preserve">MONGOLIA </w:t>
      </w:r>
    </w:p>
    <w:p w14:paraId="70EBBC78" w14:textId="77777777" w:rsidR="0030653C" w:rsidRPr="004109C8" w:rsidRDefault="0030653C" w:rsidP="00C42C89">
      <w:pPr>
        <w:rPr>
          <w:rFonts w:asciiTheme="minorHAnsi" w:hAnsiTheme="minorHAnsi" w:cstheme="minorHAnsi"/>
          <w:b/>
          <w:lang w:val="da-DK"/>
        </w:rPr>
      </w:pPr>
      <w:r w:rsidRPr="004109C8">
        <w:rPr>
          <w:rFonts w:asciiTheme="minorHAnsi" w:hAnsiTheme="minorHAnsi" w:cstheme="minorHAnsi"/>
          <w:b/>
          <w:lang w:val="da-DK"/>
        </w:rPr>
        <w:t>MYANMAR</w:t>
      </w:r>
    </w:p>
    <w:p w14:paraId="1EAA2C4D" w14:textId="77777777" w:rsidR="0030653C" w:rsidRPr="004109C8" w:rsidRDefault="0030653C" w:rsidP="00C42C89">
      <w:pPr>
        <w:rPr>
          <w:rFonts w:asciiTheme="minorHAnsi" w:eastAsia="Garamond" w:hAnsiTheme="minorHAnsi" w:cstheme="minorHAnsi"/>
          <w:lang w:val="da-DK"/>
        </w:rPr>
      </w:pPr>
      <w:r w:rsidRPr="004109C8">
        <w:rPr>
          <w:rFonts w:asciiTheme="minorHAnsi" w:hAnsiTheme="minorHAnsi" w:cstheme="minorHAnsi"/>
          <w:b/>
          <w:lang w:val="da-DK"/>
        </w:rPr>
        <w:t>NEPAL</w:t>
      </w:r>
    </w:p>
    <w:p w14:paraId="01723E3F" w14:textId="77777777" w:rsidR="0030653C" w:rsidRPr="004109C8" w:rsidRDefault="0030653C" w:rsidP="00C42C89">
      <w:pPr>
        <w:pStyle w:val="BodyText"/>
        <w:spacing w:after="0"/>
        <w:rPr>
          <w:rFonts w:asciiTheme="minorHAnsi" w:hAnsiTheme="minorHAnsi" w:cstheme="minorHAnsi"/>
          <w:b/>
          <w:sz w:val="22"/>
          <w:szCs w:val="22"/>
          <w:lang w:val="da-DK"/>
        </w:rPr>
      </w:pPr>
      <w:r w:rsidRPr="004109C8">
        <w:rPr>
          <w:rFonts w:asciiTheme="minorHAnsi" w:hAnsiTheme="minorHAnsi" w:cstheme="minorHAnsi"/>
          <w:b/>
          <w:sz w:val="22"/>
          <w:szCs w:val="22"/>
          <w:lang w:val="da-DK"/>
        </w:rPr>
        <w:t>OMAN</w:t>
      </w:r>
    </w:p>
    <w:p w14:paraId="16CABA2D" w14:textId="77777777" w:rsidR="0030653C" w:rsidRPr="004109C8" w:rsidRDefault="0030653C" w:rsidP="00C42C89">
      <w:pPr>
        <w:pStyle w:val="Heading2"/>
        <w:widowControl/>
        <w:ind w:left="425"/>
        <w:rPr>
          <w:rFonts w:asciiTheme="minorHAnsi" w:hAnsiTheme="minorHAnsi" w:cstheme="minorHAnsi"/>
          <w:w w:val="99"/>
          <w:sz w:val="22"/>
          <w:szCs w:val="22"/>
          <w:lang w:val="da-DK"/>
        </w:rPr>
      </w:pPr>
      <w:r w:rsidRPr="004109C8">
        <w:rPr>
          <w:rFonts w:asciiTheme="minorHAnsi" w:hAnsiTheme="minorHAnsi" w:cstheme="minorHAnsi"/>
          <w:sz w:val="22"/>
          <w:szCs w:val="22"/>
          <w:lang w:val="da-DK"/>
        </w:rPr>
        <w:t>PAKISTAN</w:t>
      </w:r>
      <w:r w:rsidRPr="004109C8">
        <w:rPr>
          <w:rFonts w:asciiTheme="minorHAnsi" w:hAnsiTheme="minorHAnsi" w:cstheme="minorHAnsi"/>
          <w:w w:val="99"/>
          <w:sz w:val="22"/>
          <w:szCs w:val="22"/>
          <w:lang w:val="da-DK"/>
        </w:rPr>
        <w:t xml:space="preserve"> </w:t>
      </w:r>
    </w:p>
    <w:p w14:paraId="7A55082B" w14:textId="77777777" w:rsidR="0030653C" w:rsidRPr="004109C8" w:rsidRDefault="0030653C" w:rsidP="00C42C89">
      <w:pPr>
        <w:pStyle w:val="Heading2"/>
        <w:widowControl/>
        <w:ind w:left="425"/>
        <w:rPr>
          <w:rFonts w:asciiTheme="minorHAnsi" w:hAnsiTheme="minorHAnsi" w:cstheme="minorHAnsi"/>
          <w:b w:val="0"/>
          <w:bCs w:val="0"/>
          <w:sz w:val="22"/>
          <w:szCs w:val="22"/>
        </w:rPr>
      </w:pPr>
      <w:r w:rsidRPr="004109C8">
        <w:rPr>
          <w:rFonts w:asciiTheme="minorHAnsi" w:hAnsiTheme="minorHAnsi" w:cstheme="minorHAnsi"/>
          <w:sz w:val="22"/>
          <w:szCs w:val="22"/>
        </w:rPr>
        <w:t>PHILIPPINES</w:t>
      </w:r>
    </w:p>
    <w:p w14:paraId="2B274B54" w14:textId="77777777" w:rsidR="0030653C" w:rsidRPr="004109C8" w:rsidRDefault="0030653C"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Qatar</w:t>
      </w:r>
    </w:p>
    <w:p w14:paraId="1D818E63" w14:textId="77777777" w:rsidR="0030653C" w:rsidRPr="004109C8" w:rsidRDefault="0030653C" w:rsidP="00C42C89">
      <w:pPr>
        <w:pStyle w:val="Heading2"/>
        <w:widowControl/>
        <w:ind w:left="425"/>
        <w:rPr>
          <w:rFonts w:asciiTheme="minorHAnsi" w:hAnsiTheme="minorHAnsi" w:cstheme="minorHAnsi"/>
          <w:b w:val="0"/>
          <w:bCs w:val="0"/>
          <w:sz w:val="22"/>
          <w:szCs w:val="22"/>
        </w:rPr>
      </w:pPr>
      <w:r w:rsidRPr="004109C8">
        <w:rPr>
          <w:rFonts w:asciiTheme="minorHAnsi" w:hAnsiTheme="minorHAnsi" w:cstheme="minorHAnsi"/>
          <w:sz w:val="22"/>
          <w:szCs w:val="22"/>
        </w:rPr>
        <w:t>REPUBLIC OF KOREA</w:t>
      </w:r>
    </w:p>
    <w:p w14:paraId="0E4040A3" w14:textId="77777777" w:rsidR="0030653C" w:rsidRPr="004109C8" w:rsidRDefault="0030653C"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 xml:space="preserve">Saudi Arabia </w:t>
      </w:r>
    </w:p>
    <w:p w14:paraId="51FC6A6E" w14:textId="77777777" w:rsidR="0030653C" w:rsidRPr="004109C8" w:rsidRDefault="0030653C"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Singapore</w:t>
      </w:r>
    </w:p>
    <w:p w14:paraId="5B8BE729" w14:textId="77777777" w:rsidR="0030653C" w:rsidRPr="004109C8" w:rsidRDefault="0030653C" w:rsidP="00C42C89">
      <w:pPr>
        <w:pStyle w:val="Heading2"/>
        <w:widowControl/>
        <w:ind w:left="425"/>
        <w:rPr>
          <w:rFonts w:asciiTheme="minorHAnsi" w:hAnsiTheme="minorHAnsi" w:cstheme="minorHAnsi"/>
          <w:sz w:val="22"/>
          <w:szCs w:val="22"/>
        </w:rPr>
      </w:pPr>
      <w:r w:rsidRPr="004109C8">
        <w:rPr>
          <w:rFonts w:asciiTheme="minorHAnsi" w:hAnsiTheme="minorHAnsi" w:cstheme="minorHAnsi"/>
          <w:sz w:val="22"/>
          <w:szCs w:val="22"/>
        </w:rPr>
        <w:t xml:space="preserve">SRI LANKA </w:t>
      </w:r>
    </w:p>
    <w:p w14:paraId="212FEAA3" w14:textId="77777777" w:rsidR="0030653C" w:rsidRPr="004109C8" w:rsidRDefault="0030653C" w:rsidP="00C42C89">
      <w:pPr>
        <w:pStyle w:val="Heading2"/>
        <w:widowControl/>
        <w:ind w:left="425"/>
        <w:rPr>
          <w:rFonts w:asciiTheme="minorHAnsi" w:hAnsiTheme="minorHAnsi" w:cstheme="minorHAnsi"/>
          <w:sz w:val="22"/>
          <w:szCs w:val="22"/>
        </w:rPr>
      </w:pPr>
      <w:r w:rsidRPr="004109C8">
        <w:rPr>
          <w:rFonts w:asciiTheme="minorHAnsi" w:hAnsiTheme="minorHAnsi" w:cstheme="minorHAnsi"/>
          <w:sz w:val="22"/>
          <w:szCs w:val="22"/>
        </w:rPr>
        <w:t xml:space="preserve">SYRIAN ARAB REPUBLIC </w:t>
      </w:r>
    </w:p>
    <w:p w14:paraId="4649216B"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TAJIKISTAN</w:t>
      </w:r>
    </w:p>
    <w:p w14:paraId="7E93D42B"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THAILAND </w:t>
      </w:r>
    </w:p>
    <w:p w14:paraId="083F6EB5"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TURKMENISTAN</w:t>
      </w:r>
    </w:p>
    <w:p w14:paraId="0486DD9D"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UNITED ARAB EMIRATES</w:t>
      </w:r>
    </w:p>
    <w:p w14:paraId="44F08AEE" w14:textId="77777777" w:rsidR="0030653C" w:rsidRPr="004109C8" w:rsidRDefault="0030653C" w:rsidP="00C42C89">
      <w:pPr>
        <w:tabs>
          <w:tab w:val="left" w:pos="4962"/>
        </w:tabs>
        <w:rPr>
          <w:rFonts w:asciiTheme="minorHAnsi" w:hAnsiTheme="minorHAnsi" w:cstheme="minorHAnsi"/>
          <w:b/>
          <w:w w:val="99"/>
        </w:rPr>
      </w:pPr>
      <w:r w:rsidRPr="004109C8">
        <w:rPr>
          <w:rFonts w:asciiTheme="minorHAnsi" w:hAnsiTheme="minorHAnsi" w:cstheme="minorHAnsi"/>
          <w:b/>
        </w:rPr>
        <w:t>UZBEKISTAN</w:t>
      </w:r>
      <w:r w:rsidRPr="004109C8">
        <w:rPr>
          <w:rFonts w:asciiTheme="minorHAnsi" w:hAnsiTheme="minorHAnsi" w:cstheme="minorHAnsi"/>
          <w:b/>
          <w:w w:val="99"/>
        </w:rPr>
        <w:t xml:space="preserve"> </w:t>
      </w:r>
    </w:p>
    <w:p w14:paraId="5B0E9D75"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VIET</w:t>
      </w:r>
      <w:r w:rsidR="0087130C" w:rsidRPr="004109C8">
        <w:rPr>
          <w:rFonts w:asciiTheme="minorHAnsi" w:hAnsiTheme="minorHAnsi" w:cstheme="minorHAnsi"/>
          <w:b/>
        </w:rPr>
        <w:t xml:space="preserve"> </w:t>
      </w:r>
      <w:r w:rsidRPr="004109C8">
        <w:rPr>
          <w:rFonts w:asciiTheme="minorHAnsi" w:hAnsiTheme="minorHAnsi" w:cstheme="minorHAnsi"/>
          <w:b/>
        </w:rPr>
        <w:t>NAM</w:t>
      </w:r>
      <w:r w:rsidRPr="004109C8">
        <w:rPr>
          <w:rFonts w:asciiTheme="minorHAnsi" w:hAnsiTheme="minorHAnsi" w:cstheme="minorHAnsi"/>
          <w:b/>
          <w:w w:val="99"/>
        </w:rPr>
        <w:t xml:space="preserve"> </w:t>
      </w:r>
    </w:p>
    <w:p w14:paraId="5ABB78E7"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YEMEN</w:t>
      </w:r>
    </w:p>
    <w:p w14:paraId="651A293B" w14:textId="77777777" w:rsidR="0030653C" w:rsidRPr="004109C8" w:rsidRDefault="0030653C" w:rsidP="00C42C89">
      <w:pPr>
        <w:rPr>
          <w:rFonts w:asciiTheme="minorHAnsi" w:eastAsia="Garamond" w:hAnsiTheme="minorHAnsi" w:cstheme="minorHAnsi"/>
          <w:b/>
          <w:bCs/>
        </w:rPr>
        <w:sectPr w:rsidR="0030653C" w:rsidRPr="004109C8" w:rsidSect="00101010">
          <w:type w:val="continuous"/>
          <w:pgSz w:w="11910" w:h="16840" w:code="9"/>
          <w:pgMar w:top="1440" w:right="1440" w:bottom="1440" w:left="1440" w:header="720" w:footer="720" w:gutter="0"/>
          <w:cols w:num="2" w:space="720"/>
          <w:rtlGutter/>
        </w:sectPr>
      </w:pPr>
    </w:p>
    <w:p w14:paraId="37ACAB2E" w14:textId="77777777" w:rsidR="0030653C" w:rsidRPr="004109C8" w:rsidRDefault="0030653C" w:rsidP="00C42C89">
      <w:pPr>
        <w:rPr>
          <w:rFonts w:asciiTheme="minorHAnsi" w:eastAsia="Garamond" w:hAnsiTheme="minorHAnsi" w:cstheme="minorHAnsi"/>
          <w:b/>
          <w:bCs/>
        </w:rPr>
      </w:pPr>
    </w:p>
    <w:p w14:paraId="762FC904" w14:textId="77777777" w:rsidR="0030653C" w:rsidRPr="004109C8" w:rsidRDefault="0030653C" w:rsidP="00C42C89">
      <w:pPr>
        <w:ind w:left="0" w:firstLine="0"/>
        <w:rPr>
          <w:rFonts w:asciiTheme="minorHAnsi" w:eastAsia="Garamond" w:hAnsiTheme="minorHAnsi" w:cstheme="minorHAnsi"/>
          <w:lang w:val="it-IT"/>
        </w:rPr>
      </w:pPr>
      <w:r w:rsidRPr="004109C8">
        <w:rPr>
          <w:rFonts w:asciiTheme="minorHAnsi" w:eastAsia="Garamond" w:hAnsiTheme="minorHAnsi" w:cstheme="minorHAnsi"/>
          <w:lang w:val="it-IT"/>
        </w:rPr>
        <w:br w:type="page"/>
      </w:r>
    </w:p>
    <w:p w14:paraId="223F9F55" w14:textId="77777777" w:rsidR="0030653C" w:rsidRPr="004109C8" w:rsidRDefault="0030653C" w:rsidP="00C42C89">
      <w:pPr>
        <w:rPr>
          <w:rFonts w:asciiTheme="minorHAnsi" w:eastAsia="Garamond" w:hAnsiTheme="minorHAnsi" w:cstheme="minorHAnsi"/>
          <w:lang w:val="it-IT"/>
        </w:rPr>
        <w:sectPr w:rsidR="0030653C" w:rsidRPr="004109C8" w:rsidSect="00101010">
          <w:type w:val="continuous"/>
          <w:pgSz w:w="11910" w:h="16840" w:code="9"/>
          <w:pgMar w:top="1440" w:right="1440" w:bottom="1440" w:left="1440" w:header="720" w:footer="720" w:gutter="0"/>
          <w:cols w:space="720"/>
          <w:rtlGutter/>
        </w:sectPr>
      </w:pPr>
    </w:p>
    <w:p w14:paraId="7DD04389" w14:textId="77777777" w:rsidR="0030653C" w:rsidRPr="004109C8" w:rsidRDefault="0030653C" w:rsidP="00C42C89">
      <w:pPr>
        <w:tabs>
          <w:tab w:val="left" w:pos="668"/>
        </w:tabs>
        <w:rPr>
          <w:rFonts w:asciiTheme="minorHAnsi" w:hAnsiTheme="minorHAnsi" w:cstheme="minorHAnsi"/>
          <w:i/>
          <w:lang w:val="it-IT"/>
        </w:rPr>
      </w:pPr>
      <w:r w:rsidRPr="004109C8">
        <w:rPr>
          <w:rFonts w:asciiTheme="minorHAnsi" w:hAnsiTheme="minorHAnsi" w:cstheme="minorHAnsi"/>
          <w:b/>
          <w:lang w:val="it-IT"/>
        </w:rPr>
        <w:lastRenderedPageBreak/>
        <w:tab/>
      </w:r>
      <w:r w:rsidRPr="004109C8">
        <w:rPr>
          <w:rFonts w:asciiTheme="minorHAnsi" w:hAnsiTheme="minorHAnsi" w:cstheme="minorHAnsi"/>
          <w:b/>
          <w:i/>
          <w:lang w:val="it-IT"/>
        </w:rPr>
        <w:t>EUROPE</w:t>
      </w:r>
      <w:r w:rsidR="00E9514D" w:rsidRPr="004109C8">
        <w:rPr>
          <w:rFonts w:asciiTheme="minorHAnsi" w:hAnsiTheme="minorHAnsi" w:cstheme="minorHAnsi"/>
          <w:b/>
          <w:i/>
          <w:lang w:val="it-IT"/>
        </w:rPr>
        <w:t>:</w:t>
      </w:r>
    </w:p>
    <w:p w14:paraId="39BBDFCC" w14:textId="77777777" w:rsidR="0030653C" w:rsidRPr="004109C8" w:rsidRDefault="0030653C" w:rsidP="00C42C89">
      <w:pPr>
        <w:tabs>
          <w:tab w:val="left" w:pos="668"/>
        </w:tabs>
        <w:rPr>
          <w:rFonts w:asciiTheme="minorHAnsi" w:hAnsiTheme="minorHAnsi" w:cstheme="minorHAnsi"/>
          <w:b/>
          <w:lang w:val="it-IT"/>
        </w:rPr>
        <w:sectPr w:rsidR="0030653C" w:rsidRPr="004109C8" w:rsidSect="00101010">
          <w:type w:val="continuous"/>
          <w:pgSz w:w="11910" w:h="16840" w:code="9"/>
          <w:pgMar w:top="1440" w:right="1440" w:bottom="1440" w:left="1440" w:header="720" w:footer="720" w:gutter="0"/>
          <w:cols w:num="2" w:space="848"/>
          <w:rtlGutter/>
          <w:docGrid w:linePitch="299"/>
        </w:sectPr>
      </w:pPr>
    </w:p>
    <w:p w14:paraId="778566DA" w14:textId="77777777" w:rsidR="0030653C" w:rsidRPr="004109C8" w:rsidRDefault="0030653C" w:rsidP="00C42C89">
      <w:pPr>
        <w:rPr>
          <w:rFonts w:asciiTheme="minorHAnsi" w:eastAsia="Garamond" w:hAnsiTheme="minorHAnsi" w:cstheme="minorHAnsi"/>
          <w:lang w:val="it-IT"/>
        </w:rPr>
      </w:pPr>
      <w:r w:rsidRPr="004109C8">
        <w:rPr>
          <w:rFonts w:asciiTheme="minorHAnsi" w:hAnsiTheme="minorHAnsi" w:cstheme="minorHAnsi"/>
          <w:b/>
          <w:lang w:val="it-IT"/>
        </w:rPr>
        <w:t xml:space="preserve">ALBANIA </w:t>
      </w:r>
    </w:p>
    <w:p w14:paraId="53C7BFEA" w14:textId="77777777" w:rsidR="0030653C" w:rsidRPr="004109C8" w:rsidRDefault="0030653C" w:rsidP="00C42C89">
      <w:pPr>
        <w:rPr>
          <w:rFonts w:asciiTheme="minorHAnsi" w:hAnsiTheme="minorHAnsi" w:cstheme="minorHAnsi"/>
          <w:b/>
          <w:caps/>
          <w:lang w:val="it-IT"/>
        </w:rPr>
      </w:pPr>
      <w:r w:rsidRPr="004109C8">
        <w:rPr>
          <w:rFonts w:asciiTheme="minorHAnsi" w:hAnsiTheme="minorHAnsi" w:cstheme="minorHAnsi"/>
          <w:b/>
          <w:caps/>
          <w:lang w:val="it-IT"/>
        </w:rPr>
        <w:t xml:space="preserve">Andorra </w:t>
      </w:r>
    </w:p>
    <w:p w14:paraId="311A64A0"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 xml:space="preserve">ARMENIA </w:t>
      </w:r>
    </w:p>
    <w:p w14:paraId="5C932830" w14:textId="77777777" w:rsidR="0030653C" w:rsidRPr="004109C8" w:rsidRDefault="0030653C" w:rsidP="00C42C89">
      <w:pPr>
        <w:rPr>
          <w:rFonts w:asciiTheme="minorHAnsi" w:hAnsiTheme="minorHAnsi" w:cstheme="minorHAnsi"/>
          <w:b/>
          <w:lang w:val="de-DE"/>
        </w:rPr>
      </w:pPr>
      <w:r w:rsidRPr="004109C8">
        <w:rPr>
          <w:rFonts w:asciiTheme="minorHAnsi" w:hAnsiTheme="minorHAnsi" w:cstheme="minorHAnsi"/>
          <w:b/>
          <w:lang w:val="de-DE"/>
        </w:rPr>
        <w:t xml:space="preserve">AUSTRIA </w:t>
      </w:r>
    </w:p>
    <w:p w14:paraId="1479A004" w14:textId="77777777" w:rsidR="0030653C" w:rsidRPr="004109C8" w:rsidRDefault="0030653C" w:rsidP="00C42C89">
      <w:pPr>
        <w:rPr>
          <w:rFonts w:asciiTheme="minorHAnsi" w:hAnsiTheme="minorHAnsi" w:cstheme="minorHAnsi"/>
          <w:b/>
          <w:w w:val="99"/>
          <w:lang w:val="de-DE"/>
        </w:rPr>
      </w:pPr>
      <w:r w:rsidRPr="004109C8">
        <w:rPr>
          <w:rFonts w:asciiTheme="minorHAnsi" w:hAnsiTheme="minorHAnsi" w:cstheme="minorHAnsi"/>
          <w:b/>
          <w:lang w:val="de-DE"/>
        </w:rPr>
        <w:t>AZERBAIJAN</w:t>
      </w:r>
      <w:r w:rsidRPr="004109C8">
        <w:rPr>
          <w:rFonts w:asciiTheme="minorHAnsi" w:hAnsiTheme="minorHAnsi" w:cstheme="minorHAnsi"/>
          <w:b/>
          <w:w w:val="99"/>
          <w:lang w:val="de-DE"/>
        </w:rPr>
        <w:t xml:space="preserve"> </w:t>
      </w:r>
    </w:p>
    <w:p w14:paraId="18FC867B" w14:textId="77777777" w:rsidR="0030653C" w:rsidRPr="004109C8" w:rsidRDefault="0030653C" w:rsidP="00C42C89">
      <w:pPr>
        <w:rPr>
          <w:rFonts w:asciiTheme="minorHAnsi" w:hAnsiTheme="minorHAnsi" w:cstheme="minorHAnsi"/>
          <w:b/>
          <w:lang w:val="de-DE"/>
        </w:rPr>
      </w:pPr>
      <w:r w:rsidRPr="004109C8">
        <w:rPr>
          <w:rFonts w:asciiTheme="minorHAnsi" w:hAnsiTheme="minorHAnsi" w:cstheme="minorHAnsi"/>
          <w:b/>
          <w:lang w:val="de-DE"/>
        </w:rPr>
        <w:t xml:space="preserve">BELARUS </w:t>
      </w:r>
    </w:p>
    <w:p w14:paraId="2ABFEC09" w14:textId="77777777" w:rsidR="0030653C" w:rsidRPr="004109C8" w:rsidRDefault="0030653C" w:rsidP="00C42C89">
      <w:pPr>
        <w:rPr>
          <w:rFonts w:asciiTheme="minorHAnsi" w:hAnsiTheme="minorHAnsi" w:cstheme="minorHAnsi"/>
          <w:b/>
          <w:w w:val="99"/>
          <w:lang w:val="de-DE"/>
        </w:rPr>
      </w:pPr>
      <w:r w:rsidRPr="004109C8">
        <w:rPr>
          <w:rFonts w:asciiTheme="minorHAnsi" w:hAnsiTheme="minorHAnsi" w:cstheme="minorHAnsi"/>
          <w:b/>
          <w:lang w:val="de-DE"/>
        </w:rPr>
        <w:t>BELGIUM</w:t>
      </w:r>
      <w:r w:rsidRPr="004109C8">
        <w:rPr>
          <w:rFonts w:asciiTheme="minorHAnsi" w:hAnsiTheme="minorHAnsi" w:cstheme="minorHAnsi"/>
          <w:b/>
          <w:w w:val="99"/>
          <w:lang w:val="de-DE"/>
        </w:rPr>
        <w:t xml:space="preserve"> </w:t>
      </w:r>
    </w:p>
    <w:p w14:paraId="1FCED676" w14:textId="77777777" w:rsidR="0030653C" w:rsidRPr="004109C8" w:rsidRDefault="0030653C" w:rsidP="00C42C89">
      <w:pPr>
        <w:rPr>
          <w:rFonts w:asciiTheme="minorHAnsi" w:hAnsiTheme="minorHAnsi" w:cstheme="minorHAnsi"/>
          <w:b/>
          <w:lang w:val="de-DE"/>
        </w:rPr>
      </w:pPr>
      <w:r w:rsidRPr="004109C8">
        <w:rPr>
          <w:rFonts w:asciiTheme="minorHAnsi" w:hAnsiTheme="minorHAnsi" w:cstheme="minorHAnsi"/>
          <w:b/>
          <w:lang w:val="de-DE"/>
        </w:rPr>
        <w:t xml:space="preserve">BOSNIA </w:t>
      </w:r>
      <w:r w:rsidR="004A3F10" w:rsidRPr="004109C8">
        <w:rPr>
          <w:rFonts w:asciiTheme="minorHAnsi" w:hAnsiTheme="minorHAnsi" w:cstheme="minorHAnsi"/>
          <w:b/>
          <w:lang w:val="de-DE"/>
        </w:rPr>
        <w:t>AND</w:t>
      </w:r>
      <w:r w:rsidRPr="004109C8">
        <w:rPr>
          <w:rFonts w:asciiTheme="minorHAnsi" w:hAnsiTheme="minorHAnsi" w:cstheme="minorHAnsi"/>
          <w:b/>
          <w:lang w:val="de-DE"/>
        </w:rPr>
        <w:t xml:space="preserve"> HERZEGOVINA </w:t>
      </w:r>
    </w:p>
    <w:p w14:paraId="5D062164" w14:textId="77777777" w:rsidR="0030653C" w:rsidRPr="004109C8" w:rsidRDefault="0030653C" w:rsidP="00C42C89">
      <w:pPr>
        <w:rPr>
          <w:rFonts w:asciiTheme="minorHAnsi" w:eastAsia="Garamond" w:hAnsiTheme="minorHAnsi" w:cstheme="minorHAnsi"/>
          <w:lang w:val="it-IT"/>
        </w:rPr>
      </w:pPr>
      <w:r w:rsidRPr="004109C8">
        <w:rPr>
          <w:rFonts w:asciiTheme="minorHAnsi" w:hAnsiTheme="minorHAnsi" w:cstheme="minorHAnsi"/>
          <w:b/>
          <w:lang w:val="it-IT"/>
        </w:rPr>
        <w:t xml:space="preserve">BULGARIA </w:t>
      </w:r>
    </w:p>
    <w:p w14:paraId="4F3BDFD4"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 xml:space="preserve">CROATIA </w:t>
      </w:r>
    </w:p>
    <w:p w14:paraId="4706B470" w14:textId="77777777" w:rsidR="0030653C" w:rsidRPr="004109C8" w:rsidRDefault="0030653C" w:rsidP="00C42C89">
      <w:pPr>
        <w:rPr>
          <w:rFonts w:asciiTheme="minorHAnsi" w:eastAsia="Garamond" w:hAnsiTheme="minorHAnsi" w:cstheme="minorHAnsi"/>
          <w:lang w:val="it-IT"/>
        </w:rPr>
      </w:pPr>
      <w:r w:rsidRPr="004109C8">
        <w:rPr>
          <w:rFonts w:asciiTheme="minorHAnsi" w:hAnsiTheme="minorHAnsi" w:cstheme="minorHAnsi"/>
          <w:b/>
          <w:lang w:val="it-IT"/>
        </w:rPr>
        <w:t>CYPRUS</w:t>
      </w:r>
    </w:p>
    <w:p w14:paraId="67450028"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CZECH</w:t>
      </w:r>
      <w:r w:rsidR="00E00B5D" w:rsidRPr="004109C8">
        <w:rPr>
          <w:rFonts w:asciiTheme="minorHAnsi" w:hAnsiTheme="minorHAnsi" w:cstheme="minorHAnsi"/>
          <w:b/>
          <w:lang w:val="it-IT"/>
        </w:rPr>
        <w:t>IA</w:t>
      </w:r>
      <w:r w:rsidRPr="004109C8">
        <w:rPr>
          <w:rFonts w:asciiTheme="minorHAnsi" w:hAnsiTheme="minorHAnsi" w:cstheme="minorHAnsi"/>
          <w:b/>
          <w:lang w:val="it-IT"/>
        </w:rPr>
        <w:t xml:space="preserve"> </w:t>
      </w:r>
    </w:p>
    <w:p w14:paraId="5D23E5B5"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 xml:space="preserve">DENMARK </w:t>
      </w:r>
    </w:p>
    <w:p w14:paraId="45302F2A"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ESTONIA</w:t>
      </w:r>
    </w:p>
    <w:p w14:paraId="648E3300"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 xml:space="preserve">FINLAND </w:t>
      </w:r>
    </w:p>
    <w:p w14:paraId="3E47718C"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FRANCE </w:t>
      </w:r>
    </w:p>
    <w:p w14:paraId="55DBECF0"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GEORGIA</w:t>
      </w:r>
    </w:p>
    <w:p w14:paraId="711D8E4C"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GERMANY</w:t>
      </w:r>
    </w:p>
    <w:p w14:paraId="15E8F505"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GREECE</w:t>
      </w:r>
    </w:p>
    <w:p w14:paraId="250C7A97" w14:textId="77777777" w:rsidR="0030653C" w:rsidRPr="004109C8" w:rsidRDefault="0030653C" w:rsidP="00C42C89">
      <w:pPr>
        <w:rPr>
          <w:rFonts w:asciiTheme="minorHAnsi" w:hAnsiTheme="minorHAnsi" w:cstheme="minorHAnsi"/>
        </w:rPr>
      </w:pPr>
      <w:r w:rsidRPr="004109C8">
        <w:rPr>
          <w:rFonts w:asciiTheme="minorHAnsi" w:hAnsiTheme="minorHAnsi" w:cstheme="minorHAnsi"/>
        </w:rPr>
        <w:t>Holy See</w:t>
      </w:r>
    </w:p>
    <w:p w14:paraId="6AC7A80D"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HUNGARY </w:t>
      </w:r>
    </w:p>
    <w:p w14:paraId="0886F994"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ICELAND </w:t>
      </w:r>
    </w:p>
    <w:p w14:paraId="3D216A2C"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IRELAND </w:t>
      </w:r>
    </w:p>
    <w:p w14:paraId="45F2F7CB"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ISRAEL</w:t>
      </w:r>
    </w:p>
    <w:p w14:paraId="15191079"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 xml:space="preserve">ITALY </w:t>
      </w:r>
    </w:p>
    <w:p w14:paraId="7D99B0BE"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LATVIA</w:t>
      </w:r>
    </w:p>
    <w:p w14:paraId="0C1E7179"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 xml:space="preserve">LIECHTENSTEIN </w:t>
      </w:r>
    </w:p>
    <w:p w14:paraId="06F3D998"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 xml:space="preserve">LITHUANIA </w:t>
      </w:r>
    </w:p>
    <w:p w14:paraId="53EF5D41"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 xml:space="preserve">LUXEMBOURG </w:t>
      </w:r>
    </w:p>
    <w:p w14:paraId="20D979EE"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 xml:space="preserve">MALTA </w:t>
      </w:r>
    </w:p>
    <w:p w14:paraId="522767D7" w14:textId="77777777" w:rsidR="0030653C" w:rsidRPr="004109C8" w:rsidRDefault="0030653C" w:rsidP="00C42C89">
      <w:pPr>
        <w:pStyle w:val="Heading2"/>
        <w:widowControl/>
        <w:ind w:left="425"/>
        <w:rPr>
          <w:rFonts w:asciiTheme="minorHAnsi" w:hAnsiTheme="minorHAnsi" w:cstheme="minorHAnsi"/>
          <w:sz w:val="22"/>
          <w:szCs w:val="22"/>
          <w:lang w:val="es-ES"/>
        </w:rPr>
      </w:pPr>
      <w:r w:rsidRPr="004109C8">
        <w:rPr>
          <w:rFonts w:asciiTheme="minorHAnsi" w:hAnsiTheme="minorHAnsi" w:cstheme="minorHAnsi"/>
          <w:sz w:val="22"/>
          <w:szCs w:val="22"/>
          <w:lang w:val="es-ES"/>
        </w:rPr>
        <w:t xml:space="preserve">MONACO </w:t>
      </w:r>
    </w:p>
    <w:p w14:paraId="4CC78EC7" w14:textId="77777777" w:rsidR="0030653C" w:rsidRPr="004109C8" w:rsidRDefault="0030653C" w:rsidP="00C42C89">
      <w:pPr>
        <w:pStyle w:val="Heading2"/>
        <w:widowControl/>
        <w:ind w:left="425"/>
        <w:rPr>
          <w:rFonts w:asciiTheme="minorHAnsi" w:hAnsiTheme="minorHAnsi" w:cstheme="minorHAnsi"/>
          <w:sz w:val="22"/>
          <w:szCs w:val="22"/>
          <w:lang w:val="en-GB"/>
        </w:rPr>
      </w:pPr>
      <w:r w:rsidRPr="004109C8">
        <w:rPr>
          <w:rFonts w:asciiTheme="minorHAnsi" w:hAnsiTheme="minorHAnsi" w:cstheme="minorHAnsi"/>
          <w:sz w:val="22"/>
          <w:szCs w:val="22"/>
          <w:lang w:val="en-GB"/>
        </w:rPr>
        <w:t xml:space="preserve">MONTENEGRO </w:t>
      </w:r>
    </w:p>
    <w:p w14:paraId="1EBD42CF" w14:textId="77777777" w:rsidR="0030653C" w:rsidRPr="004109C8" w:rsidRDefault="4E77DAC4" w:rsidP="02F9C1B8">
      <w:pPr>
        <w:pStyle w:val="Heading2"/>
        <w:widowControl/>
        <w:ind w:left="425"/>
        <w:rPr>
          <w:rFonts w:asciiTheme="minorHAnsi" w:hAnsiTheme="minorHAnsi" w:cstheme="minorBidi"/>
          <w:sz w:val="22"/>
          <w:szCs w:val="22"/>
          <w:lang w:val="en-GB"/>
        </w:rPr>
      </w:pPr>
      <w:r w:rsidRPr="02F9C1B8">
        <w:rPr>
          <w:rFonts w:asciiTheme="minorHAnsi" w:hAnsiTheme="minorHAnsi" w:cstheme="minorBidi"/>
          <w:sz w:val="22"/>
          <w:szCs w:val="22"/>
          <w:lang w:val="en-GB"/>
        </w:rPr>
        <w:t>NETHERLANDS</w:t>
      </w:r>
      <w:r w:rsidR="4E971924" w:rsidRPr="02F9C1B8">
        <w:rPr>
          <w:rFonts w:asciiTheme="minorHAnsi" w:hAnsiTheme="minorHAnsi" w:cstheme="minorBidi"/>
          <w:sz w:val="22"/>
          <w:szCs w:val="22"/>
          <w:lang w:val="en-GB"/>
        </w:rPr>
        <w:t>,</w:t>
      </w:r>
      <w:r w:rsidRPr="02F9C1B8">
        <w:rPr>
          <w:rFonts w:asciiTheme="minorHAnsi" w:hAnsiTheme="minorHAnsi" w:cstheme="minorBidi"/>
          <w:sz w:val="22"/>
          <w:szCs w:val="22"/>
          <w:lang w:val="en-GB"/>
        </w:rPr>
        <w:t xml:space="preserve"> </w:t>
      </w:r>
      <w:r w:rsidR="19F3D626" w:rsidRPr="02F9C1B8">
        <w:rPr>
          <w:rFonts w:asciiTheme="minorHAnsi" w:hAnsiTheme="minorHAnsi" w:cstheme="minorBidi"/>
          <w:sz w:val="22"/>
          <w:szCs w:val="22"/>
          <w:lang w:val="en-GB"/>
        </w:rPr>
        <w:t>KINGDOM OF TH</w:t>
      </w:r>
      <w:r w:rsidR="0F6AEEC2" w:rsidRPr="02F9C1B8">
        <w:rPr>
          <w:rFonts w:asciiTheme="minorHAnsi" w:hAnsiTheme="minorHAnsi" w:cstheme="minorBidi"/>
          <w:sz w:val="22"/>
          <w:szCs w:val="22"/>
          <w:lang w:val="en-GB"/>
        </w:rPr>
        <w:t>E</w:t>
      </w:r>
    </w:p>
    <w:p w14:paraId="5DB8C2DC" w14:textId="77777777" w:rsidR="00CF4D08" w:rsidRPr="004109C8" w:rsidRDefault="00CF4D08" w:rsidP="00C42C89">
      <w:pPr>
        <w:ind w:left="0" w:firstLine="0"/>
        <w:rPr>
          <w:rFonts w:asciiTheme="minorHAnsi" w:hAnsiTheme="minorHAnsi" w:cstheme="minorHAnsi"/>
          <w:b/>
        </w:rPr>
      </w:pPr>
      <w:r w:rsidRPr="004109C8">
        <w:rPr>
          <w:rFonts w:asciiTheme="minorHAnsi" w:hAnsiTheme="minorHAnsi" w:cstheme="minorHAnsi"/>
          <w:b/>
        </w:rPr>
        <w:t>NORTH MACEDONIA</w:t>
      </w:r>
    </w:p>
    <w:p w14:paraId="14184C97" w14:textId="77777777" w:rsidR="0030653C" w:rsidRPr="004109C8" w:rsidRDefault="0030653C" w:rsidP="00C42C89">
      <w:pPr>
        <w:pStyle w:val="Heading2"/>
        <w:widowControl/>
        <w:ind w:left="425"/>
        <w:rPr>
          <w:rFonts w:asciiTheme="minorHAnsi" w:hAnsiTheme="minorHAnsi" w:cstheme="minorHAnsi"/>
          <w:sz w:val="22"/>
          <w:lang w:val="en-GB"/>
        </w:rPr>
      </w:pPr>
      <w:r w:rsidRPr="004109C8">
        <w:rPr>
          <w:rFonts w:asciiTheme="minorHAnsi" w:hAnsiTheme="minorHAnsi" w:cstheme="minorHAnsi"/>
          <w:sz w:val="22"/>
          <w:lang w:val="en-GB"/>
        </w:rPr>
        <w:t>NORWAY</w:t>
      </w:r>
    </w:p>
    <w:p w14:paraId="033EE818" w14:textId="77777777" w:rsidR="0030653C" w:rsidRPr="004109C8" w:rsidRDefault="0030653C" w:rsidP="00C42C89">
      <w:pPr>
        <w:pStyle w:val="Heading2"/>
        <w:widowControl/>
        <w:ind w:left="425"/>
        <w:rPr>
          <w:rFonts w:asciiTheme="minorHAnsi" w:hAnsiTheme="minorHAnsi" w:cstheme="minorHAnsi"/>
          <w:sz w:val="22"/>
          <w:szCs w:val="22"/>
          <w:lang w:val="it-IT"/>
        </w:rPr>
      </w:pPr>
      <w:r w:rsidRPr="004109C8">
        <w:rPr>
          <w:rFonts w:asciiTheme="minorHAnsi" w:hAnsiTheme="minorHAnsi" w:cstheme="minorHAnsi"/>
          <w:sz w:val="22"/>
          <w:szCs w:val="22"/>
          <w:lang w:val="it-IT"/>
        </w:rPr>
        <w:t>POLAND</w:t>
      </w:r>
    </w:p>
    <w:p w14:paraId="1F5A8CC7" w14:textId="77777777" w:rsidR="0030653C" w:rsidRPr="004109C8" w:rsidRDefault="0030653C" w:rsidP="00C42C89">
      <w:pPr>
        <w:pStyle w:val="Heading2"/>
        <w:widowControl/>
        <w:ind w:left="425"/>
        <w:rPr>
          <w:rFonts w:asciiTheme="minorHAnsi" w:hAnsiTheme="minorHAnsi" w:cstheme="minorHAnsi"/>
          <w:sz w:val="22"/>
          <w:szCs w:val="22"/>
          <w:lang w:val="it-IT"/>
        </w:rPr>
      </w:pPr>
      <w:r w:rsidRPr="004109C8">
        <w:rPr>
          <w:rFonts w:asciiTheme="minorHAnsi" w:hAnsiTheme="minorHAnsi" w:cstheme="minorHAnsi"/>
          <w:sz w:val="22"/>
          <w:szCs w:val="22"/>
          <w:lang w:val="it-IT"/>
        </w:rPr>
        <w:t xml:space="preserve">PORTUGAL </w:t>
      </w:r>
    </w:p>
    <w:p w14:paraId="6FD780A4" w14:textId="77777777" w:rsidR="004A3F10" w:rsidRPr="004109C8" w:rsidRDefault="004A3F10" w:rsidP="00C42C89">
      <w:pPr>
        <w:pStyle w:val="Heading2"/>
        <w:widowControl/>
        <w:ind w:left="425"/>
        <w:rPr>
          <w:rFonts w:asciiTheme="minorHAnsi" w:hAnsiTheme="minorHAnsi" w:cstheme="minorHAnsi"/>
          <w:sz w:val="22"/>
          <w:szCs w:val="22"/>
          <w:lang w:val="it-IT"/>
        </w:rPr>
      </w:pPr>
      <w:r w:rsidRPr="004109C8">
        <w:rPr>
          <w:rFonts w:asciiTheme="minorHAnsi" w:hAnsiTheme="minorHAnsi" w:cstheme="minorHAnsi"/>
          <w:sz w:val="22"/>
          <w:szCs w:val="22"/>
          <w:lang w:val="it-IT"/>
        </w:rPr>
        <w:t>REPUBLIC OF MOLDOVA</w:t>
      </w:r>
    </w:p>
    <w:p w14:paraId="396EF5F6" w14:textId="77777777" w:rsidR="0030653C" w:rsidRPr="004109C8" w:rsidRDefault="0030653C" w:rsidP="00C42C89">
      <w:pPr>
        <w:pStyle w:val="Heading2"/>
        <w:widowControl/>
        <w:ind w:left="425"/>
        <w:rPr>
          <w:rFonts w:asciiTheme="minorHAnsi" w:hAnsiTheme="minorHAnsi" w:cstheme="minorHAnsi"/>
          <w:sz w:val="22"/>
          <w:szCs w:val="22"/>
          <w:lang w:val="it-IT"/>
        </w:rPr>
      </w:pPr>
      <w:r w:rsidRPr="004109C8">
        <w:rPr>
          <w:rFonts w:asciiTheme="minorHAnsi" w:hAnsiTheme="minorHAnsi" w:cstheme="minorHAnsi"/>
          <w:sz w:val="22"/>
          <w:szCs w:val="22"/>
          <w:lang w:val="it-IT"/>
        </w:rPr>
        <w:t xml:space="preserve">ROMANIA </w:t>
      </w:r>
    </w:p>
    <w:p w14:paraId="70DEA4DF" w14:textId="77777777" w:rsidR="0030653C" w:rsidRPr="004109C8" w:rsidRDefault="0030653C" w:rsidP="00C42C89">
      <w:pPr>
        <w:pStyle w:val="Heading2"/>
        <w:widowControl/>
        <w:ind w:left="425"/>
        <w:rPr>
          <w:rFonts w:asciiTheme="minorHAnsi" w:hAnsiTheme="minorHAnsi" w:cstheme="minorHAnsi"/>
          <w:sz w:val="22"/>
          <w:szCs w:val="22"/>
          <w:lang w:val="it-IT"/>
        </w:rPr>
      </w:pPr>
      <w:r w:rsidRPr="004109C8">
        <w:rPr>
          <w:rFonts w:asciiTheme="minorHAnsi" w:hAnsiTheme="minorHAnsi" w:cstheme="minorHAnsi"/>
          <w:sz w:val="22"/>
          <w:szCs w:val="22"/>
          <w:lang w:val="it-IT"/>
        </w:rPr>
        <w:t>RUSSIAN FEDERATION</w:t>
      </w:r>
    </w:p>
    <w:p w14:paraId="2867FC4B" w14:textId="77777777" w:rsidR="0030653C" w:rsidRPr="004109C8" w:rsidRDefault="0030653C" w:rsidP="00C42C89">
      <w:pPr>
        <w:pStyle w:val="BodyText"/>
        <w:spacing w:after="0"/>
        <w:rPr>
          <w:rFonts w:asciiTheme="minorHAnsi" w:hAnsiTheme="minorHAnsi" w:cstheme="minorHAnsi"/>
          <w:sz w:val="22"/>
          <w:szCs w:val="22"/>
          <w:lang w:val="it-IT"/>
        </w:rPr>
      </w:pPr>
      <w:r w:rsidRPr="004109C8">
        <w:rPr>
          <w:rFonts w:asciiTheme="minorHAnsi" w:hAnsiTheme="minorHAnsi" w:cstheme="minorHAnsi"/>
          <w:sz w:val="22"/>
          <w:szCs w:val="22"/>
          <w:lang w:val="it-IT"/>
        </w:rPr>
        <w:t>San Marino</w:t>
      </w:r>
    </w:p>
    <w:p w14:paraId="384697B2" w14:textId="77777777" w:rsidR="0030653C" w:rsidRPr="004109C8" w:rsidRDefault="0030653C" w:rsidP="00C42C89">
      <w:pPr>
        <w:pStyle w:val="Heading2"/>
        <w:widowControl/>
        <w:ind w:left="425"/>
        <w:rPr>
          <w:rFonts w:asciiTheme="minorHAnsi" w:hAnsiTheme="minorHAnsi" w:cstheme="minorHAnsi"/>
          <w:b w:val="0"/>
          <w:bCs w:val="0"/>
          <w:sz w:val="22"/>
          <w:szCs w:val="22"/>
          <w:lang w:val="it-IT"/>
        </w:rPr>
      </w:pPr>
      <w:r w:rsidRPr="004109C8">
        <w:rPr>
          <w:rFonts w:asciiTheme="minorHAnsi" w:hAnsiTheme="minorHAnsi" w:cstheme="minorHAnsi"/>
          <w:sz w:val="22"/>
          <w:szCs w:val="22"/>
          <w:lang w:val="it-IT"/>
        </w:rPr>
        <w:t>SERBIA</w:t>
      </w:r>
    </w:p>
    <w:p w14:paraId="07366853" w14:textId="77777777" w:rsidR="0030653C" w:rsidRPr="004109C8" w:rsidRDefault="00CF4D08" w:rsidP="00C42C89">
      <w:pPr>
        <w:rPr>
          <w:rFonts w:asciiTheme="minorHAnsi" w:hAnsiTheme="minorHAnsi" w:cstheme="minorHAnsi"/>
          <w:b/>
        </w:rPr>
      </w:pPr>
      <w:r w:rsidRPr="004109C8">
        <w:rPr>
          <w:rFonts w:asciiTheme="minorHAnsi" w:hAnsiTheme="minorHAnsi" w:cstheme="minorHAnsi"/>
          <w:b/>
        </w:rPr>
        <w:t>SLOVAKIA</w:t>
      </w:r>
    </w:p>
    <w:p w14:paraId="4D4CF7C4"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SLOVENIA</w:t>
      </w:r>
    </w:p>
    <w:p w14:paraId="1CC9FC36"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SPAIN</w:t>
      </w:r>
      <w:r w:rsidRPr="004109C8">
        <w:rPr>
          <w:rFonts w:asciiTheme="minorHAnsi" w:hAnsiTheme="minorHAnsi" w:cstheme="minorHAnsi"/>
          <w:b/>
          <w:w w:val="99"/>
        </w:rPr>
        <w:t xml:space="preserve"> </w:t>
      </w:r>
    </w:p>
    <w:p w14:paraId="0BDD6D93"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SWEDEN</w:t>
      </w:r>
      <w:r w:rsidRPr="004109C8">
        <w:rPr>
          <w:rFonts w:asciiTheme="minorHAnsi" w:hAnsiTheme="minorHAnsi" w:cstheme="minorHAnsi"/>
          <w:b/>
          <w:w w:val="99"/>
        </w:rPr>
        <w:t xml:space="preserve"> </w:t>
      </w:r>
    </w:p>
    <w:p w14:paraId="48C15E98"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SWITZERLAND </w:t>
      </w:r>
    </w:p>
    <w:p w14:paraId="3D56BDEB"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T</w:t>
      </w:r>
      <w:r w:rsidR="00E00B5D" w:rsidRPr="004109C8">
        <w:rPr>
          <w:rFonts w:asciiTheme="minorHAnsi" w:hAnsiTheme="minorHAnsi" w:cstheme="minorHAnsi"/>
          <w:b/>
        </w:rPr>
        <w:t>Ü</w:t>
      </w:r>
      <w:r w:rsidRPr="004109C8">
        <w:rPr>
          <w:rFonts w:asciiTheme="minorHAnsi" w:hAnsiTheme="minorHAnsi" w:cstheme="minorHAnsi"/>
          <w:b/>
        </w:rPr>
        <w:t>RK</w:t>
      </w:r>
      <w:r w:rsidR="00E00B5D" w:rsidRPr="004109C8">
        <w:rPr>
          <w:rFonts w:asciiTheme="minorHAnsi" w:hAnsiTheme="minorHAnsi" w:cstheme="minorHAnsi"/>
          <w:b/>
        </w:rPr>
        <w:t>IYE</w:t>
      </w:r>
      <w:r w:rsidRPr="004109C8">
        <w:rPr>
          <w:rFonts w:asciiTheme="minorHAnsi" w:hAnsiTheme="minorHAnsi" w:cstheme="minorHAnsi"/>
          <w:b/>
        </w:rPr>
        <w:t xml:space="preserve"> </w:t>
      </w:r>
    </w:p>
    <w:p w14:paraId="43C0ABE6"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UKRAINE</w:t>
      </w:r>
    </w:p>
    <w:p w14:paraId="518F73FD" w14:textId="77777777" w:rsidR="0030653C" w:rsidRPr="004109C8" w:rsidRDefault="0030653C" w:rsidP="00C42C89">
      <w:pPr>
        <w:rPr>
          <w:rFonts w:asciiTheme="minorHAnsi" w:hAnsiTheme="minorHAnsi" w:cstheme="minorHAnsi"/>
          <w:b/>
        </w:rPr>
        <w:sectPr w:rsidR="0030653C" w:rsidRPr="004109C8" w:rsidSect="00101010">
          <w:type w:val="continuous"/>
          <w:pgSz w:w="11910" w:h="16840" w:code="9"/>
          <w:pgMar w:top="1440" w:right="1440" w:bottom="1440" w:left="1440" w:header="720" w:footer="720" w:gutter="0"/>
          <w:cols w:num="2" w:space="848"/>
          <w:rtlGutter/>
          <w:docGrid w:linePitch="299"/>
        </w:sectPr>
      </w:pPr>
      <w:r w:rsidRPr="004109C8">
        <w:rPr>
          <w:rFonts w:asciiTheme="minorHAnsi" w:hAnsiTheme="minorHAnsi" w:cstheme="minorHAnsi"/>
          <w:b/>
        </w:rPr>
        <w:t>UNITED KINGDOM</w:t>
      </w:r>
      <w:r w:rsidR="00CF4D08" w:rsidRPr="004109C8">
        <w:rPr>
          <w:rFonts w:asciiTheme="minorHAnsi" w:hAnsiTheme="minorHAnsi" w:cstheme="minorHAnsi"/>
          <w:b/>
        </w:rPr>
        <w:t xml:space="preserve"> OF GREAT BRITAIN AND NORTHERN IRELAND</w:t>
      </w:r>
    </w:p>
    <w:p w14:paraId="07619E29" w14:textId="77777777" w:rsidR="0030653C" w:rsidRPr="004109C8" w:rsidRDefault="0030653C" w:rsidP="00C42C89">
      <w:pPr>
        <w:rPr>
          <w:rFonts w:asciiTheme="minorHAnsi" w:eastAsia="Garamond" w:hAnsiTheme="minorHAnsi" w:cstheme="minorHAnsi"/>
        </w:rPr>
      </w:pPr>
      <w:r w:rsidRPr="004109C8">
        <w:rPr>
          <w:rFonts w:asciiTheme="minorHAnsi" w:eastAsia="Garamond" w:hAnsiTheme="minorHAnsi" w:cstheme="minorHAnsi"/>
        </w:rPr>
        <w:br w:type="page"/>
      </w:r>
    </w:p>
    <w:p w14:paraId="46FD37ED" w14:textId="77777777" w:rsidR="0030653C" w:rsidRPr="004109C8" w:rsidRDefault="0030653C" w:rsidP="00C42C89">
      <w:pPr>
        <w:tabs>
          <w:tab w:val="left" w:pos="4962"/>
        </w:tabs>
        <w:rPr>
          <w:rFonts w:asciiTheme="minorHAnsi" w:eastAsia="Garamond" w:hAnsiTheme="minorHAnsi" w:cstheme="minorHAnsi"/>
        </w:rPr>
      </w:pPr>
    </w:p>
    <w:p w14:paraId="7B575F4D" w14:textId="77777777" w:rsidR="0030653C" w:rsidRPr="004109C8" w:rsidRDefault="0030653C" w:rsidP="00C42C89">
      <w:pPr>
        <w:tabs>
          <w:tab w:val="left" w:pos="4962"/>
        </w:tabs>
        <w:rPr>
          <w:rFonts w:asciiTheme="minorHAnsi" w:eastAsia="Garamond" w:hAnsiTheme="minorHAnsi" w:cstheme="minorHAnsi"/>
        </w:rPr>
        <w:sectPr w:rsidR="0030653C" w:rsidRPr="004109C8" w:rsidSect="00101010">
          <w:type w:val="continuous"/>
          <w:pgSz w:w="11910" w:h="16840" w:code="9"/>
          <w:pgMar w:top="1440" w:right="1440" w:bottom="1440" w:left="1440" w:header="720" w:footer="720" w:gutter="0"/>
          <w:cols w:num="3" w:space="720" w:equalWidth="0">
            <w:col w:w="2164" w:space="987"/>
            <w:col w:w="2174" w:space="1077"/>
            <w:col w:w="2628"/>
          </w:cols>
          <w:rtlGutter/>
        </w:sectPr>
      </w:pPr>
    </w:p>
    <w:p w14:paraId="61F015DD" w14:textId="77777777" w:rsidR="0030653C" w:rsidRPr="004109C8" w:rsidRDefault="0030653C" w:rsidP="00C42C89">
      <w:pPr>
        <w:tabs>
          <w:tab w:val="left" w:pos="567"/>
        </w:tabs>
        <w:rPr>
          <w:rFonts w:asciiTheme="minorHAnsi" w:eastAsia="Garamond" w:hAnsiTheme="minorHAnsi" w:cstheme="minorHAnsi"/>
          <w:i/>
        </w:rPr>
      </w:pPr>
      <w:r w:rsidRPr="004109C8">
        <w:rPr>
          <w:rFonts w:asciiTheme="minorHAnsi" w:hAnsiTheme="minorHAnsi" w:cstheme="minorHAnsi"/>
          <w:b/>
        </w:rPr>
        <w:tab/>
      </w:r>
      <w:r w:rsidRPr="004109C8">
        <w:rPr>
          <w:rFonts w:asciiTheme="minorHAnsi" w:hAnsiTheme="minorHAnsi" w:cstheme="minorHAnsi"/>
          <w:b/>
          <w:i/>
        </w:rPr>
        <w:t>LATIN AMERICA AND THE CARIBBEAN</w:t>
      </w:r>
      <w:r w:rsidR="00E9514D" w:rsidRPr="004109C8">
        <w:rPr>
          <w:rFonts w:asciiTheme="minorHAnsi" w:hAnsiTheme="minorHAnsi" w:cstheme="minorHAnsi"/>
          <w:b/>
          <w:i/>
        </w:rPr>
        <w:t>:</w:t>
      </w:r>
      <w:r w:rsidRPr="004109C8">
        <w:rPr>
          <w:rFonts w:asciiTheme="minorHAnsi" w:hAnsiTheme="minorHAnsi" w:cstheme="minorHAnsi"/>
          <w:b/>
          <w:i/>
        </w:rPr>
        <w:t xml:space="preserve"> </w:t>
      </w:r>
    </w:p>
    <w:p w14:paraId="5283BA18" w14:textId="77777777" w:rsidR="0030653C" w:rsidRPr="004109C8" w:rsidRDefault="0030653C" w:rsidP="00C42C89">
      <w:pPr>
        <w:tabs>
          <w:tab w:val="left" w:pos="668"/>
        </w:tabs>
        <w:rPr>
          <w:rFonts w:asciiTheme="minorHAnsi" w:eastAsia="Garamond" w:hAnsiTheme="minorHAnsi" w:cstheme="minorHAnsi"/>
          <w:lang w:val="es-ES"/>
        </w:rPr>
      </w:pPr>
      <w:r w:rsidRPr="004109C8">
        <w:rPr>
          <w:rFonts w:asciiTheme="minorHAnsi" w:hAnsiTheme="minorHAnsi" w:cstheme="minorHAnsi"/>
          <w:b/>
          <w:lang w:val="es-ES"/>
        </w:rPr>
        <w:t>ANTIGUA AND</w:t>
      </w:r>
      <w:r w:rsidRPr="004109C8">
        <w:rPr>
          <w:rFonts w:asciiTheme="minorHAnsi" w:eastAsia="Garamond" w:hAnsiTheme="minorHAnsi" w:cstheme="minorHAnsi"/>
          <w:lang w:val="es-ES"/>
        </w:rPr>
        <w:t xml:space="preserve"> </w:t>
      </w:r>
      <w:r w:rsidRPr="004109C8">
        <w:rPr>
          <w:rFonts w:asciiTheme="minorHAnsi" w:hAnsiTheme="minorHAnsi" w:cstheme="minorHAnsi"/>
          <w:b/>
          <w:lang w:val="es-ES"/>
        </w:rPr>
        <w:t xml:space="preserve">BARBUDA </w:t>
      </w:r>
    </w:p>
    <w:p w14:paraId="2286F965" w14:textId="77777777" w:rsidR="0030653C" w:rsidRPr="004109C8" w:rsidRDefault="0030653C" w:rsidP="00C42C89">
      <w:pPr>
        <w:tabs>
          <w:tab w:val="left" w:pos="668"/>
        </w:tabs>
        <w:rPr>
          <w:rFonts w:asciiTheme="minorHAnsi" w:hAnsiTheme="minorHAnsi" w:cstheme="minorHAnsi"/>
          <w:b/>
          <w:lang w:val="es-ES"/>
        </w:rPr>
      </w:pPr>
      <w:r w:rsidRPr="004109C8">
        <w:rPr>
          <w:rFonts w:asciiTheme="minorHAnsi" w:hAnsiTheme="minorHAnsi" w:cstheme="minorHAnsi"/>
          <w:b/>
          <w:lang w:val="es-ES"/>
        </w:rPr>
        <w:t xml:space="preserve">ARGENTINA </w:t>
      </w:r>
    </w:p>
    <w:p w14:paraId="2F1A66E4"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BAHAMAS </w:t>
      </w:r>
    </w:p>
    <w:p w14:paraId="22EA1272"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BARBADOS </w:t>
      </w:r>
    </w:p>
    <w:p w14:paraId="08D25C2F"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BELIZE </w:t>
      </w:r>
    </w:p>
    <w:p w14:paraId="09273678"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BOLIVIA </w:t>
      </w:r>
      <w:r w:rsidR="004D6A46" w:rsidRPr="004109C8">
        <w:rPr>
          <w:rFonts w:asciiTheme="minorHAnsi" w:hAnsiTheme="minorHAnsi" w:cstheme="minorHAnsi"/>
          <w:b/>
        </w:rPr>
        <w:t>(PLURINATIONAL STATE OF)</w:t>
      </w:r>
    </w:p>
    <w:p w14:paraId="40614055"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BRAZIL </w:t>
      </w:r>
    </w:p>
    <w:p w14:paraId="6DEDD332"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CHILE </w:t>
      </w:r>
    </w:p>
    <w:p w14:paraId="57CC0898"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COLOMBIA </w:t>
      </w:r>
    </w:p>
    <w:p w14:paraId="49728A8E"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COSTA RICA </w:t>
      </w:r>
    </w:p>
    <w:p w14:paraId="4A3A5389" w14:textId="77777777" w:rsidR="0030653C" w:rsidRPr="004109C8" w:rsidRDefault="0030653C" w:rsidP="00C42C89">
      <w:pPr>
        <w:rPr>
          <w:rFonts w:asciiTheme="minorHAnsi" w:eastAsia="Garamond" w:hAnsiTheme="minorHAnsi" w:cstheme="minorHAnsi"/>
          <w:lang w:val="es-ES"/>
        </w:rPr>
      </w:pPr>
      <w:r w:rsidRPr="004109C8">
        <w:rPr>
          <w:rFonts w:asciiTheme="minorHAnsi" w:hAnsiTheme="minorHAnsi" w:cstheme="minorHAnsi"/>
          <w:b/>
          <w:lang w:val="es-ES"/>
        </w:rPr>
        <w:t>CUBA</w:t>
      </w:r>
    </w:p>
    <w:p w14:paraId="3AA38277" w14:textId="77777777" w:rsidR="0030653C" w:rsidRPr="004109C8" w:rsidRDefault="0030653C" w:rsidP="00C42C89">
      <w:pPr>
        <w:pStyle w:val="Heading2"/>
        <w:widowControl/>
        <w:ind w:left="425"/>
        <w:rPr>
          <w:rFonts w:asciiTheme="minorHAnsi" w:hAnsiTheme="minorHAnsi" w:cstheme="minorHAnsi"/>
          <w:b w:val="0"/>
          <w:sz w:val="22"/>
          <w:szCs w:val="22"/>
          <w:lang w:val="es-ES"/>
        </w:rPr>
      </w:pPr>
      <w:r w:rsidRPr="004109C8">
        <w:rPr>
          <w:rFonts w:asciiTheme="minorHAnsi" w:hAnsiTheme="minorHAnsi" w:cstheme="minorHAnsi"/>
          <w:b w:val="0"/>
          <w:sz w:val="22"/>
          <w:szCs w:val="22"/>
          <w:lang w:val="es-ES"/>
        </w:rPr>
        <w:t xml:space="preserve">Dominica </w:t>
      </w:r>
    </w:p>
    <w:p w14:paraId="2DD0E4F3"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DOMINICAN</w:t>
      </w:r>
      <w:r w:rsidRPr="004109C8">
        <w:rPr>
          <w:rFonts w:asciiTheme="minorHAnsi" w:hAnsiTheme="minorHAnsi" w:cstheme="minorHAnsi"/>
          <w:b/>
          <w:w w:val="99"/>
          <w:lang w:val="es-ES"/>
        </w:rPr>
        <w:t xml:space="preserve"> </w:t>
      </w:r>
      <w:r w:rsidRPr="004109C8">
        <w:rPr>
          <w:rFonts w:asciiTheme="minorHAnsi" w:hAnsiTheme="minorHAnsi" w:cstheme="minorHAnsi"/>
          <w:b/>
          <w:lang w:val="es-ES"/>
        </w:rPr>
        <w:t xml:space="preserve">REPUBLIC </w:t>
      </w:r>
    </w:p>
    <w:p w14:paraId="41EC1053" w14:textId="77777777" w:rsidR="0030653C" w:rsidRPr="004109C8" w:rsidRDefault="0030653C" w:rsidP="00C42C89">
      <w:pPr>
        <w:rPr>
          <w:rFonts w:asciiTheme="minorHAnsi" w:hAnsiTheme="minorHAnsi" w:cstheme="minorHAnsi"/>
          <w:b/>
          <w:w w:val="99"/>
          <w:lang w:val="es-ES"/>
        </w:rPr>
      </w:pPr>
      <w:r w:rsidRPr="004109C8">
        <w:rPr>
          <w:rFonts w:asciiTheme="minorHAnsi" w:hAnsiTheme="minorHAnsi" w:cstheme="minorHAnsi"/>
          <w:b/>
          <w:lang w:val="es-ES"/>
        </w:rPr>
        <w:t>ECUADOR</w:t>
      </w:r>
    </w:p>
    <w:p w14:paraId="183B1606"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EL SALVADOR</w:t>
      </w:r>
    </w:p>
    <w:p w14:paraId="2DC89DCD"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GRENADA</w:t>
      </w:r>
    </w:p>
    <w:p w14:paraId="045A8F1A" w14:textId="77777777" w:rsidR="0030653C" w:rsidRPr="004109C8" w:rsidRDefault="0030653C" w:rsidP="00C42C89">
      <w:pPr>
        <w:pStyle w:val="Heading2"/>
        <w:widowControl/>
        <w:ind w:left="425"/>
        <w:rPr>
          <w:rFonts w:asciiTheme="minorHAnsi" w:hAnsiTheme="minorHAnsi" w:cstheme="minorHAnsi"/>
          <w:sz w:val="22"/>
          <w:szCs w:val="22"/>
          <w:lang w:val="es-ES"/>
        </w:rPr>
      </w:pPr>
    </w:p>
    <w:p w14:paraId="213092D1" w14:textId="77777777" w:rsidR="0030653C" w:rsidRPr="004109C8" w:rsidRDefault="0030653C" w:rsidP="00C42C89">
      <w:pPr>
        <w:pStyle w:val="Heading2"/>
        <w:widowControl/>
        <w:ind w:left="425"/>
        <w:rPr>
          <w:rFonts w:asciiTheme="minorHAnsi" w:hAnsiTheme="minorHAnsi" w:cstheme="minorHAnsi"/>
          <w:sz w:val="22"/>
          <w:szCs w:val="22"/>
          <w:lang w:val="es-ES"/>
        </w:rPr>
      </w:pPr>
    </w:p>
    <w:p w14:paraId="5F7D2282" w14:textId="77777777" w:rsidR="0030653C" w:rsidRPr="004109C8" w:rsidRDefault="0030653C" w:rsidP="00C42C89">
      <w:pPr>
        <w:pStyle w:val="Heading2"/>
        <w:widowControl/>
        <w:ind w:left="425"/>
        <w:rPr>
          <w:rFonts w:asciiTheme="minorHAnsi" w:hAnsiTheme="minorHAnsi" w:cstheme="minorHAnsi"/>
          <w:sz w:val="22"/>
          <w:szCs w:val="22"/>
          <w:lang w:val="es-ES"/>
        </w:rPr>
      </w:pPr>
      <w:r w:rsidRPr="004109C8">
        <w:rPr>
          <w:rFonts w:asciiTheme="minorHAnsi" w:hAnsiTheme="minorHAnsi" w:cstheme="minorHAnsi"/>
          <w:sz w:val="22"/>
          <w:szCs w:val="22"/>
          <w:lang w:val="es-ES"/>
        </w:rPr>
        <w:br w:type="column"/>
      </w:r>
    </w:p>
    <w:p w14:paraId="5EA1B31C" w14:textId="77777777" w:rsidR="0030653C" w:rsidRPr="004109C8" w:rsidRDefault="0030653C" w:rsidP="00C42C89">
      <w:pPr>
        <w:pStyle w:val="Heading2"/>
        <w:widowControl/>
        <w:ind w:left="425"/>
        <w:rPr>
          <w:rFonts w:asciiTheme="minorHAnsi" w:hAnsiTheme="minorHAnsi" w:cstheme="minorHAnsi"/>
          <w:b w:val="0"/>
          <w:bCs w:val="0"/>
          <w:sz w:val="22"/>
          <w:szCs w:val="22"/>
          <w:lang w:val="es-ES"/>
        </w:rPr>
      </w:pPr>
      <w:r w:rsidRPr="004109C8">
        <w:rPr>
          <w:rFonts w:asciiTheme="minorHAnsi" w:hAnsiTheme="minorHAnsi" w:cstheme="minorHAnsi"/>
          <w:sz w:val="22"/>
          <w:szCs w:val="22"/>
          <w:lang w:val="es-ES"/>
        </w:rPr>
        <w:t>GUATEMALA</w:t>
      </w:r>
    </w:p>
    <w:p w14:paraId="7C6129DC" w14:textId="77777777" w:rsidR="0030653C" w:rsidRPr="004109C8" w:rsidRDefault="0030653C" w:rsidP="00C42C89">
      <w:pPr>
        <w:pStyle w:val="BodyText"/>
        <w:spacing w:after="0"/>
        <w:rPr>
          <w:rFonts w:asciiTheme="minorHAnsi" w:hAnsiTheme="minorHAnsi" w:cstheme="minorHAnsi"/>
          <w:sz w:val="22"/>
          <w:szCs w:val="22"/>
          <w:lang w:val="es-ES"/>
        </w:rPr>
      </w:pPr>
      <w:r w:rsidRPr="004109C8">
        <w:rPr>
          <w:rFonts w:asciiTheme="minorHAnsi" w:hAnsiTheme="minorHAnsi" w:cstheme="minorHAnsi"/>
          <w:sz w:val="22"/>
          <w:szCs w:val="22"/>
          <w:lang w:val="es-ES"/>
        </w:rPr>
        <w:t xml:space="preserve">Guyana </w:t>
      </w:r>
    </w:p>
    <w:p w14:paraId="368FE451" w14:textId="77777777" w:rsidR="0030653C" w:rsidRPr="004109C8" w:rsidRDefault="0030653C" w:rsidP="00C42C89">
      <w:pPr>
        <w:pStyle w:val="BodyText"/>
        <w:spacing w:after="0"/>
        <w:rPr>
          <w:rFonts w:asciiTheme="minorHAnsi" w:hAnsiTheme="minorHAnsi" w:cstheme="minorHAnsi"/>
          <w:sz w:val="22"/>
          <w:szCs w:val="22"/>
          <w:lang w:val="es-ES"/>
        </w:rPr>
      </w:pPr>
      <w:r w:rsidRPr="004109C8">
        <w:rPr>
          <w:rFonts w:asciiTheme="minorHAnsi" w:hAnsiTheme="minorHAnsi" w:cstheme="minorHAnsi"/>
          <w:sz w:val="22"/>
          <w:szCs w:val="22"/>
          <w:lang w:val="es-ES"/>
        </w:rPr>
        <w:t>Haiti</w:t>
      </w:r>
    </w:p>
    <w:p w14:paraId="4936D9F5" w14:textId="77777777" w:rsidR="0030653C" w:rsidRPr="004109C8" w:rsidRDefault="0030653C" w:rsidP="00C42C89">
      <w:pPr>
        <w:pStyle w:val="Heading2"/>
        <w:widowControl/>
        <w:ind w:left="425"/>
        <w:rPr>
          <w:rFonts w:asciiTheme="minorHAnsi" w:hAnsiTheme="minorHAnsi" w:cstheme="minorHAnsi"/>
          <w:sz w:val="22"/>
          <w:szCs w:val="22"/>
          <w:lang w:val="es-ES"/>
        </w:rPr>
      </w:pPr>
      <w:r w:rsidRPr="004109C8">
        <w:rPr>
          <w:rFonts w:asciiTheme="minorHAnsi" w:hAnsiTheme="minorHAnsi" w:cstheme="minorHAnsi"/>
          <w:sz w:val="22"/>
          <w:szCs w:val="22"/>
          <w:lang w:val="es-ES"/>
        </w:rPr>
        <w:t xml:space="preserve">HONDURAS </w:t>
      </w:r>
    </w:p>
    <w:p w14:paraId="5854605F" w14:textId="77777777" w:rsidR="0030653C" w:rsidRPr="004109C8" w:rsidRDefault="0030653C" w:rsidP="00C42C89">
      <w:pPr>
        <w:pStyle w:val="Heading2"/>
        <w:widowControl/>
        <w:ind w:left="425"/>
        <w:rPr>
          <w:rFonts w:asciiTheme="minorHAnsi" w:hAnsiTheme="minorHAnsi" w:cstheme="minorHAnsi"/>
          <w:sz w:val="22"/>
          <w:szCs w:val="22"/>
          <w:lang w:val="es-ES"/>
        </w:rPr>
      </w:pPr>
      <w:r w:rsidRPr="004109C8">
        <w:rPr>
          <w:rFonts w:asciiTheme="minorHAnsi" w:hAnsiTheme="minorHAnsi" w:cstheme="minorHAnsi"/>
          <w:sz w:val="22"/>
          <w:szCs w:val="22"/>
          <w:lang w:val="es-ES"/>
        </w:rPr>
        <w:t xml:space="preserve">JAMAICA </w:t>
      </w:r>
    </w:p>
    <w:p w14:paraId="38020A95" w14:textId="77777777" w:rsidR="0030653C" w:rsidRPr="004109C8" w:rsidRDefault="0030653C" w:rsidP="00C42C89">
      <w:pPr>
        <w:pStyle w:val="Heading2"/>
        <w:widowControl/>
        <w:ind w:left="425"/>
        <w:rPr>
          <w:rFonts w:asciiTheme="minorHAnsi" w:hAnsiTheme="minorHAnsi" w:cstheme="minorHAnsi"/>
          <w:b w:val="0"/>
          <w:bCs w:val="0"/>
          <w:sz w:val="22"/>
          <w:szCs w:val="22"/>
          <w:lang w:val="en-GB"/>
        </w:rPr>
      </w:pPr>
      <w:r w:rsidRPr="004109C8">
        <w:rPr>
          <w:rFonts w:asciiTheme="minorHAnsi" w:hAnsiTheme="minorHAnsi" w:cstheme="minorHAnsi"/>
          <w:sz w:val="22"/>
          <w:szCs w:val="22"/>
          <w:lang w:val="en-GB"/>
        </w:rPr>
        <w:t>NICARAGUA</w:t>
      </w:r>
    </w:p>
    <w:p w14:paraId="415CC973" w14:textId="77777777" w:rsidR="0030653C" w:rsidRPr="004109C8" w:rsidRDefault="0030653C" w:rsidP="00C42C89">
      <w:pPr>
        <w:rPr>
          <w:rFonts w:asciiTheme="minorHAnsi" w:hAnsiTheme="minorHAnsi" w:cstheme="minorHAnsi"/>
          <w:b/>
          <w:lang w:val="en-US"/>
        </w:rPr>
      </w:pPr>
      <w:r w:rsidRPr="004109C8">
        <w:rPr>
          <w:rFonts w:asciiTheme="minorHAnsi" w:hAnsiTheme="minorHAnsi" w:cstheme="minorHAnsi"/>
          <w:b/>
          <w:lang w:val="en-US"/>
        </w:rPr>
        <w:t xml:space="preserve">PANAMA </w:t>
      </w:r>
    </w:p>
    <w:p w14:paraId="1FA91A05" w14:textId="77777777" w:rsidR="0030653C" w:rsidRPr="004109C8" w:rsidRDefault="0030653C" w:rsidP="00C42C89">
      <w:pPr>
        <w:rPr>
          <w:rFonts w:asciiTheme="minorHAnsi" w:hAnsiTheme="minorHAnsi" w:cstheme="minorHAnsi"/>
          <w:b/>
          <w:lang w:val="en-US"/>
        </w:rPr>
      </w:pPr>
      <w:r w:rsidRPr="004109C8">
        <w:rPr>
          <w:rFonts w:asciiTheme="minorHAnsi" w:hAnsiTheme="minorHAnsi" w:cstheme="minorHAnsi"/>
          <w:b/>
          <w:lang w:val="en-US"/>
        </w:rPr>
        <w:t xml:space="preserve">PARAGUAY </w:t>
      </w:r>
    </w:p>
    <w:p w14:paraId="3557F21B" w14:textId="77777777" w:rsidR="0030653C" w:rsidRPr="004109C8" w:rsidRDefault="0030653C" w:rsidP="00C42C89">
      <w:pPr>
        <w:rPr>
          <w:rFonts w:asciiTheme="minorHAnsi" w:eastAsia="Garamond" w:hAnsiTheme="minorHAnsi" w:cstheme="minorHAnsi"/>
          <w:lang w:val="en-US"/>
        </w:rPr>
      </w:pPr>
      <w:r w:rsidRPr="004109C8">
        <w:rPr>
          <w:rFonts w:asciiTheme="minorHAnsi" w:hAnsiTheme="minorHAnsi" w:cstheme="minorHAnsi"/>
          <w:b/>
          <w:lang w:val="en-US"/>
        </w:rPr>
        <w:t>PERU</w:t>
      </w:r>
    </w:p>
    <w:p w14:paraId="09EFC9CF" w14:textId="77777777" w:rsidR="0030653C" w:rsidRPr="004109C8" w:rsidRDefault="0030653C"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Saint Kitts and Nevis</w:t>
      </w:r>
    </w:p>
    <w:p w14:paraId="4F1DAF10" w14:textId="77777777" w:rsidR="0030653C" w:rsidRPr="004109C8" w:rsidRDefault="0030653C" w:rsidP="00C42C89">
      <w:pPr>
        <w:pStyle w:val="Heading2"/>
        <w:widowControl/>
        <w:ind w:left="425"/>
        <w:rPr>
          <w:rFonts w:asciiTheme="minorHAnsi" w:hAnsiTheme="minorHAnsi" w:cstheme="minorHAnsi"/>
          <w:b w:val="0"/>
          <w:bCs w:val="0"/>
          <w:sz w:val="22"/>
          <w:szCs w:val="22"/>
        </w:rPr>
      </w:pPr>
      <w:r w:rsidRPr="004109C8">
        <w:rPr>
          <w:rFonts w:asciiTheme="minorHAnsi" w:hAnsiTheme="minorHAnsi" w:cstheme="minorHAnsi"/>
          <w:sz w:val="22"/>
          <w:szCs w:val="22"/>
        </w:rPr>
        <w:t>SAINT LUCIA</w:t>
      </w:r>
    </w:p>
    <w:p w14:paraId="40D1E0BD" w14:textId="77777777" w:rsidR="0030653C" w:rsidRPr="004109C8" w:rsidRDefault="0030653C" w:rsidP="00C42C89">
      <w:pPr>
        <w:pStyle w:val="BodyText"/>
        <w:spacing w:after="0"/>
        <w:rPr>
          <w:rFonts w:asciiTheme="minorHAnsi" w:hAnsiTheme="minorHAnsi" w:cstheme="minorHAnsi"/>
          <w:w w:val="99"/>
          <w:sz w:val="22"/>
          <w:szCs w:val="22"/>
        </w:rPr>
      </w:pPr>
      <w:r w:rsidRPr="004109C8">
        <w:rPr>
          <w:rFonts w:asciiTheme="minorHAnsi" w:hAnsiTheme="minorHAnsi" w:cstheme="minorHAnsi"/>
          <w:sz w:val="22"/>
          <w:szCs w:val="22"/>
        </w:rPr>
        <w:t>Saint Vincent and the</w:t>
      </w:r>
      <w:r w:rsidRPr="004109C8">
        <w:rPr>
          <w:rFonts w:asciiTheme="minorHAnsi" w:hAnsiTheme="minorHAnsi" w:cstheme="minorHAnsi"/>
          <w:w w:val="99"/>
          <w:sz w:val="22"/>
          <w:szCs w:val="22"/>
        </w:rPr>
        <w:t xml:space="preserve"> </w:t>
      </w:r>
      <w:r w:rsidRPr="004109C8">
        <w:rPr>
          <w:rFonts w:asciiTheme="minorHAnsi" w:hAnsiTheme="minorHAnsi" w:cstheme="minorHAnsi"/>
          <w:sz w:val="22"/>
          <w:szCs w:val="22"/>
        </w:rPr>
        <w:t>Grenadines</w:t>
      </w:r>
    </w:p>
    <w:p w14:paraId="4EA78A07" w14:textId="77777777" w:rsidR="0030653C" w:rsidRPr="004109C8" w:rsidRDefault="0030653C" w:rsidP="00C42C89">
      <w:pPr>
        <w:pStyle w:val="Heading2"/>
        <w:widowControl/>
        <w:ind w:left="425"/>
        <w:rPr>
          <w:rFonts w:asciiTheme="minorHAnsi" w:hAnsiTheme="minorHAnsi" w:cstheme="minorHAnsi"/>
          <w:sz w:val="22"/>
          <w:szCs w:val="22"/>
          <w:lang w:val="en-GB"/>
        </w:rPr>
      </w:pPr>
      <w:r w:rsidRPr="004109C8">
        <w:rPr>
          <w:rFonts w:asciiTheme="minorHAnsi" w:hAnsiTheme="minorHAnsi" w:cstheme="minorHAnsi"/>
          <w:sz w:val="22"/>
          <w:szCs w:val="22"/>
          <w:lang w:val="en-GB"/>
        </w:rPr>
        <w:t xml:space="preserve">SURINAME </w:t>
      </w:r>
    </w:p>
    <w:p w14:paraId="0C670071" w14:textId="77777777" w:rsidR="0030653C" w:rsidRPr="004109C8" w:rsidRDefault="0030653C" w:rsidP="00C42C89">
      <w:pPr>
        <w:pStyle w:val="Heading2"/>
        <w:widowControl/>
        <w:ind w:left="425"/>
        <w:rPr>
          <w:rFonts w:asciiTheme="minorHAnsi" w:hAnsiTheme="minorHAnsi" w:cstheme="minorHAnsi"/>
          <w:sz w:val="22"/>
          <w:szCs w:val="22"/>
          <w:lang w:val="en-GB"/>
        </w:rPr>
      </w:pPr>
      <w:r w:rsidRPr="004109C8">
        <w:rPr>
          <w:rFonts w:asciiTheme="minorHAnsi" w:hAnsiTheme="minorHAnsi" w:cstheme="minorHAnsi"/>
          <w:sz w:val="22"/>
          <w:szCs w:val="22"/>
          <w:lang w:val="en-GB"/>
        </w:rPr>
        <w:t>TRINIDAD AND TOBAGO</w:t>
      </w:r>
      <w:r w:rsidRPr="004109C8">
        <w:rPr>
          <w:rFonts w:asciiTheme="minorHAnsi" w:hAnsiTheme="minorHAnsi" w:cstheme="minorHAnsi"/>
          <w:w w:val="99"/>
          <w:sz w:val="22"/>
          <w:szCs w:val="22"/>
          <w:lang w:val="en-GB"/>
        </w:rPr>
        <w:t xml:space="preserve"> </w:t>
      </w:r>
    </w:p>
    <w:p w14:paraId="6688B6FB"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URUGUAY </w:t>
      </w:r>
    </w:p>
    <w:p w14:paraId="25E0A369" w14:textId="77777777" w:rsidR="0030653C" w:rsidRPr="004109C8" w:rsidRDefault="0030653C" w:rsidP="00C42C89">
      <w:pPr>
        <w:pStyle w:val="BodyText"/>
        <w:spacing w:after="0"/>
        <w:rPr>
          <w:rFonts w:asciiTheme="minorHAnsi" w:hAnsiTheme="minorHAnsi" w:cstheme="minorHAnsi"/>
          <w:b/>
          <w:sz w:val="22"/>
        </w:rPr>
      </w:pPr>
      <w:r w:rsidRPr="004109C8">
        <w:rPr>
          <w:rFonts w:asciiTheme="minorHAnsi" w:hAnsiTheme="minorHAnsi" w:cstheme="minorHAnsi"/>
          <w:b/>
          <w:sz w:val="22"/>
        </w:rPr>
        <w:t>VENEZUELA</w:t>
      </w:r>
      <w:r w:rsidR="000C4BEB" w:rsidRPr="004109C8">
        <w:rPr>
          <w:rFonts w:asciiTheme="minorHAnsi" w:hAnsiTheme="minorHAnsi" w:cstheme="minorHAnsi"/>
          <w:b/>
          <w:sz w:val="22"/>
        </w:rPr>
        <w:t xml:space="preserve"> (BOLIVARIAN REPUBLIC OF)</w:t>
      </w:r>
    </w:p>
    <w:p w14:paraId="35E9C006" w14:textId="77777777" w:rsidR="0030653C" w:rsidRPr="004109C8" w:rsidRDefault="0030653C" w:rsidP="00C42C89">
      <w:pPr>
        <w:pStyle w:val="BodyText"/>
        <w:spacing w:after="0"/>
        <w:rPr>
          <w:rFonts w:asciiTheme="minorHAnsi" w:hAnsiTheme="minorHAnsi" w:cstheme="minorHAnsi"/>
          <w:b/>
          <w:sz w:val="22"/>
        </w:rPr>
        <w:sectPr w:rsidR="0030653C" w:rsidRPr="004109C8" w:rsidSect="00101010">
          <w:footnotePr>
            <w:pos w:val="beneathText"/>
          </w:footnotePr>
          <w:type w:val="continuous"/>
          <w:pgSz w:w="11910" w:h="16840" w:code="9"/>
          <w:pgMar w:top="1440" w:right="1440" w:bottom="1440" w:left="1440" w:header="720" w:footer="720" w:gutter="0"/>
          <w:cols w:num="2" w:space="720" w:equalWidth="0">
            <w:col w:w="4426" w:space="459"/>
            <w:col w:w="4145"/>
          </w:cols>
          <w:rtlGutter/>
        </w:sectPr>
      </w:pPr>
    </w:p>
    <w:p w14:paraId="63786797" w14:textId="77777777" w:rsidR="0030653C" w:rsidRPr="004109C8" w:rsidRDefault="0030653C" w:rsidP="00C42C89">
      <w:pPr>
        <w:pStyle w:val="BodyText"/>
        <w:spacing w:after="0"/>
        <w:rPr>
          <w:rFonts w:asciiTheme="minorHAnsi" w:eastAsia="Garamond" w:hAnsiTheme="minorHAnsi" w:cstheme="minorHAnsi"/>
          <w:i/>
          <w:sz w:val="22"/>
        </w:rPr>
      </w:pPr>
      <w:r w:rsidRPr="004109C8">
        <w:rPr>
          <w:rFonts w:asciiTheme="minorHAnsi" w:hAnsiTheme="minorHAnsi" w:cstheme="minorHAnsi"/>
          <w:b/>
          <w:sz w:val="22"/>
        </w:rPr>
        <w:tab/>
      </w:r>
      <w:r w:rsidR="00E9514D" w:rsidRPr="004109C8">
        <w:rPr>
          <w:rFonts w:asciiTheme="minorHAnsi" w:hAnsiTheme="minorHAnsi" w:cstheme="minorHAnsi"/>
          <w:b/>
          <w:i/>
          <w:sz w:val="22"/>
        </w:rPr>
        <w:t>NORTH AMERICA:</w:t>
      </w:r>
    </w:p>
    <w:p w14:paraId="1D2AFBA7"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CANADA</w:t>
      </w:r>
    </w:p>
    <w:p w14:paraId="1504E972"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MEXICO</w:t>
      </w:r>
    </w:p>
    <w:p w14:paraId="787C8198" w14:textId="77777777" w:rsidR="0030653C" w:rsidRPr="004109C8" w:rsidRDefault="0030653C" w:rsidP="00C42C89">
      <w:pPr>
        <w:rPr>
          <w:rFonts w:asciiTheme="minorHAnsi" w:eastAsia="Garamond" w:hAnsiTheme="minorHAnsi" w:cstheme="minorHAnsi"/>
          <w:b/>
          <w:bCs/>
        </w:rPr>
      </w:pPr>
      <w:r w:rsidRPr="004109C8">
        <w:rPr>
          <w:rFonts w:asciiTheme="minorHAnsi" w:hAnsiTheme="minorHAnsi" w:cstheme="minorHAnsi"/>
        </w:rPr>
        <w:br w:type="column"/>
      </w:r>
    </w:p>
    <w:p w14:paraId="5B84937C"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UNITED STATES OF</w:t>
      </w:r>
      <w:r w:rsidRPr="004109C8">
        <w:rPr>
          <w:rFonts w:asciiTheme="minorHAnsi" w:hAnsiTheme="minorHAnsi" w:cstheme="minorHAnsi"/>
          <w:b/>
          <w:w w:val="99"/>
        </w:rPr>
        <w:t xml:space="preserve"> </w:t>
      </w:r>
      <w:r w:rsidRPr="004109C8">
        <w:rPr>
          <w:rFonts w:asciiTheme="minorHAnsi" w:hAnsiTheme="minorHAnsi" w:cstheme="minorHAnsi"/>
          <w:b/>
        </w:rPr>
        <w:t>AMERICA</w:t>
      </w:r>
    </w:p>
    <w:p w14:paraId="081AF236" w14:textId="77777777" w:rsidR="0030653C" w:rsidRPr="004109C8" w:rsidRDefault="0030653C" w:rsidP="00C42C89">
      <w:pPr>
        <w:ind w:left="142"/>
        <w:rPr>
          <w:rFonts w:asciiTheme="minorHAnsi" w:eastAsia="Garamond" w:hAnsiTheme="minorHAnsi" w:cstheme="minorHAnsi"/>
        </w:rPr>
        <w:sectPr w:rsidR="0030653C" w:rsidRPr="004109C8" w:rsidSect="00101010">
          <w:type w:val="continuous"/>
          <w:pgSz w:w="11910" w:h="16840" w:code="9"/>
          <w:pgMar w:top="1440" w:right="1440" w:bottom="1440" w:left="1440" w:header="720" w:footer="720" w:gutter="0"/>
          <w:cols w:num="2" w:space="720" w:equalWidth="0">
            <w:col w:w="4426" w:space="459"/>
            <w:col w:w="4145"/>
          </w:cols>
          <w:rtlGutter/>
        </w:sectPr>
      </w:pPr>
    </w:p>
    <w:p w14:paraId="0CCAC641" w14:textId="77777777" w:rsidR="0030653C" w:rsidRPr="004109C8" w:rsidRDefault="0030653C" w:rsidP="00C42C89">
      <w:pPr>
        <w:rPr>
          <w:rFonts w:asciiTheme="minorHAnsi" w:hAnsiTheme="minorHAnsi" w:cstheme="minorHAnsi"/>
        </w:rPr>
      </w:pPr>
    </w:p>
    <w:p w14:paraId="5A246DC6" w14:textId="77777777" w:rsidR="002B7BA7" w:rsidRPr="004109C8" w:rsidRDefault="002B7BA7" w:rsidP="00C42C89">
      <w:pPr>
        <w:rPr>
          <w:rFonts w:asciiTheme="minorHAnsi" w:hAnsiTheme="minorHAnsi" w:cstheme="minorHAnsi"/>
        </w:rPr>
      </w:pPr>
    </w:p>
    <w:p w14:paraId="42942DAE" w14:textId="77777777" w:rsidR="002B7BA7" w:rsidRPr="004109C8" w:rsidRDefault="002B7BA7" w:rsidP="00C42C89">
      <w:pPr>
        <w:rPr>
          <w:rFonts w:asciiTheme="minorHAnsi" w:eastAsia="Garamond" w:hAnsiTheme="minorHAnsi" w:cstheme="minorHAnsi"/>
        </w:rPr>
      </w:pPr>
    </w:p>
    <w:p w14:paraId="49A94381" w14:textId="77777777" w:rsidR="002B7BA7" w:rsidRPr="004109C8" w:rsidRDefault="002B7BA7" w:rsidP="00C42C89">
      <w:pPr>
        <w:rPr>
          <w:rFonts w:asciiTheme="minorHAnsi" w:eastAsia="Garamond" w:hAnsiTheme="minorHAnsi" w:cstheme="minorHAnsi"/>
        </w:rPr>
      </w:pPr>
    </w:p>
    <w:p w14:paraId="7D8F76CA" w14:textId="77777777" w:rsidR="002B7BA7" w:rsidRPr="004109C8" w:rsidRDefault="002B7BA7" w:rsidP="00C42C89">
      <w:pPr>
        <w:rPr>
          <w:rFonts w:asciiTheme="minorHAnsi" w:eastAsia="Garamond" w:hAnsiTheme="minorHAnsi" w:cstheme="minorHAnsi"/>
        </w:rPr>
        <w:sectPr w:rsidR="002B7BA7" w:rsidRPr="004109C8" w:rsidSect="00101010">
          <w:type w:val="continuous"/>
          <w:pgSz w:w="11910" w:h="16840" w:code="9"/>
          <w:pgMar w:top="1440" w:right="1440" w:bottom="1440" w:left="1440" w:header="720" w:footer="720" w:gutter="0"/>
          <w:cols w:num="2" w:space="720"/>
          <w:rtlGutter/>
        </w:sectPr>
      </w:pPr>
    </w:p>
    <w:p w14:paraId="03CD15CD" w14:textId="77777777" w:rsidR="002B7BA7" w:rsidRPr="004109C8" w:rsidRDefault="002B7BA7" w:rsidP="00C42C89">
      <w:pPr>
        <w:tabs>
          <w:tab w:val="left" w:pos="668"/>
        </w:tabs>
        <w:rPr>
          <w:rFonts w:asciiTheme="minorHAnsi" w:hAnsiTheme="minorHAnsi" w:cstheme="minorHAnsi"/>
          <w:i/>
        </w:rPr>
      </w:pPr>
      <w:r w:rsidRPr="004109C8">
        <w:rPr>
          <w:rFonts w:asciiTheme="minorHAnsi" w:hAnsiTheme="minorHAnsi" w:cstheme="minorHAnsi"/>
          <w:b/>
        </w:rPr>
        <w:tab/>
      </w:r>
      <w:r w:rsidR="00E9514D" w:rsidRPr="004109C8">
        <w:rPr>
          <w:rFonts w:asciiTheme="minorHAnsi" w:hAnsiTheme="minorHAnsi" w:cstheme="minorHAnsi"/>
          <w:b/>
          <w:i/>
        </w:rPr>
        <w:t>OCEANIA:</w:t>
      </w:r>
    </w:p>
    <w:p w14:paraId="6DCA1B08" w14:textId="77777777" w:rsidR="002B7BA7" w:rsidRPr="004109C8" w:rsidRDefault="002B7BA7" w:rsidP="00C42C89">
      <w:pPr>
        <w:tabs>
          <w:tab w:val="left" w:pos="668"/>
        </w:tabs>
        <w:rPr>
          <w:rFonts w:asciiTheme="minorHAnsi" w:hAnsiTheme="minorHAnsi" w:cstheme="minorHAnsi"/>
          <w:b/>
        </w:rPr>
        <w:sectPr w:rsidR="002B7BA7" w:rsidRPr="004109C8" w:rsidSect="00101010">
          <w:type w:val="continuous"/>
          <w:pgSz w:w="11910" w:h="16840" w:code="9"/>
          <w:pgMar w:top="1440" w:right="1440" w:bottom="1440" w:left="1440" w:header="720" w:footer="720" w:gutter="0"/>
          <w:cols w:space="720"/>
          <w:rtlGutter/>
        </w:sectPr>
      </w:pPr>
    </w:p>
    <w:p w14:paraId="7D7BFFA2" w14:textId="77777777" w:rsidR="002B7BA7" w:rsidRPr="004109C8" w:rsidRDefault="002B7BA7" w:rsidP="00C42C89">
      <w:pPr>
        <w:tabs>
          <w:tab w:val="left" w:pos="668"/>
        </w:tabs>
        <w:rPr>
          <w:rFonts w:asciiTheme="minorHAnsi" w:eastAsia="Garamond" w:hAnsiTheme="minorHAnsi" w:cstheme="minorHAnsi"/>
        </w:rPr>
      </w:pPr>
      <w:r w:rsidRPr="004109C8">
        <w:rPr>
          <w:rFonts w:asciiTheme="minorHAnsi" w:hAnsiTheme="minorHAnsi" w:cstheme="minorHAnsi"/>
          <w:b/>
        </w:rPr>
        <w:t xml:space="preserve">AUSTRALIA </w:t>
      </w:r>
    </w:p>
    <w:p w14:paraId="190AE244" w14:textId="77777777" w:rsidR="002B7BA7" w:rsidRPr="004109C8" w:rsidRDefault="002B7BA7" w:rsidP="00C42C89">
      <w:pPr>
        <w:tabs>
          <w:tab w:val="left" w:pos="668"/>
        </w:tabs>
        <w:rPr>
          <w:rFonts w:asciiTheme="minorHAnsi" w:hAnsiTheme="minorHAnsi" w:cstheme="minorHAnsi"/>
          <w:w w:val="99"/>
        </w:rPr>
      </w:pPr>
      <w:r w:rsidRPr="004109C8">
        <w:rPr>
          <w:rFonts w:asciiTheme="minorHAnsi" w:hAnsiTheme="minorHAnsi" w:cstheme="minorHAnsi"/>
        </w:rPr>
        <w:t>Cook Islands</w:t>
      </w:r>
      <w:r w:rsidRPr="004109C8">
        <w:rPr>
          <w:rFonts w:asciiTheme="minorHAnsi" w:hAnsiTheme="minorHAnsi" w:cstheme="minorHAnsi"/>
          <w:w w:val="99"/>
        </w:rPr>
        <w:t xml:space="preserve"> </w:t>
      </w:r>
    </w:p>
    <w:p w14:paraId="5196FA48" w14:textId="77777777" w:rsidR="002B7BA7" w:rsidRPr="004109C8" w:rsidRDefault="002B7BA7" w:rsidP="00C42C89">
      <w:pPr>
        <w:tabs>
          <w:tab w:val="left" w:pos="668"/>
        </w:tabs>
        <w:rPr>
          <w:rFonts w:asciiTheme="minorHAnsi" w:hAnsiTheme="minorHAnsi" w:cstheme="minorHAnsi"/>
          <w:b/>
        </w:rPr>
      </w:pPr>
      <w:r w:rsidRPr="004109C8">
        <w:rPr>
          <w:rFonts w:asciiTheme="minorHAnsi" w:hAnsiTheme="minorHAnsi" w:cstheme="minorHAnsi"/>
          <w:b/>
        </w:rPr>
        <w:t>FIJI</w:t>
      </w:r>
    </w:p>
    <w:p w14:paraId="280C831C" w14:textId="77777777" w:rsidR="002B7BA7" w:rsidRPr="004109C8" w:rsidRDefault="002B7BA7" w:rsidP="00C42C89">
      <w:pPr>
        <w:tabs>
          <w:tab w:val="left" w:pos="668"/>
        </w:tabs>
        <w:rPr>
          <w:rFonts w:asciiTheme="minorHAnsi" w:eastAsia="Garamond" w:hAnsiTheme="minorHAnsi" w:cstheme="minorHAnsi"/>
          <w:b/>
        </w:rPr>
      </w:pPr>
      <w:r w:rsidRPr="004109C8">
        <w:rPr>
          <w:rFonts w:asciiTheme="minorHAnsi" w:hAnsiTheme="minorHAnsi" w:cstheme="minorHAnsi"/>
          <w:b/>
        </w:rPr>
        <w:t>KIRIBATI</w:t>
      </w:r>
    </w:p>
    <w:p w14:paraId="030E92AE" w14:textId="77777777" w:rsidR="002B7BA7" w:rsidRPr="004109C8" w:rsidRDefault="002B7BA7" w:rsidP="00C42C89">
      <w:pPr>
        <w:pStyle w:val="Heading2"/>
        <w:widowControl/>
        <w:ind w:left="425"/>
        <w:rPr>
          <w:rFonts w:asciiTheme="minorHAnsi" w:hAnsiTheme="minorHAnsi" w:cstheme="minorHAnsi"/>
          <w:b w:val="0"/>
          <w:bCs w:val="0"/>
          <w:sz w:val="22"/>
          <w:szCs w:val="22"/>
        </w:rPr>
      </w:pPr>
      <w:r w:rsidRPr="004109C8">
        <w:rPr>
          <w:rFonts w:asciiTheme="minorHAnsi" w:hAnsiTheme="minorHAnsi" w:cstheme="minorHAnsi"/>
          <w:sz w:val="22"/>
          <w:szCs w:val="22"/>
        </w:rPr>
        <w:t>MARSHALL ISLANDS</w:t>
      </w:r>
    </w:p>
    <w:p w14:paraId="611DD7F4" w14:textId="77777777" w:rsidR="002B7BA7" w:rsidRPr="004109C8" w:rsidRDefault="002B7BA7"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Micronesia (Federated</w:t>
      </w:r>
      <w:r w:rsidRPr="004109C8">
        <w:rPr>
          <w:rFonts w:asciiTheme="minorHAnsi" w:hAnsiTheme="minorHAnsi" w:cstheme="minorHAnsi"/>
          <w:w w:val="99"/>
          <w:sz w:val="22"/>
          <w:szCs w:val="22"/>
        </w:rPr>
        <w:t xml:space="preserve"> </w:t>
      </w:r>
      <w:r w:rsidRPr="004109C8">
        <w:rPr>
          <w:rFonts w:asciiTheme="minorHAnsi" w:hAnsiTheme="minorHAnsi" w:cstheme="minorHAnsi"/>
          <w:sz w:val="22"/>
          <w:szCs w:val="22"/>
        </w:rPr>
        <w:t>States of)</w:t>
      </w:r>
    </w:p>
    <w:p w14:paraId="50F29511" w14:textId="77777777" w:rsidR="002B7BA7" w:rsidRPr="004109C8" w:rsidRDefault="002B7BA7"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Nauru</w:t>
      </w:r>
    </w:p>
    <w:p w14:paraId="054D8D76" w14:textId="77777777" w:rsidR="002B7BA7" w:rsidRPr="004109C8" w:rsidRDefault="002B7BA7" w:rsidP="00C42C89">
      <w:pPr>
        <w:pStyle w:val="Heading2"/>
        <w:widowControl/>
        <w:ind w:left="425"/>
        <w:rPr>
          <w:rFonts w:asciiTheme="minorHAnsi" w:hAnsiTheme="minorHAnsi" w:cstheme="minorHAnsi"/>
          <w:b w:val="0"/>
          <w:bCs w:val="0"/>
          <w:sz w:val="22"/>
          <w:szCs w:val="22"/>
        </w:rPr>
      </w:pPr>
      <w:r w:rsidRPr="004109C8">
        <w:rPr>
          <w:rFonts w:asciiTheme="minorHAnsi" w:hAnsiTheme="minorHAnsi" w:cstheme="minorHAnsi"/>
          <w:sz w:val="22"/>
          <w:szCs w:val="22"/>
        </w:rPr>
        <w:t>NEW ZEALAND</w:t>
      </w:r>
    </w:p>
    <w:p w14:paraId="0B38AB02" w14:textId="77777777" w:rsidR="002B7BA7" w:rsidRPr="004109C8" w:rsidRDefault="002B7BA7"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Niue</w:t>
      </w:r>
    </w:p>
    <w:p w14:paraId="1805159D" w14:textId="77777777" w:rsidR="002B7BA7" w:rsidRPr="004109C8" w:rsidRDefault="002B7BA7" w:rsidP="00C42C89">
      <w:pPr>
        <w:pStyle w:val="Heading2"/>
        <w:widowControl/>
        <w:ind w:left="425"/>
        <w:rPr>
          <w:rFonts w:asciiTheme="minorHAnsi" w:hAnsiTheme="minorHAnsi" w:cstheme="minorHAnsi"/>
          <w:b w:val="0"/>
          <w:bCs w:val="0"/>
          <w:sz w:val="22"/>
          <w:szCs w:val="22"/>
          <w:lang w:val="en-GB"/>
        </w:rPr>
      </w:pPr>
      <w:r w:rsidRPr="004109C8">
        <w:rPr>
          <w:rFonts w:asciiTheme="minorHAnsi" w:hAnsiTheme="minorHAnsi" w:cstheme="minorHAnsi"/>
          <w:sz w:val="22"/>
          <w:szCs w:val="22"/>
          <w:lang w:val="en-GB"/>
        </w:rPr>
        <w:t>PALAU</w:t>
      </w:r>
    </w:p>
    <w:p w14:paraId="161AF01E" w14:textId="77777777" w:rsidR="002B7BA7" w:rsidRPr="004109C8" w:rsidRDefault="002B7BA7" w:rsidP="00C42C89">
      <w:pPr>
        <w:rPr>
          <w:rFonts w:asciiTheme="minorHAnsi" w:hAnsiTheme="minorHAnsi" w:cstheme="minorHAnsi"/>
          <w:b/>
        </w:rPr>
      </w:pPr>
      <w:r w:rsidRPr="004109C8">
        <w:rPr>
          <w:rFonts w:asciiTheme="minorHAnsi" w:hAnsiTheme="minorHAnsi" w:cstheme="minorHAnsi"/>
          <w:b/>
        </w:rPr>
        <w:t>PAPUA NEW GUINEA</w:t>
      </w:r>
    </w:p>
    <w:p w14:paraId="227A7EB3" w14:textId="77777777" w:rsidR="002B7BA7" w:rsidRPr="004109C8" w:rsidRDefault="002B7BA7" w:rsidP="00C42C89">
      <w:pPr>
        <w:rPr>
          <w:rFonts w:asciiTheme="minorHAnsi" w:eastAsia="Garamond" w:hAnsiTheme="minorHAnsi" w:cstheme="minorHAnsi"/>
        </w:rPr>
      </w:pPr>
      <w:r w:rsidRPr="004109C8">
        <w:rPr>
          <w:rFonts w:asciiTheme="minorHAnsi" w:hAnsiTheme="minorHAnsi" w:cstheme="minorHAnsi"/>
          <w:b/>
        </w:rPr>
        <w:t>SAMOA</w:t>
      </w:r>
    </w:p>
    <w:p w14:paraId="505B5DA9" w14:textId="77777777" w:rsidR="002B7BA7" w:rsidRPr="004109C8" w:rsidRDefault="002B7BA7"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Solomon Islands</w:t>
      </w:r>
    </w:p>
    <w:p w14:paraId="5C2504EB" w14:textId="77777777" w:rsidR="002B7BA7" w:rsidRPr="004109C8" w:rsidRDefault="002B7BA7" w:rsidP="00C42C89">
      <w:pPr>
        <w:pStyle w:val="BodyText"/>
        <w:spacing w:after="0"/>
        <w:rPr>
          <w:rFonts w:asciiTheme="minorHAnsi" w:hAnsiTheme="minorHAnsi" w:cstheme="minorHAnsi"/>
          <w:w w:val="99"/>
          <w:sz w:val="22"/>
          <w:szCs w:val="22"/>
        </w:rPr>
      </w:pPr>
      <w:r w:rsidRPr="004109C8">
        <w:rPr>
          <w:rFonts w:asciiTheme="minorHAnsi" w:hAnsiTheme="minorHAnsi" w:cstheme="minorHAnsi"/>
          <w:sz w:val="22"/>
          <w:szCs w:val="22"/>
        </w:rPr>
        <w:t>Timor</w:t>
      </w:r>
      <w:r w:rsidR="00416367" w:rsidRPr="004109C8">
        <w:rPr>
          <w:rFonts w:asciiTheme="minorHAnsi" w:hAnsiTheme="minorHAnsi" w:cstheme="minorHAnsi"/>
          <w:sz w:val="22"/>
          <w:szCs w:val="22"/>
        </w:rPr>
        <w:t>-</w:t>
      </w:r>
      <w:r w:rsidRPr="004109C8">
        <w:rPr>
          <w:rFonts w:asciiTheme="minorHAnsi" w:hAnsiTheme="minorHAnsi" w:cstheme="minorHAnsi"/>
          <w:sz w:val="22"/>
          <w:szCs w:val="22"/>
        </w:rPr>
        <w:t>Leste</w:t>
      </w:r>
      <w:r w:rsidRPr="004109C8">
        <w:rPr>
          <w:rFonts w:asciiTheme="minorHAnsi" w:hAnsiTheme="minorHAnsi" w:cstheme="minorHAnsi"/>
          <w:w w:val="99"/>
          <w:sz w:val="22"/>
          <w:szCs w:val="22"/>
        </w:rPr>
        <w:t xml:space="preserve"> </w:t>
      </w:r>
    </w:p>
    <w:p w14:paraId="133A9420" w14:textId="77777777" w:rsidR="002B7BA7" w:rsidRPr="004109C8" w:rsidRDefault="002B7BA7"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Tonga</w:t>
      </w:r>
    </w:p>
    <w:p w14:paraId="4951408E" w14:textId="77777777" w:rsidR="002B7BA7" w:rsidRPr="004109C8" w:rsidRDefault="002B7BA7" w:rsidP="00C42C89">
      <w:pPr>
        <w:pStyle w:val="BodyText"/>
        <w:spacing w:after="0"/>
        <w:rPr>
          <w:rFonts w:asciiTheme="minorHAnsi" w:hAnsiTheme="minorHAnsi" w:cstheme="minorHAnsi"/>
          <w:w w:val="99"/>
          <w:sz w:val="22"/>
          <w:szCs w:val="22"/>
          <w:lang w:val="it-IT"/>
        </w:rPr>
      </w:pPr>
      <w:r w:rsidRPr="004109C8">
        <w:rPr>
          <w:rFonts w:asciiTheme="minorHAnsi" w:hAnsiTheme="minorHAnsi" w:cstheme="minorHAnsi"/>
          <w:sz w:val="22"/>
          <w:szCs w:val="22"/>
          <w:lang w:val="it-IT"/>
        </w:rPr>
        <w:t>Tuvalu</w:t>
      </w:r>
      <w:r w:rsidRPr="004109C8">
        <w:rPr>
          <w:rFonts w:asciiTheme="minorHAnsi" w:hAnsiTheme="minorHAnsi" w:cstheme="minorHAnsi"/>
          <w:w w:val="99"/>
          <w:sz w:val="22"/>
          <w:szCs w:val="22"/>
          <w:lang w:val="it-IT"/>
        </w:rPr>
        <w:t xml:space="preserve"> </w:t>
      </w:r>
    </w:p>
    <w:p w14:paraId="4D265284" w14:textId="77777777" w:rsidR="002B7BA7" w:rsidRPr="004109C8" w:rsidRDefault="00CC122E" w:rsidP="00C42C89">
      <w:pPr>
        <w:rPr>
          <w:rFonts w:asciiTheme="minorHAnsi" w:eastAsia="Garamond" w:hAnsiTheme="minorHAnsi" w:cstheme="minorHAnsi"/>
          <w:b/>
          <w:bCs/>
          <w:lang w:val="it-IT"/>
        </w:rPr>
        <w:sectPr w:rsidR="002B7BA7" w:rsidRPr="004109C8" w:rsidSect="00101010">
          <w:type w:val="continuous"/>
          <w:pgSz w:w="11910" w:h="16840" w:code="9"/>
          <w:pgMar w:top="1440" w:right="1440" w:bottom="1440" w:left="1440" w:header="720" w:footer="720" w:gutter="0"/>
          <w:cols w:num="2" w:space="720"/>
          <w:rtlGutter/>
        </w:sectPr>
      </w:pPr>
      <w:r w:rsidRPr="004109C8">
        <w:rPr>
          <w:rFonts w:asciiTheme="minorHAnsi" w:hAnsiTheme="minorHAnsi" w:cstheme="minorHAnsi"/>
          <w:b/>
          <w:lang w:val="it-IT"/>
        </w:rPr>
        <w:t>VANUATU</w:t>
      </w:r>
    </w:p>
    <w:p w14:paraId="52385E01" w14:textId="77777777" w:rsidR="002B7BA7" w:rsidRPr="004109C8" w:rsidRDefault="002B7BA7" w:rsidP="00C42C89">
      <w:pPr>
        <w:rPr>
          <w:rFonts w:asciiTheme="minorHAnsi" w:hAnsiTheme="minorHAnsi" w:cstheme="minorHAnsi"/>
          <w:lang w:val="it-IT"/>
        </w:rPr>
        <w:sectPr w:rsidR="002B7BA7" w:rsidRPr="004109C8" w:rsidSect="00101010">
          <w:type w:val="continuous"/>
          <w:pgSz w:w="11910" w:h="16840" w:code="9"/>
          <w:pgMar w:top="1440" w:right="1440" w:bottom="1440" w:left="1440" w:header="720" w:footer="720" w:gutter="0"/>
          <w:cols w:num="2" w:space="848"/>
          <w:rtlGutter/>
        </w:sectPr>
      </w:pPr>
    </w:p>
    <w:p w14:paraId="577B3436" w14:textId="77777777" w:rsidR="0030653C" w:rsidRPr="004109C8" w:rsidRDefault="0030653C" w:rsidP="00C42C89">
      <w:pPr>
        <w:pStyle w:val="Heading1"/>
        <w:widowControl/>
        <w:spacing w:before="0"/>
        <w:ind w:left="0" w:firstLine="0"/>
        <w:rPr>
          <w:rFonts w:asciiTheme="minorHAnsi" w:hAnsiTheme="minorHAnsi" w:cstheme="minorHAnsi"/>
          <w:b w:val="0"/>
          <w:sz w:val="24"/>
        </w:rPr>
      </w:pPr>
      <w:r w:rsidRPr="004109C8">
        <w:rPr>
          <w:rFonts w:asciiTheme="minorHAnsi" w:hAnsiTheme="minorHAnsi" w:cstheme="minorHAnsi"/>
          <w:sz w:val="24"/>
        </w:rPr>
        <w:lastRenderedPageBreak/>
        <w:t>Annex 3</w:t>
      </w:r>
    </w:p>
    <w:p w14:paraId="2C8EF261" w14:textId="77777777" w:rsidR="0030653C" w:rsidRPr="004109C8" w:rsidRDefault="0030653C" w:rsidP="00C42C89">
      <w:pPr>
        <w:ind w:left="0" w:firstLine="0"/>
        <w:rPr>
          <w:rFonts w:asciiTheme="minorHAnsi" w:hAnsiTheme="minorHAnsi" w:cstheme="minorHAnsi"/>
          <w:sz w:val="24"/>
        </w:rPr>
      </w:pPr>
      <w:r w:rsidRPr="004109C8">
        <w:rPr>
          <w:rFonts w:asciiTheme="minorHAnsi" w:hAnsiTheme="minorHAnsi" w:cstheme="minorHAnsi"/>
          <w:b/>
          <w:sz w:val="24"/>
        </w:rPr>
        <w:t xml:space="preserve">Tasks of Contracting Parties elected as </w:t>
      </w:r>
      <w:r w:rsidR="00255A6C">
        <w:rPr>
          <w:rFonts w:asciiTheme="minorHAnsi" w:hAnsiTheme="minorHAnsi" w:cstheme="minorHAnsi"/>
          <w:b/>
          <w:sz w:val="24"/>
        </w:rPr>
        <w:t>r</w:t>
      </w:r>
      <w:r w:rsidR="00255A6C" w:rsidRPr="004109C8">
        <w:rPr>
          <w:rFonts w:asciiTheme="minorHAnsi" w:hAnsiTheme="minorHAnsi" w:cstheme="minorHAnsi"/>
          <w:b/>
          <w:sz w:val="24"/>
        </w:rPr>
        <w:t xml:space="preserve">egional </w:t>
      </w:r>
      <w:r w:rsidR="00255A6C">
        <w:rPr>
          <w:rFonts w:asciiTheme="minorHAnsi" w:hAnsiTheme="minorHAnsi" w:cstheme="minorHAnsi"/>
          <w:b/>
          <w:sz w:val="24"/>
        </w:rPr>
        <w:t>r</w:t>
      </w:r>
      <w:r w:rsidR="00255A6C" w:rsidRPr="004109C8">
        <w:rPr>
          <w:rFonts w:asciiTheme="minorHAnsi" w:hAnsiTheme="minorHAnsi" w:cstheme="minorHAnsi"/>
          <w:b/>
          <w:sz w:val="24"/>
        </w:rPr>
        <w:t xml:space="preserve">epresentatives </w:t>
      </w:r>
      <w:r w:rsidRPr="004109C8">
        <w:rPr>
          <w:rFonts w:asciiTheme="minorHAnsi" w:hAnsiTheme="minorHAnsi" w:cstheme="minorHAnsi"/>
          <w:b/>
          <w:sz w:val="24"/>
        </w:rPr>
        <w:t>in the</w:t>
      </w:r>
      <w:r w:rsidRPr="004109C8">
        <w:rPr>
          <w:rFonts w:asciiTheme="minorHAnsi" w:hAnsiTheme="minorHAnsi" w:cstheme="minorHAnsi"/>
          <w:b/>
          <w:w w:val="99"/>
          <w:sz w:val="24"/>
        </w:rPr>
        <w:t xml:space="preserve"> </w:t>
      </w:r>
      <w:r w:rsidRPr="004109C8">
        <w:rPr>
          <w:rFonts w:asciiTheme="minorHAnsi" w:hAnsiTheme="minorHAnsi" w:cstheme="minorHAnsi"/>
          <w:b/>
          <w:sz w:val="24"/>
        </w:rPr>
        <w:t>Standing Committee</w:t>
      </w:r>
    </w:p>
    <w:p w14:paraId="02F54943" w14:textId="77777777" w:rsidR="0030653C" w:rsidRDefault="0030653C" w:rsidP="00C42C89">
      <w:pPr>
        <w:ind w:left="0" w:firstLine="0"/>
        <w:rPr>
          <w:rFonts w:asciiTheme="minorHAnsi" w:eastAsia="Garamond" w:hAnsiTheme="minorHAnsi" w:cstheme="minorHAnsi"/>
          <w:b/>
          <w:bCs/>
        </w:rPr>
      </w:pPr>
    </w:p>
    <w:p w14:paraId="17083089" w14:textId="77777777" w:rsidR="00682B2B" w:rsidRPr="004109C8" w:rsidRDefault="00682B2B" w:rsidP="00C42C89">
      <w:pPr>
        <w:ind w:left="0" w:firstLine="0"/>
        <w:rPr>
          <w:rFonts w:asciiTheme="minorHAnsi" w:eastAsia="Garamond" w:hAnsiTheme="minorHAnsi" w:cstheme="minorHAnsi"/>
          <w:b/>
          <w:bCs/>
        </w:rPr>
      </w:pPr>
    </w:p>
    <w:p w14:paraId="303ABD28" w14:textId="77777777" w:rsidR="0030653C" w:rsidRPr="004109C8" w:rsidRDefault="0030653C" w:rsidP="00C42C89">
      <w:pPr>
        <w:pStyle w:val="BodyText"/>
        <w:spacing w:after="0"/>
        <w:ind w:left="0" w:firstLine="0"/>
        <w:rPr>
          <w:rFonts w:asciiTheme="minorHAnsi" w:hAnsiTheme="minorHAnsi" w:cstheme="minorHAnsi"/>
          <w:sz w:val="22"/>
          <w:szCs w:val="22"/>
        </w:rPr>
      </w:pPr>
      <w:r w:rsidRPr="004109C8">
        <w:rPr>
          <w:rFonts w:asciiTheme="minorHAnsi" w:hAnsiTheme="minorHAnsi" w:cstheme="minorHAnsi"/>
          <w:sz w:val="22"/>
          <w:szCs w:val="22"/>
        </w:rPr>
        <w:t xml:space="preserve">The Contracting Parties that </w:t>
      </w:r>
      <w:r w:rsidR="003B3328" w:rsidRPr="004109C8">
        <w:rPr>
          <w:rFonts w:asciiTheme="minorHAnsi" w:hAnsiTheme="minorHAnsi" w:cstheme="minorHAnsi"/>
          <w:sz w:val="22"/>
          <w:szCs w:val="22"/>
        </w:rPr>
        <w:t>are</w:t>
      </w:r>
      <w:r w:rsidRPr="004109C8">
        <w:rPr>
          <w:rFonts w:asciiTheme="minorHAnsi" w:hAnsiTheme="minorHAnsi" w:cstheme="minorHAnsi"/>
          <w:sz w:val="22"/>
          <w:szCs w:val="22"/>
        </w:rPr>
        <w:t xml:space="preserve"> elected as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epresentatives </w:t>
      </w:r>
      <w:r w:rsidRPr="004109C8">
        <w:rPr>
          <w:rFonts w:asciiTheme="minorHAnsi" w:hAnsiTheme="minorHAnsi" w:cstheme="minorHAnsi"/>
          <w:sz w:val="22"/>
          <w:szCs w:val="22"/>
        </w:rPr>
        <w:t>on the</w:t>
      </w:r>
      <w:r w:rsidRPr="004109C8">
        <w:rPr>
          <w:rFonts w:asciiTheme="minorHAnsi" w:hAnsiTheme="minorHAnsi" w:cstheme="minorHAnsi"/>
          <w:w w:val="99"/>
          <w:sz w:val="22"/>
          <w:szCs w:val="22"/>
        </w:rPr>
        <w:t xml:space="preserve"> </w:t>
      </w:r>
      <w:r w:rsidRPr="004109C8">
        <w:rPr>
          <w:rFonts w:asciiTheme="minorHAnsi" w:hAnsiTheme="minorHAnsi" w:cstheme="minorHAnsi"/>
          <w:sz w:val="22"/>
          <w:szCs w:val="22"/>
        </w:rPr>
        <w:t>Standing Committee will have the following tasks:</w:t>
      </w:r>
    </w:p>
    <w:p w14:paraId="587779A7" w14:textId="77777777" w:rsidR="0030653C" w:rsidRPr="004109C8" w:rsidRDefault="0030653C" w:rsidP="00C42C89">
      <w:pPr>
        <w:rPr>
          <w:rFonts w:asciiTheme="minorHAnsi" w:eastAsia="Garamond" w:hAnsiTheme="minorHAnsi" w:cstheme="minorHAnsi"/>
        </w:rPr>
      </w:pPr>
    </w:p>
    <w:p w14:paraId="7A82D880" w14:textId="77777777" w:rsidR="0030653C" w:rsidRPr="004109C8"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1.</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To designate their delegates to the Standing Committee taking into account their significant responsibilities as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epresentatives</w:t>
      </w:r>
      <w:r w:rsidR="0030653C" w:rsidRPr="004109C8">
        <w:rPr>
          <w:rFonts w:asciiTheme="minorHAnsi" w:hAnsiTheme="minorHAnsi" w:cstheme="minorHAnsi"/>
          <w:sz w:val="22"/>
          <w:szCs w:val="22"/>
        </w:rPr>
        <w:t xml:space="preserve">, and to make every effort </w:t>
      </w:r>
      <w:r w:rsidR="0066008F" w:rsidRPr="004109C8">
        <w:rPr>
          <w:rFonts w:asciiTheme="minorHAnsi" w:hAnsiTheme="minorHAnsi" w:cstheme="minorHAnsi"/>
          <w:sz w:val="22"/>
          <w:szCs w:val="22"/>
        </w:rPr>
        <w:t xml:space="preserve">to ensure </w:t>
      </w:r>
      <w:r w:rsidR="0030653C" w:rsidRPr="004109C8">
        <w:rPr>
          <w:rFonts w:asciiTheme="minorHAnsi" w:hAnsiTheme="minorHAnsi" w:cstheme="minorHAnsi"/>
          <w:sz w:val="22"/>
          <w:szCs w:val="22"/>
        </w:rPr>
        <w:t>that their delegates or their substitutes attend all meetings of the Committee.</w:t>
      </w:r>
    </w:p>
    <w:p w14:paraId="08B8A8BB" w14:textId="77777777" w:rsidR="0030653C" w:rsidRPr="004109C8" w:rsidRDefault="0030653C" w:rsidP="00C42C89">
      <w:pPr>
        <w:rPr>
          <w:rFonts w:asciiTheme="minorHAnsi" w:eastAsia="Garamond" w:hAnsiTheme="minorHAnsi" w:cstheme="minorHAnsi"/>
        </w:rPr>
      </w:pPr>
    </w:p>
    <w:p w14:paraId="2F2DB5B9" w14:textId="77777777" w:rsidR="0030653C" w:rsidRPr="004109C8"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2.</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When there is more than one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epresentative </w:t>
      </w:r>
      <w:r w:rsidR="0030653C" w:rsidRPr="004109C8">
        <w:rPr>
          <w:rFonts w:asciiTheme="minorHAnsi" w:hAnsiTheme="minorHAnsi" w:cstheme="minorHAnsi"/>
          <w:sz w:val="22"/>
          <w:szCs w:val="22"/>
        </w:rPr>
        <w:t xml:space="preserve">in a regional group, to maintain regular contacts and consultations with the other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epresentative</w:t>
      </w:r>
      <w:r w:rsidR="0030653C" w:rsidRPr="004109C8">
        <w:rPr>
          <w:rFonts w:asciiTheme="minorHAnsi" w:hAnsiTheme="minorHAnsi" w:cstheme="minorHAnsi"/>
          <w:sz w:val="22"/>
          <w:szCs w:val="22"/>
        </w:rPr>
        <w:t>(s).</w:t>
      </w:r>
    </w:p>
    <w:p w14:paraId="07A13EFF" w14:textId="77777777" w:rsidR="0030653C" w:rsidRPr="004109C8" w:rsidRDefault="0030653C" w:rsidP="00C42C89">
      <w:pPr>
        <w:rPr>
          <w:rFonts w:asciiTheme="minorHAnsi" w:eastAsia="Garamond" w:hAnsiTheme="minorHAnsi" w:cstheme="minorHAnsi"/>
        </w:rPr>
      </w:pPr>
    </w:p>
    <w:p w14:paraId="4FFA665F" w14:textId="77777777" w:rsidR="00DE1C13" w:rsidRPr="004109C8" w:rsidRDefault="00A266AA" w:rsidP="00C42C89">
      <w:pPr>
        <w:pStyle w:val="BodyText"/>
        <w:spacing w:after="0"/>
        <w:rPr>
          <w:rFonts w:asciiTheme="minorHAnsi" w:hAnsiTheme="minorHAnsi" w:cstheme="minorHAnsi"/>
          <w:sz w:val="22"/>
          <w:szCs w:val="22"/>
          <w:u w:val="single"/>
        </w:rPr>
      </w:pPr>
      <w:r w:rsidRPr="004109C8">
        <w:rPr>
          <w:rFonts w:asciiTheme="minorHAnsi" w:hAnsiTheme="minorHAnsi" w:cstheme="minorHAnsi"/>
          <w:sz w:val="22"/>
          <w:szCs w:val="22"/>
        </w:rPr>
        <w:t>3.</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To maintain regular contacts and consultations with the Contracting Parties in their regional group, and to use the opportunities of travel within their regions</w:t>
      </w:r>
      <w:r w:rsidR="00047C8A" w:rsidRPr="004109C8">
        <w:rPr>
          <w:rFonts w:asciiTheme="minorHAnsi" w:hAnsiTheme="minorHAnsi" w:cstheme="minorHAnsi"/>
          <w:sz w:val="22"/>
          <w:szCs w:val="22"/>
        </w:rPr>
        <w:t>,</w:t>
      </w:r>
      <w:r w:rsidR="0030653C" w:rsidRPr="004109C8">
        <w:rPr>
          <w:rFonts w:asciiTheme="minorHAnsi" w:hAnsiTheme="minorHAnsi" w:cstheme="minorHAnsi"/>
          <w:sz w:val="22"/>
          <w:szCs w:val="22"/>
        </w:rPr>
        <w:t xml:space="preserve"> and of attending</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regional or international meetings</w:t>
      </w:r>
      <w:r w:rsidR="00047C8A" w:rsidRPr="004109C8">
        <w:rPr>
          <w:rFonts w:asciiTheme="minorHAnsi" w:hAnsiTheme="minorHAnsi" w:cstheme="minorHAnsi"/>
          <w:sz w:val="22"/>
          <w:szCs w:val="22"/>
        </w:rPr>
        <w:t>,</w:t>
      </w:r>
      <w:r w:rsidR="0030653C" w:rsidRPr="004109C8">
        <w:rPr>
          <w:rFonts w:asciiTheme="minorHAnsi" w:hAnsiTheme="minorHAnsi" w:cstheme="minorHAnsi"/>
          <w:sz w:val="22"/>
          <w:szCs w:val="22"/>
        </w:rPr>
        <w:t xml:space="preserve"> to consult about issues related to the Convention and to promote its objectives. To this effect, when there is more than one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epresentative</w:t>
      </w:r>
      <w:r w:rsidR="0030653C" w:rsidRPr="004109C8">
        <w:rPr>
          <w:rFonts w:asciiTheme="minorHAnsi" w:hAnsiTheme="minorHAnsi" w:cstheme="minorHAnsi"/>
          <w:sz w:val="22"/>
          <w:szCs w:val="22"/>
        </w:rPr>
        <w:t>,</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they will agree among themselves which Contracting Parties will be the responsibility of</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 xml:space="preserve">each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bookmarkStart w:id="1" w:name="_Hlk118661281"/>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epresentative </w:t>
      </w:r>
      <w:r w:rsidR="00DE1C13" w:rsidRPr="004109C8">
        <w:rPr>
          <w:rFonts w:asciiTheme="minorHAnsi" w:hAnsiTheme="minorHAnsi" w:cstheme="minorHAnsi"/>
          <w:sz w:val="22"/>
          <w:szCs w:val="22"/>
        </w:rPr>
        <w:t xml:space="preserve">or </w:t>
      </w:r>
      <w:r w:rsidR="00255A6C">
        <w:rPr>
          <w:rFonts w:asciiTheme="minorHAnsi" w:hAnsiTheme="minorHAnsi" w:cstheme="minorHAnsi"/>
          <w:sz w:val="22"/>
          <w:szCs w:val="22"/>
        </w:rPr>
        <w:t>whether</w:t>
      </w:r>
      <w:r w:rsidR="00255A6C" w:rsidRPr="004109C8">
        <w:rPr>
          <w:rFonts w:asciiTheme="minorHAnsi" w:hAnsiTheme="minorHAnsi" w:cstheme="minorHAnsi"/>
          <w:sz w:val="22"/>
          <w:szCs w:val="22"/>
        </w:rPr>
        <w:t xml:space="preserve"> </w:t>
      </w:r>
      <w:r w:rsidR="00DE1C13" w:rsidRPr="004109C8">
        <w:rPr>
          <w:rFonts w:asciiTheme="minorHAnsi" w:hAnsiTheme="minorHAnsi" w:cstheme="minorHAnsi"/>
          <w:sz w:val="22"/>
          <w:szCs w:val="22"/>
        </w:rPr>
        <w:t>any of them are to have the main responsibility for certain issues for the whole region</w:t>
      </w:r>
      <w:bookmarkEnd w:id="1"/>
      <w:r w:rsidR="00DE1C13" w:rsidRPr="004109C8">
        <w:rPr>
          <w:rFonts w:asciiTheme="minorHAnsi" w:hAnsiTheme="minorHAnsi" w:cstheme="minorHAnsi"/>
          <w:sz w:val="22"/>
          <w:szCs w:val="22"/>
        </w:rPr>
        <w:t>.</w:t>
      </w:r>
    </w:p>
    <w:p w14:paraId="54362B05" w14:textId="77777777" w:rsidR="0030653C" w:rsidRPr="004109C8" w:rsidRDefault="0030653C" w:rsidP="00C42C89">
      <w:pPr>
        <w:rPr>
          <w:rFonts w:asciiTheme="minorHAnsi" w:eastAsia="Garamond" w:hAnsiTheme="minorHAnsi" w:cstheme="minorHAnsi"/>
        </w:rPr>
      </w:pPr>
    </w:p>
    <w:p w14:paraId="3D1D36DC" w14:textId="77777777" w:rsidR="0030653C" w:rsidRPr="004109C8"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4.</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To solicit the opinions of the Contracting Parties in their regional group before meetings</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of the Standing Committee.</w:t>
      </w:r>
    </w:p>
    <w:p w14:paraId="24CE59CF" w14:textId="77777777" w:rsidR="0030653C" w:rsidRPr="004109C8" w:rsidRDefault="0030653C" w:rsidP="00C42C89">
      <w:pPr>
        <w:rPr>
          <w:rFonts w:asciiTheme="minorHAnsi" w:eastAsia="Garamond" w:hAnsiTheme="minorHAnsi" w:cstheme="minorHAnsi"/>
        </w:rPr>
      </w:pPr>
    </w:p>
    <w:p w14:paraId="1B582368" w14:textId="0CDD4E28" w:rsidR="0030653C" w:rsidRPr="004109C8" w:rsidRDefault="00A266AA" w:rsidP="26ECFC06">
      <w:pPr>
        <w:pStyle w:val="BodyText"/>
        <w:spacing w:after="0"/>
        <w:rPr>
          <w:rFonts w:asciiTheme="minorHAnsi" w:hAnsiTheme="minorHAnsi" w:cstheme="minorBidi"/>
          <w:sz w:val="22"/>
          <w:szCs w:val="22"/>
        </w:rPr>
      </w:pPr>
      <w:r w:rsidRPr="26ECFC06">
        <w:rPr>
          <w:rFonts w:asciiTheme="minorHAnsi" w:hAnsiTheme="minorHAnsi" w:cstheme="minorBidi"/>
          <w:sz w:val="22"/>
          <w:szCs w:val="22"/>
        </w:rPr>
        <w:t>5.</w:t>
      </w:r>
      <w:r>
        <w:tab/>
      </w:r>
      <w:r w:rsidR="00D56336" w:rsidRPr="26ECFC06">
        <w:rPr>
          <w:rFonts w:asciiTheme="minorHAnsi" w:hAnsiTheme="minorHAnsi" w:cstheme="minorBidi"/>
          <w:sz w:val="22"/>
          <w:szCs w:val="22"/>
        </w:rPr>
        <w:t xml:space="preserve">Meetings of regional groups between </w:t>
      </w:r>
      <w:r w:rsidR="00B2496E" w:rsidRPr="26ECFC06">
        <w:rPr>
          <w:rFonts w:asciiTheme="minorHAnsi" w:hAnsiTheme="minorHAnsi" w:cstheme="minorBidi"/>
          <w:sz w:val="22"/>
          <w:szCs w:val="22"/>
        </w:rPr>
        <w:t>meeting</w:t>
      </w:r>
      <w:r w:rsidR="48692FF7" w:rsidRPr="26ECFC06">
        <w:rPr>
          <w:rFonts w:asciiTheme="minorHAnsi" w:hAnsiTheme="minorHAnsi" w:cstheme="minorBidi"/>
          <w:sz w:val="22"/>
          <w:szCs w:val="22"/>
        </w:rPr>
        <w:t>s</w:t>
      </w:r>
      <w:r w:rsidR="00B2496E" w:rsidRPr="26ECFC06">
        <w:rPr>
          <w:rFonts w:asciiTheme="minorHAnsi" w:hAnsiTheme="minorHAnsi" w:cstheme="minorBidi"/>
          <w:sz w:val="22"/>
          <w:szCs w:val="22"/>
        </w:rPr>
        <w:t xml:space="preserve"> of the </w:t>
      </w:r>
      <w:r w:rsidR="00D56336" w:rsidRPr="26ECFC06">
        <w:rPr>
          <w:rFonts w:asciiTheme="minorHAnsi" w:hAnsiTheme="minorHAnsi" w:cstheme="minorBidi"/>
          <w:sz w:val="22"/>
          <w:szCs w:val="22"/>
        </w:rPr>
        <w:t>Conference of the Parties are encouraged. The Secretariat</w:t>
      </w:r>
      <w:r w:rsidR="00B2496E" w:rsidRPr="26ECFC06">
        <w:rPr>
          <w:rFonts w:asciiTheme="minorHAnsi" w:hAnsiTheme="minorHAnsi" w:cstheme="minorBidi"/>
          <w:sz w:val="22"/>
          <w:szCs w:val="22"/>
        </w:rPr>
        <w:t>,</w:t>
      </w:r>
      <w:r w:rsidR="00D56336" w:rsidRPr="26ECFC06">
        <w:rPr>
          <w:rFonts w:asciiTheme="minorHAnsi" w:hAnsiTheme="minorHAnsi" w:cstheme="minorBidi"/>
          <w:sz w:val="22"/>
          <w:szCs w:val="22"/>
        </w:rPr>
        <w:t xml:space="preserve"> in liaison with regional representatives</w:t>
      </w:r>
      <w:r w:rsidR="00B2496E" w:rsidRPr="26ECFC06">
        <w:rPr>
          <w:rFonts w:asciiTheme="minorHAnsi" w:hAnsiTheme="minorHAnsi" w:cstheme="minorBidi"/>
          <w:sz w:val="22"/>
          <w:szCs w:val="22"/>
        </w:rPr>
        <w:t>,</w:t>
      </w:r>
      <w:r w:rsidR="00D56336" w:rsidRPr="26ECFC06">
        <w:rPr>
          <w:rFonts w:asciiTheme="minorHAnsi" w:hAnsiTheme="minorHAnsi" w:cstheme="minorBidi"/>
          <w:sz w:val="22"/>
          <w:szCs w:val="22"/>
        </w:rPr>
        <w:t xml:space="preserve"> will determine the time, modality and agenda of regional meetings. </w:t>
      </w:r>
    </w:p>
    <w:p w14:paraId="1F531204" w14:textId="77777777" w:rsidR="0030653C" w:rsidRPr="004109C8" w:rsidRDefault="0030653C" w:rsidP="00C42C89">
      <w:pPr>
        <w:rPr>
          <w:rFonts w:asciiTheme="minorHAnsi" w:eastAsia="Garamond" w:hAnsiTheme="minorHAnsi" w:cstheme="minorHAnsi"/>
        </w:rPr>
      </w:pPr>
    </w:p>
    <w:p w14:paraId="50E6F6FF" w14:textId="77777777" w:rsidR="0030653C" w:rsidRPr="004109C8"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6.</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To assume additional responsibilities by serving as members of the subgroups established</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by the Standing Committee.</w:t>
      </w:r>
    </w:p>
    <w:p w14:paraId="479E82C8" w14:textId="77777777" w:rsidR="0030653C" w:rsidRPr="004109C8" w:rsidRDefault="0030653C" w:rsidP="00C42C89">
      <w:pPr>
        <w:rPr>
          <w:rFonts w:asciiTheme="minorHAnsi" w:eastAsia="Garamond" w:hAnsiTheme="minorHAnsi" w:cstheme="minorHAnsi"/>
        </w:rPr>
      </w:pPr>
    </w:p>
    <w:p w14:paraId="270C0CF2" w14:textId="77777777" w:rsidR="0030653C" w:rsidRPr="004109C8"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7.</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To provide advice as requested by the Chair </w:t>
      </w:r>
      <w:r w:rsidR="00F11C81" w:rsidRPr="004109C8">
        <w:rPr>
          <w:rFonts w:asciiTheme="minorHAnsi" w:hAnsiTheme="minorHAnsi" w:cstheme="minorHAnsi"/>
          <w:sz w:val="22"/>
          <w:szCs w:val="22"/>
        </w:rPr>
        <w:t>of the Standing Committee,</w:t>
      </w:r>
      <w:r w:rsidR="00FD76B7" w:rsidRPr="004109C8">
        <w:rPr>
          <w:rFonts w:asciiTheme="minorHAnsi" w:hAnsiTheme="minorHAnsi" w:cstheme="minorHAnsi"/>
          <w:sz w:val="22"/>
          <w:szCs w:val="22"/>
        </w:rPr>
        <w:t xml:space="preserve"> </w:t>
      </w:r>
      <w:r w:rsidR="0030653C" w:rsidRPr="004109C8">
        <w:rPr>
          <w:rFonts w:asciiTheme="minorHAnsi" w:hAnsiTheme="minorHAnsi" w:cstheme="minorHAnsi"/>
          <w:sz w:val="22"/>
          <w:szCs w:val="22"/>
        </w:rPr>
        <w:t>the chairs of subgroups</w:t>
      </w:r>
      <w:r w:rsidR="00F11C81" w:rsidRPr="004109C8">
        <w:rPr>
          <w:rFonts w:asciiTheme="minorHAnsi" w:hAnsiTheme="minorHAnsi" w:cstheme="minorHAnsi"/>
          <w:sz w:val="22"/>
          <w:szCs w:val="22"/>
        </w:rPr>
        <w:t>,</w:t>
      </w:r>
      <w:r w:rsidR="0030653C" w:rsidRPr="004109C8">
        <w:rPr>
          <w:rFonts w:asciiTheme="minorHAnsi" w:hAnsiTheme="minorHAnsi" w:cstheme="minorHAnsi"/>
          <w:sz w:val="22"/>
          <w:szCs w:val="22"/>
        </w:rPr>
        <w:t xml:space="preserve"> or the Secretariat of the Convention.</w:t>
      </w:r>
    </w:p>
    <w:p w14:paraId="14597509" w14:textId="77777777" w:rsidR="0030653C" w:rsidRPr="004109C8" w:rsidRDefault="0030653C" w:rsidP="00C42C89">
      <w:pPr>
        <w:rPr>
          <w:rFonts w:asciiTheme="minorHAnsi" w:eastAsia="Garamond" w:hAnsiTheme="minorHAnsi" w:cstheme="minorHAnsi"/>
        </w:rPr>
      </w:pPr>
    </w:p>
    <w:p w14:paraId="46EB9AEF" w14:textId="77777777" w:rsidR="0030653C"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8.</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In the regions concerned, to make efforts to encourage other countries to </w:t>
      </w:r>
      <w:r w:rsidR="00B6320C" w:rsidRPr="004109C8">
        <w:rPr>
          <w:rFonts w:asciiTheme="minorHAnsi" w:hAnsiTheme="minorHAnsi" w:cstheme="minorHAnsi"/>
          <w:sz w:val="22"/>
          <w:szCs w:val="22"/>
        </w:rPr>
        <w:t>accede to</w:t>
      </w:r>
      <w:r w:rsidR="0030653C" w:rsidRPr="004109C8">
        <w:rPr>
          <w:rFonts w:asciiTheme="minorHAnsi" w:hAnsiTheme="minorHAnsi" w:cstheme="minorHAnsi"/>
          <w:sz w:val="22"/>
          <w:szCs w:val="22"/>
        </w:rPr>
        <w:t xml:space="preserve"> the Convention.</w:t>
      </w:r>
    </w:p>
    <w:p w14:paraId="57A3934C" w14:textId="77777777" w:rsidR="00A32D9F" w:rsidRDefault="00A32D9F" w:rsidP="00C42C89">
      <w:pPr>
        <w:pStyle w:val="BodyText"/>
        <w:spacing w:after="0"/>
        <w:rPr>
          <w:rFonts w:asciiTheme="minorHAnsi" w:hAnsiTheme="minorHAnsi" w:cstheme="minorHAnsi"/>
          <w:sz w:val="22"/>
          <w:szCs w:val="22"/>
        </w:rPr>
      </w:pPr>
    </w:p>
    <w:p w14:paraId="3956A799" w14:textId="6D4FB91D" w:rsidR="00A32D9F" w:rsidRPr="004109C8" w:rsidRDefault="00685314" w:rsidP="00C42C89">
      <w:pPr>
        <w:pStyle w:val="BodyText"/>
        <w:spacing w:after="0"/>
        <w:rPr>
          <w:rFonts w:asciiTheme="minorHAnsi" w:hAnsiTheme="minorHAnsi" w:cstheme="minorHAnsi"/>
          <w:sz w:val="22"/>
          <w:szCs w:val="22"/>
        </w:rPr>
      </w:pPr>
      <w:r>
        <w:rPr>
          <w:rFonts w:asciiTheme="minorHAnsi" w:hAnsiTheme="minorHAnsi" w:cstheme="minorHAnsi"/>
          <w:sz w:val="22"/>
          <w:szCs w:val="22"/>
        </w:rPr>
        <w:t>9.</w:t>
      </w:r>
      <w:r w:rsidR="005F0D83">
        <w:rPr>
          <w:rFonts w:asciiTheme="minorHAnsi" w:hAnsiTheme="minorHAnsi" w:cstheme="minorHAnsi"/>
          <w:sz w:val="22"/>
          <w:szCs w:val="22"/>
        </w:rPr>
        <w:tab/>
        <w:t>To be current in the payment of voluntary contributions to serve as an example to Contracting Parties</w:t>
      </w:r>
      <w:r w:rsidR="00B2496E">
        <w:rPr>
          <w:rFonts w:asciiTheme="minorHAnsi" w:hAnsiTheme="minorHAnsi" w:cstheme="minorHAnsi"/>
          <w:sz w:val="22"/>
          <w:szCs w:val="22"/>
        </w:rPr>
        <w:t>,</w:t>
      </w:r>
      <w:r w:rsidR="005F0D83">
        <w:rPr>
          <w:rFonts w:asciiTheme="minorHAnsi" w:hAnsiTheme="minorHAnsi" w:cstheme="minorHAnsi"/>
          <w:sz w:val="22"/>
          <w:szCs w:val="22"/>
        </w:rPr>
        <w:t xml:space="preserve"> and to engage Parties from their respective regions with outstanding contributions to encourage them to identify appropriate options to rectify the situation. </w:t>
      </w:r>
    </w:p>
    <w:p w14:paraId="4C685C04" w14:textId="77777777" w:rsidR="00FF6396" w:rsidRPr="004109C8" w:rsidRDefault="00FF6396" w:rsidP="00C42C89">
      <w:pPr>
        <w:pStyle w:val="BodyText"/>
        <w:spacing w:after="0"/>
        <w:rPr>
          <w:rFonts w:asciiTheme="minorHAnsi" w:hAnsiTheme="minorHAnsi" w:cstheme="minorHAnsi"/>
          <w:sz w:val="22"/>
          <w:szCs w:val="22"/>
        </w:rPr>
      </w:pPr>
    </w:p>
    <w:p w14:paraId="5A9EF193" w14:textId="0BEAD829" w:rsidR="00D21E60" w:rsidRPr="004109C8" w:rsidRDefault="00685314" w:rsidP="00C42C89">
      <w:pPr>
        <w:pStyle w:val="BodyText"/>
        <w:spacing w:after="0"/>
        <w:ind w:left="426" w:hanging="426"/>
        <w:rPr>
          <w:rFonts w:asciiTheme="minorHAnsi" w:hAnsiTheme="minorHAnsi" w:cstheme="minorHAnsi"/>
          <w:color w:val="202124"/>
          <w:sz w:val="22"/>
          <w:szCs w:val="22"/>
          <w:lang w:eastAsia="fr-FR"/>
        </w:rPr>
      </w:pPr>
      <w:r>
        <w:rPr>
          <w:rFonts w:asciiTheme="minorHAnsi" w:hAnsiTheme="minorHAnsi" w:cstheme="minorHAnsi"/>
          <w:sz w:val="22"/>
          <w:szCs w:val="22"/>
        </w:rPr>
        <w:t>10</w:t>
      </w:r>
      <w:r w:rsidR="00FF6396" w:rsidRPr="004109C8">
        <w:rPr>
          <w:rFonts w:asciiTheme="minorHAnsi" w:hAnsiTheme="minorHAnsi" w:cstheme="minorHAnsi"/>
          <w:sz w:val="22"/>
          <w:szCs w:val="22"/>
        </w:rPr>
        <w:t>.</w:t>
      </w:r>
      <w:r w:rsidR="008D5BD4" w:rsidRPr="004109C8">
        <w:rPr>
          <w:rFonts w:asciiTheme="minorHAnsi" w:hAnsiTheme="minorHAnsi" w:cstheme="minorHAnsi"/>
          <w:sz w:val="22"/>
          <w:szCs w:val="22"/>
        </w:rPr>
        <w:tab/>
      </w:r>
      <w:r w:rsidR="00255A6C">
        <w:rPr>
          <w:rFonts w:asciiTheme="minorHAnsi" w:hAnsiTheme="minorHAnsi" w:cstheme="minorHAnsi"/>
          <w:sz w:val="22"/>
          <w:szCs w:val="22"/>
        </w:rPr>
        <w:t>If m</w:t>
      </w:r>
      <w:r w:rsidR="00255A6C" w:rsidRPr="004109C8">
        <w:rPr>
          <w:rFonts w:asciiTheme="minorHAnsi" w:hAnsiTheme="minorHAnsi" w:cstheme="minorHAnsi"/>
          <w:sz w:val="22"/>
          <w:szCs w:val="22"/>
        </w:rPr>
        <w:t xml:space="preserve">embers </w:t>
      </w:r>
      <w:r w:rsidR="00DE1C13" w:rsidRPr="004109C8">
        <w:rPr>
          <w:rFonts w:asciiTheme="minorHAnsi" w:hAnsiTheme="minorHAnsi" w:cstheme="minorHAnsi"/>
          <w:sz w:val="22"/>
          <w:szCs w:val="22"/>
        </w:rPr>
        <w:t xml:space="preserve">of the Subgroup on </w:t>
      </w:r>
      <w:r w:rsidR="0058608F" w:rsidRPr="004109C8">
        <w:rPr>
          <w:rFonts w:asciiTheme="minorHAnsi" w:hAnsiTheme="minorHAnsi" w:cstheme="minorHAnsi"/>
          <w:sz w:val="22"/>
          <w:szCs w:val="22"/>
        </w:rPr>
        <w:t>Finance</w:t>
      </w:r>
      <w:r w:rsidR="00255A6C">
        <w:rPr>
          <w:rFonts w:asciiTheme="minorHAnsi" w:hAnsiTheme="minorHAnsi" w:cstheme="minorHAnsi"/>
          <w:sz w:val="22"/>
          <w:szCs w:val="22"/>
        </w:rPr>
        <w:t>,</w:t>
      </w:r>
      <w:r w:rsidR="0058608F" w:rsidRPr="004109C8">
        <w:rPr>
          <w:rFonts w:asciiTheme="minorHAnsi" w:hAnsiTheme="minorHAnsi" w:cstheme="minorHAnsi"/>
          <w:sz w:val="22"/>
          <w:szCs w:val="22"/>
        </w:rPr>
        <w:t xml:space="preserve"> t</w:t>
      </w:r>
      <w:r w:rsidR="00EF2A15" w:rsidRPr="004109C8">
        <w:rPr>
          <w:rFonts w:asciiTheme="minorHAnsi" w:hAnsiTheme="minorHAnsi" w:cstheme="minorHAnsi"/>
          <w:sz w:val="22"/>
          <w:szCs w:val="22"/>
        </w:rPr>
        <w:t>o</w:t>
      </w:r>
      <w:r w:rsidR="00727C45" w:rsidRPr="004109C8">
        <w:rPr>
          <w:rFonts w:asciiTheme="minorHAnsi" w:hAnsiTheme="minorHAnsi" w:cstheme="minorHAnsi"/>
          <w:sz w:val="22"/>
          <w:szCs w:val="22"/>
        </w:rPr>
        <w:t xml:space="preserve"> </w:t>
      </w:r>
      <w:r w:rsidR="00FF6396" w:rsidRPr="004109C8">
        <w:rPr>
          <w:rFonts w:asciiTheme="minorHAnsi" w:hAnsiTheme="minorHAnsi" w:cstheme="minorHAnsi"/>
          <w:color w:val="202124"/>
          <w:sz w:val="22"/>
          <w:szCs w:val="22"/>
          <w:lang w:eastAsia="fr-FR"/>
        </w:rPr>
        <w:t xml:space="preserve">encourage </w:t>
      </w:r>
      <w:r w:rsidR="00727C45" w:rsidRPr="004109C8">
        <w:rPr>
          <w:rFonts w:asciiTheme="minorHAnsi" w:hAnsiTheme="minorHAnsi" w:cstheme="minorHAnsi"/>
          <w:color w:val="202124"/>
          <w:sz w:val="22"/>
          <w:szCs w:val="22"/>
          <w:lang w:eastAsia="fr-FR"/>
        </w:rPr>
        <w:t>P</w:t>
      </w:r>
      <w:r w:rsidR="00FF6396" w:rsidRPr="004109C8">
        <w:rPr>
          <w:rFonts w:asciiTheme="minorHAnsi" w:hAnsiTheme="minorHAnsi" w:cstheme="minorHAnsi"/>
          <w:color w:val="202124"/>
          <w:sz w:val="22"/>
          <w:szCs w:val="22"/>
          <w:lang w:eastAsia="fr-FR"/>
        </w:rPr>
        <w:t xml:space="preserve">arties </w:t>
      </w:r>
      <w:r w:rsidR="00727C45" w:rsidRPr="004109C8">
        <w:rPr>
          <w:rFonts w:asciiTheme="minorHAnsi" w:hAnsiTheme="minorHAnsi" w:cstheme="minorHAnsi"/>
          <w:color w:val="202124"/>
          <w:sz w:val="22"/>
          <w:szCs w:val="22"/>
          <w:lang w:eastAsia="fr-FR"/>
        </w:rPr>
        <w:t>in the region which the</w:t>
      </w:r>
      <w:r w:rsidR="00255A6C">
        <w:rPr>
          <w:rFonts w:asciiTheme="minorHAnsi" w:hAnsiTheme="minorHAnsi" w:cstheme="minorHAnsi"/>
          <w:color w:val="202124"/>
          <w:sz w:val="22"/>
          <w:szCs w:val="22"/>
          <w:lang w:eastAsia="fr-FR"/>
        </w:rPr>
        <w:t>y</w:t>
      </w:r>
      <w:r w:rsidR="00727C45" w:rsidRPr="004109C8">
        <w:rPr>
          <w:rFonts w:asciiTheme="minorHAnsi" w:hAnsiTheme="minorHAnsi" w:cstheme="minorHAnsi"/>
          <w:color w:val="202124"/>
          <w:sz w:val="22"/>
          <w:szCs w:val="22"/>
          <w:lang w:eastAsia="fr-FR"/>
        </w:rPr>
        <w:t xml:space="preserve"> represent </w:t>
      </w:r>
      <w:r w:rsidR="00FF6396" w:rsidRPr="004109C8">
        <w:rPr>
          <w:rFonts w:asciiTheme="minorHAnsi" w:hAnsiTheme="minorHAnsi" w:cstheme="minorHAnsi"/>
          <w:color w:val="202124"/>
          <w:sz w:val="22"/>
          <w:szCs w:val="22"/>
          <w:lang w:eastAsia="fr-FR"/>
        </w:rPr>
        <w:t>to pay on time their annual contributions to the Convention</w:t>
      </w:r>
      <w:r w:rsidR="008D5BD4" w:rsidRPr="004109C8">
        <w:rPr>
          <w:rFonts w:asciiTheme="minorHAnsi" w:hAnsiTheme="minorHAnsi" w:cstheme="minorHAnsi"/>
          <w:color w:val="202124"/>
          <w:sz w:val="22"/>
          <w:szCs w:val="22"/>
          <w:lang w:eastAsia="fr-FR"/>
        </w:rPr>
        <w:t>.</w:t>
      </w:r>
    </w:p>
    <w:p w14:paraId="1EA6725D" w14:textId="77777777" w:rsidR="00727C45" w:rsidRPr="004109C8" w:rsidRDefault="00727C45" w:rsidP="00C42C89">
      <w:pPr>
        <w:ind w:left="0" w:firstLine="0"/>
        <w:rPr>
          <w:rFonts w:asciiTheme="minorHAnsi" w:eastAsia="Times New Roman" w:hAnsiTheme="minorHAnsi" w:cstheme="minorHAnsi"/>
          <w:color w:val="202124"/>
          <w:u w:val="single"/>
          <w:lang w:eastAsia="fr-FR"/>
        </w:rPr>
      </w:pPr>
    </w:p>
    <w:p w14:paraId="727E2B14" w14:textId="77777777" w:rsidR="00D21E60" w:rsidRPr="00255A6C" w:rsidRDefault="00D21E60" w:rsidP="00C42C89">
      <w:pPr>
        <w:ind w:left="0" w:firstLine="0"/>
        <w:rPr>
          <w:rFonts w:asciiTheme="minorHAnsi" w:eastAsia="Times New Roman" w:hAnsiTheme="minorHAnsi" w:cstheme="minorHAnsi"/>
          <w:lang w:eastAsia="fr-FR"/>
        </w:rPr>
      </w:pPr>
      <w:r w:rsidRPr="00255A6C">
        <w:rPr>
          <w:rFonts w:asciiTheme="minorHAnsi" w:eastAsia="Times New Roman" w:hAnsiTheme="minorHAnsi" w:cstheme="minorHAnsi"/>
          <w:lang w:eastAsia="fr-FR"/>
        </w:rPr>
        <w:t xml:space="preserve">Tasks and responsibilities of the </w:t>
      </w:r>
      <w:r w:rsidR="00727C45" w:rsidRPr="00255A6C">
        <w:rPr>
          <w:rFonts w:asciiTheme="minorHAnsi" w:eastAsia="Times New Roman" w:hAnsiTheme="minorHAnsi" w:cstheme="minorHAnsi"/>
          <w:lang w:eastAsia="fr-FR"/>
        </w:rPr>
        <w:t>C</w:t>
      </w:r>
      <w:r w:rsidRPr="00255A6C">
        <w:rPr>
          <w:rFonts w:asciiTheme="minorHAnsi" w:eastAsia="Times New Roman" w:hAnsiTheme="minorHAnsi" w:cstheme="minorHAnsi"/>
          <w:lang w:eastAsia="fr-FR"/>
        </w:rPr>
        <w:t xml:space="preserve">hair and </w:t>
      </w:r>
      <w:r w:rsidR="00727C45" w:rsidRPr="00255A6C">
        <w:rPr>
          <w:rFonts w:asciiTheme="minorHAnsi" w:eastAsia="Times New Roman" w:hAnsiTheme="minorHAnsi" w:cstheme="minorHAnsi"/>
          <w:lang w:eastAsia="fr-FR"/>
        </w:rPr>
        <w:t>V</w:t>
      </w:r>
      <w:r w:rsidRPr="00255A6C">
        <w:rPr>
          <w:rFonts w:asciiTheme="minorHAnsi" w:eastAsia="Times New Roman" w:hAnsiTheme="minorHAnsi" w:cstheme="minorHAnsi"/>
          <w:lang w:eastAsia="fr-FR"/>
        </w:rPr>
        <w:t>ice-</w:t>
      </w:r>
      <w:r w:rsidR="00727C45" w:rsidRPr="00255A6C">
        <w:rPr>
          <w:rFonts w:asciiTheme="minorHAnsi" w:eastAsia="Times New Roman" w:hAnsiTheme="minorHAnsi" w:cstheme="minorHAnsi"/>
          <w:lang w:eastAsia="fr-FR"/>
        </w:rPr>
        <w:t>C</w:t>
      </w:r>
      <w:r w:rsidRPr="00255A6C">
        <w:rPr>
          <w:rFonts w:asciiTheme="minorHAnsi" w:eastAsia="Times New Roman" w:hAnsiTheme="minorHAnsi" w:cstheme="minorHAnsi"/>
          <w:lang w:eastAsia="fr-FR"/>
        </w:rPr>
        <w:t>hair of the S</w:t>
      </w:r>
      <w:r w:rsidR="008D5BD4" w:rsidRPr="00255A6C">
        <w:rPr>
          <w:rFonts w:asciiTheme="minorHAnsi" w:eastAsia="Times New Roman" w:hAnsiTheme="minorHAnsi" w:cstheme="minorHAnsi"/>
          <w:lang w:eastAsia="fr-FR"/>
        </w:rPr>
        <w:t xml:space="preserve">tanding </w:t>
      </w:r>
      <w:r w:rsidRPr="00255A6C">
        <w:rPr>
          <w:rFonts w:asciiTheme="minorHAnsi" w:eastAsia="Times New Roman" w:hAnsiTheme="minorHAnsi" w:cstheme="minorHAnsi"/>
          <w:lang w:eastAsia="fr-FR"/>
        </w:rPr>
        <w:t>C</w:t>
      </w:r>
      <w:r w:rsidR="008D5BD4" w:rsidRPr="00255A6C">
        <w:rPr>
          <w:rFonts w:asciiTheme="minorHAnsi" w:eastAsia="Times New Roman" w:hAnsiTheme="minorHAnsi" w:cstheme="minorHAnsi"/>
          <w:lang w:eastAsia="fr-FR"/>
        </w:rPr>
        <w:t>ommittee</w:t>
      </w:r>
      <w:r w:rsidR="00255A6C" w:rsidRPr="00255A6C">
        <w:rPr>
          <w:rFonts w:asciiTheme="minorHAnsi" w:eastAsia="Times New Roman" w:hAnsiTheme="minorHAnsi" w:cstheme="minorHAnsi"/>
          <w:lang w:eastAsia="fr-FR"/>
        </w:rPr>
        <w:t>:</w:t>
      </w:r>
      <w:r w:rsidR="008D5BD4" w:rsidRPr="00255A6C">
        <w:rPr>
          <w:rFonts w:asciiTheme="minorHAnsi" w:eastAsia="Times New Roman" w:hAnsiTheme="minorHAnsi" w:cstheme="minorHAnsi"/>
          <w:lang w:eastAsia="fr-FR"/>
        </w:rPr>
        <w:t xml:space="preserve"> </w:t>
      </w:r>
    </w:p>
    <w:p w14:paraId="6D47A18A" w14:textId="77777777" w:rsidR="005308BE" w:rsidRPr="004109C8" w:rsidRDefault="005308BE" w:rsidP="00C42C89">
      <w:pPr>
        <w:ind w:left="0" w:firstLine="0"/>
        <w:rPr>
          <w:rFonts w:asciiTheme="minorHAnsi" w:eastAsia="Times New Roman" w:hAnsiTheme="minorHAnsi" w:cstheme="minorHAnsi"/>
          <w:color w:val="202124"/>
          <w:lang w:eastAsia="fr-FR"/>
        </w:rPr>
      </w:pPr>
    </w:p>
    <w:p w14:paraId="700D0DF6" w14:textId="24350349" w:rsidR="005308BE" w:rsidRPr="004109C8" w:rsidRDefault="000A11D4" w:rsidP="00C42C89">
      <w:pPr>
        <w:pStyle w:val="ColorfulList-Accent11"/>
        <w:autoSpaceDE w:val="0"/>
        <w:autoSpaceDN w:val="0"/>
        <w:adjustRightInd w:val="0"/>
        <w:ind w:left="567" w:hanging="567"/>
        <w:rPr>
          <w:rFonts w:asciiTheme="minorHAnsi" w:hAnsiTheme="minorHAnsi" w:cstheme="minorHAnsi"/>
        </w:rPr>
      </w:pPr>
      <w:r w:rsidRPr="004109C8">
        <w:rPr>
          <w:rFonts w:asciiTheme="minorHAnsi" w:hAnsiTheme="minorHAnsi" w:cstheme="minorHAnsi"/>
        </w:rPr>
        <w:t>1</w:t>
      </w:r>
      <w:r w:rsidR="00685314">
        <w:rPr>
          <w:rFonts w:asciiTheme="minorHAnsi" w:hAnsiTheme="minorHAnsi" w:cstheme="minorHAnsi"/>
        </w:rPr>
        <w:t>1</w:t>
      </w:r>
      <w:r w:rsidRPr="004109C8">
        <w:rPr>
          <w:rFonts w:asciiTheme="minorHAnsi" w:hAnsiTheme="minorHAnsi" w:cstheme="minorHAnsi"/>
        </w:rPr>
        <w:t>.</w:t>
      </w:r>
      <w:r w:rsidRPr="004109C8">
        <w:rPr>
          <w:rFonts w:asciiTheme="minorHAnsi" w:hAnsiTheme="minorHAnsi" w:cstheme="minorHAnsi"/>
        </w:rPr>
        <w:tab/>
      </w:r>
      <w:r w:rsidR="00727C45" w:rsidRPr="004109C8">
        <w:rPr>
          <w:rFonts w:asciiTheme="minorHAnsi" w:hAnsiTheme="minorHAnsi" w:cstheme="minorHAnsi"/>
        </w:rPr>
        <w:t>The Chair and Vice-Chair p</w:t>
      </w:r>
      <w:r w:rsidR="005308BE" w:rsidRPr="004109C8">
        <w:rPr>
          <w:rFonts w:asciiTheme="minorHAnsi" w:hAnsiTheme="minorHAnsi" w:cstheme="minorHAnsi"/>
        </w:rPr>
        <w:t>rovid</w:t>
      </w:r>
      <w:r w:rsidR="00B62C89" w:rsidRPr="004109C8">
        <w:rPr>
          <w:rFonts w:asciiTheme="minorHAnsi" w:hAnsiTheme="minorHAnsi" w:cstheme="minorHAnsi"/>
        </w:rPr>
        <w:t>e</w:t>
      </w:r>
      <w:r w:rsidR="005308BE" w:rsidRPr="004109C8">
        <w:rPr>
          <w:rFonts w:asciiTheme="minorHAnsi" w:hAnsiTheme="minorHAnsi" w:cstheme="minorHAnsi"/>
        </w:rPr>
        <w:t xml:space="preserve"> guidance to the Secretariat with regard to preparations for, and conduct of, meetings of the </w:t>
      </w:r>
      <w:r w:rsidR="00B62C89" w:rsidRPr="004109C8">
        <w:rPr>
          <w:rFonts w:asciiTheme="minorHAnsi" w:hAnsiTheme="minorHAnsi" w:cstheme="minorHAnsi"/>
        </w:rPr>
        <w:t>Standing Committee</w:t>
      </w:r>
      <w:r w:rsidR="005308BE" w:rsidRPr="004109C8">
        <w:rPr>
          <w:rFonts w:asciiTheme="minorHAnsi" w:hAnsiTheme="minorHAnsi" w:cstheme="minorHAnsi"/>
        </w:rPr>
        <w:t xml:space="preserve">. </w:t>
      </w:r>
    </w:p>
    <w:p w14:paraId="3FDD86AF" w14:textId="77777777" w:rsidR="005308BE" w:rsidRPr="004109C8" w:rsidRDefault="005308BE" w:rsidP="00C42C89">
      <w:pPr>
        <w:ind w:left="0" w:firstLine="0"/>
        <w:rPr>
          <w:rFonts w:asciiTheme="minorHAnsi" w:eastAsia="Times New Roman" w:hAnsiTheme="minorHAnsi" w:cstheme="minorHAnsi"/>
          <w:color w:val="202124"/>
          <w:lang w:eastAsia="fr-FR"/>
        </w:rPr>
      </w:pPr>
    </w:p>
    <w:p w14:paraId="3084CC34" w14:textId="46862FA2" w:rsidR="00720D59" w:rsidRPr="004109C8" w:rsidRDefault="000A11D4" w:rsidP="00C42C89">
      <w:pPr>
        <w:pStyle w:val="ColorfulList-Accent11"/>
        <w:autoSpaceDE w:val="0"/>
        <w:autoSpaceDN w:val="0"/>
        <w:adjustRightInd w:val="0"/>
        <w:ind w:left="567" w:hanging="567"/>
        <w:rPr>
          <w:rFonts w:asciiTheme="minorHAnsi" w:hAnsiTheme="minorHAnsi" w:cstheme="minorHAnsi"/>
          <w:strike/>
        </w:rPr>
      </w:pPr>
      <w:bookmarkStart w:id="2" w:name="_Hlk121928399"/>
      <w:r w:rsidRPr="004109C8">
        <w:rPr>
          <w:rFonts w:asciiTheme="minorHAnsi" w:hAnsiTheme="minorHAnsi" w:cstheme="minorHAnsi"/>
        </w:rPr>
        <w:lastRenderedPageBreak/>
        <w:t>1</w:t>
      </w:r>
      <w:r w:rsidR="00685314">
        <w:rPr>
          <w:rFonts w:asciiTheme="minorHAnsi" w:hAnsiTheme="minorHAnsi" w:cstheme="minorHAnsi"/>
        </w:rPr>
        <w:t>2</w:t>
      </w:r>
      <w:r w:rsidRPr="004109C8">
        <w:rPr>
          <w:rFonts w:asciiTheme="minorHAnsi" w:hAnsiTheme="minorHAnsi" w:cstheme="minorHAnsi"/>
        </w:rPr>
        <w:t>.</w:t>
      </w:r>
      <w:r w:rsidRPr="004109C8">
        <w:rPr>
          <w:rFonts w:asciiTheme="minorHAnsi" w:hAnsiTheme="minorHAnsi" w:cstheme="minorHAnsi"/>
        </w:rPr>
        <w:tab/>
      </w:r>
      <w:r w:rsidR="00B62C89" w:rsidRPr="004109C8">
        <w:rPr>
          <w:rFonts w:asciiTheme="minorHAnsi" w:hAnsiTheme="minorHAnsi" w:cstheme="minorHAnsi"/>
        </w:rPr>
        <w:t xml:space="preserve">The Chair </w:t>
      </w:r>
      <w:r w:rsidR="00917627">
        <w:rPr>
          <w:rFonts w:asciiTheme="minorHAnsi" w:hAnsiTheme="minorHAnsi" w:cstheme="minorHAnsi"/>
        </w:rPr>
        <w:t>will</w:t>
      </w:r>
      <w:r w:rsidR="00917627" w:rsidRPr="004109C8">
        <w:rPr>
          <w:rFonts w:asciiTheme="minorHAnsi" w:hAnsiTheme="minorHAnsi" w:cstheme="minorHAnsi"/>
        </w:rPr>
        <w:t xml:space="preserve"> </w:t>
      </w:r>
      <w:r w:rsidR="00720D59" w:rsidRPr="004109C8">
        <w:rPr>
          <w:rFonts w:asciiTheme="minorHAnsi" w:hAnsiTheme="minorHAnsi" w:cstheme="minorHAnsi"/>
        </w:rPr>
        <w:t>declare the opening and closing of meeting</w:t>
      </w:r>
      <w:r w:rsidR="002A4A5F" w:rsidRPr="004109C8">
        <w:rPr>
          <w:rFonts w:asciiTheme="minorHAnsi" w:hAnsiTheme="minorHAnsi" w:cstheme="minorHAnsi"/>
        </w:rPr>
        <w:t>s of the Committee</w:t>
      </w:r>
      <w:r w:rsidR="00720D59" w:rsidRPr="004109C8">
        <w:rPr>
          <w:rFonts w:asciiTheme="minorHAnsi" w:hAnsiTheme="minorHAnsi" w:cstheme="minorHAnsi"/>
        </w:rPr>
        <w:t>, preside at the sessions of the meeting, ensure the observance of the Rules</w:t>
      </w:r>
      <w:r w:rsidR="00B24662">
        <w:rPr>
          <w:rFonts w:asciiTheme="minorHAnsi" w:hAnsiTheme="minorHAnsi" w:cstheme="minorHAnsi"/>
        </w:rPr>
        <w:t xml:space="preserve"> of Procedure</w:t>
      </w:r>
      <w:r w:rsidR="00720D59" w:rsidRPr="004109C8">
        <w:rPr>
          <w:rFonts w:asciiTheme="minorHAnsi" w:hAnsiTheme="minorHAnsi" w:cstheme="minorHAnsi"/>
        </w:rPr>
        <w:t xml:space="preserve">, rule on points of order, accord the right to speak, put questions to the vote, and announce decisions. </w:t>
      </w:r>
    </w:p>
    <w:bookmarkEnd w:id="2"/>
    <w:p w14:paraId="719ABE8E" w14:textId="77777777" w:rsidR="00720D59" w:rsidRPr="004109C8" w:rsidRDefault="00720D59" w:rsidP="00C42C89">
      <w:pPr>
        <w:autoSpaceDE w:val="0"/>
        <w:autoSpaceDN w:val="0"/>
        <w:adjustRightInd w:val="0"/>
        <w:ind w:left="0" w:firstLine="0"/>
        <w:rPr>
          <w:rFonts w:asciiTheme="minorHAnsi" w:hAnsiTheme="minorHAnsi" w:cstheme="minorHAnsi"/>
        </w:rPr>
      </w:pPr>
    </w:p>
    <w:p w14:paraId="588D3B5B" w14:textId="447456AA" w:rsidR="00720D59" w:rsidRPr="004109C8" w:rsidRDefault="000A11D4" w:rsidP="26ECFC06">
      <w:pPr>
        <w:pStyle w:val="ColorfulList-Accent11"/>
        <w:autoSpaceDE w:val="0"/>
        <w:autoSpaceDN w:val="0"/>
        <w:adjustRightInd w:val="0"/>
        <w:ind w:left="567" w:hanging="567"/>
        <w:rPr>
          <w:rFonts w:asciiTheme="minorHAnsi" w:hAnsiTheme="minorHAnsi" w:cstheme="minorBidi"/>
        </w:rPr>
      </w:pPr>
      <w:r w:rsidRPr="26ECFC06">
        <w:rPr>
          <w:rFonts w:asciiTheme="minorHAnsi" w:hAnsiTheme="minorHAnsi" w:cstheme="minorBidi"/>
        </w:rPr>
        <w:t>1</w:t>
      </w:r>
      <w:r w:rsidR="00685314" w:rsidRPr="26ECFC06">
        <w:rPr>
          <w:rFonts w:asciiTheme="minorHAnsi" w:hAnsiTheme="minorHAnsi" w:cstheme="minorBidi"/>
        </w:rPr>
        <w:t>3</w:t>
      </w:r>
      <w:r w:rsidRPr="26ECFC06">
        <w:rPr>
          <w:rFonts w:asciiTheme="minorHAnsi" w:hAnsiTheme="minorHAnsi" w:cstheme="minorBidi"/>
        </w:rPr>
        <w:t>.</w:t>
      </w:r>
      <w:r>
        <w:tab/>
      </w:r>
      <w:r w:rsidR="00BB0104" w:rsidRPr="26ECFC06">
        <w:rPr>
          <w:rFonts w:asciiTheme="minorHAnsi" w:hAnsiTheme="minorHAnsi" w:cstheme="minorBidi"/>
        </w:rPr>
        <w:t xml:space="preserve">During the course of a debate, the Chair may announce the list of speakers, and with the consent of the meeting, declare the list closed.  The Chair may, however, accord the right of reply to any representative if a speech delivered after the list has been closed makes this desirable. </w:t>
      </w:r>
      <w:r w:rsidR="00720D59" w:rsidRPr="26ECFC06">
        <w:rPr>
          <w:rFonts w:asciiTheme="minorHAnsi" w:hAnsiTheme="minorHAnsi" w:cstheme="minorBidi"/>
        </w:rPr>
        <w:t xml:space="preserve">The </w:t>
      </w:r>
      <w:r w:rsidR="00B62C89" w:rsidRPr="26ECFC06">
        <w:rPr>
          <w:rFonts w:asciiTheme="minorHAnsi" w:hAnsiTheme="minorHAnsi" w:cstheme="minorBidi"/>
        </w:rPr>
        <w:t xml:space="preserve">Chair </w:t>
      </w:r>
      <w:r w:rsidR="00720D59" w:rsidRPr="26ECFC06">
        <w:rPr>
          <w:rFonts w:asciiTheme="minorHAnsi" w:hAnsiTheme="minorHAnsi" w:cstheme="minorBidi"/>
        </w:rPr>
        <w:t>may propose limitations on the time to be allowed to speakers</w:t>
      </w:r>
      <w:r w:rsidR="002A4A5F" w:rsidRPr="26ECFC06">
        <w:rPr>
          <w:rFonts w:asciiTheme="minorHAnsi" w:hAnsiTheme="minorHAnsi" w:cstheme="minorBidi"/>
        </w:rPr>
        <w:t>,</w:t>
      </w:r>
      <w:r w:rsidR="00720D59" w:rsidRPr="26ECFC06">
        <w:rPr>
          <w:rFonts w:asciiTheme="minorHAnsi" w:hAnsiTheme="minorHAnsi" w:cstheme="minorBidi"/>
        </w:rPr>
        <w:t xml:space="preserve"> and </w:t>
      </w:r>
      <w:r w:rsidR="002A4A5F" w:rsidRPr="26ECFC06">
        <w:rPr>
          <w:rFonts w:asciiTheme="minorHAnsi" w:hAnsiTheme="minorHAnsi" w:cstheme="minorBidi"/>
        </w:rPr>
        <w:t xml:space="preserve">on </w:t>
      </w:r>
      <w:r w:rsidR="00720D59" w:rsidRPr="26ECFC06">
        <w:rPr>
          <w:rFonts w:asciiTheme="minorHAnsi" w:hAnsiTheme="minorHAnsi" w:cstheme="minorBidi"/>
        </w:rPr>
        <w:t xml:space="preserve">the number of times each </w:t>
      </w:r>
      <w:r w:rsidR="00B62C89" w:rsidRPr="26ECFC06">
        <w:rPr>
          <w:rFonts w:asciiTheme="minorHAnsi" w:hAnsiTheme="minorHAnsi" w:cstheme="minorBidi"/>
        </w:rPr>
        <w:t xml:space="preserve">Standing Committee member </w:t>
      </w:r>
      <w:r w:rsidR="00720D59" w:rsidRPr="26ECFC06">
        <w:rPr>
          <w:rFonts w:asciiTheme="minorHAnsi" w:hAnsiTheme="minorHAnsi" w:cstheme="minorBidi"/>
        </w:rPr>
        <w:t xml:space="preserve">or observer may speak on a question, the adjournment or the closure of the debate, and the suspension or the adjournment of a session. </w:t>
      </w:r>
    </w:p>
    <w:p w14:paraId="3D2AEFF2" w14:textId="77777777" w:rsidR="007A2DDE" w:rsidRPr="004109C8" w:rsidRDefault="007A2DDE" w:rsidP="00C42C89">
      <w:pPr>
        <w:pStyle w:val="ListParagraph"/>
        <w:ind w:left="295" w:firstLine="0"/>
        <w:rPr>
          <w:rFonts w:asciiTheme="minorHAnsi" w:hAnsiTheme="minorHAnsi" w:cstheme="minorHAnsi"/>
        </w:rPr>
      </w:pPr>
    </w:p>
    <w:p w14:paraId="3343E13E" w14:textId="036F9649" w:rsidR="007A2DDE" w:rsidRPr="004109C8" w:rsidRDefault="000A11D4" w:rsidP="00C42C89">
      <w:pPr>
        <w:pStyle w:val="ColorfulList-Accent11"/>
        <w:autoSpaceDE w:val="0"/>
        <w:autoSpaceDN w:val="0"/>
        <w:adjustRightInd w:val="0"/>
        <w:ind w:left="567" w:hanging="567"/>
        <w:rPr>
          <w:rFonts w:asciiTheme="minorHAnsi" w:hAnsiTheme="minorHAnsi" w:cstheme="minorHAnsi"/>
        </w:rPr>
      </w:pPr>
      <w:r w:rsidRPr="004109C8">
        <w:rPr>
          <w:rFonts w:asciiTheme="minorHAnsi" w:hAnsiTheme="minorHAnsi" w:cstheme="minorHAnsi"/>
        </w:rPr>
        <w:t>1</w:t>
      </w:r>
      <w:r w:rsidR="00685314">
        <w:rPr>
          <w:rFonts w:asciiTheme="minorHAnsi" w:hAnsiTheme="minorHAnsi" w:cstheme="minorHAnsi"/>
        </w:rPr>
        <w:t>4</w:t>
      </w:r>
      <w:r w:rsidRPr="004109C8">
        <w:rPr>
          <w:rFonts w:asciiTheme="minorHAnsi" w:hAnsiTheme="minorHAnsi" w:cstheme="minorHAnsi"/>
        </w:rPr>
        <w:t>.</w:t>
      </w:r>
      <w:r w:rsidRPr="004109C8">
        <w:rPr>
          <w:rFonts w:asciiTheme="minorHAnsi" w:hAnsiTheme="minorHAnsi" w:cstheme="minorHAnsi"/>
        </w:rPr>
        <w:tab/>
      </w:r>
      <w:r w:rsidR="007A2DDE" w:rsidRPr="004109C8">
        <w:rPr>
          <w:rFonts w:asciiTheme="minorHAnsi" w:hAnsiTheme="minorHAnsi" w:cstheme="minorHAnsi"/>
        </w:rPr>
        <w:t>The Chair may declare a session of the meeting open and permit the debate to proceed if at least one</w:t>
      </w:r>
      <w:r w:rsidR="002A4A5F" w:rsidRPr="004109C8">
        <w:rPr>
          <w:rFonts w:asciiTheme="minorHAnsi" w:hAnsiTheme="minorHAnsi" w:cstheme="minorHAnsi"/>
        </w:rPr>
        <w:t>-</w:t>
      </w:r>
      <w:r w:rsidR="007A2DDE" w:rsidRPr="004109C8">
        <w:rPr>
          <w:rFonts w:asciiTheme="minorHAnsi" w:hAnsiTheme="minorHAnsi" w:cstheme="minorHAnsi"/>
        </w:rPr>
        <w:t xml:space="preserve">third of the Contracting </w:t>
      </w:r>
      <w:r w:rsidR="007173CD" w:rsidRPr="004109C8">
        <w:rPr>
          <w:rFonts w:asciiTheme="minorHAnsi" w:hAnsiTheme="minorHAnsi" w:cstheme="minorHAnsi"/>
        </w:rPr>
        <w:t>Part</w:t>
      </w:r>
      <w:r w:rsidR="007173CD">
        <w:rPr>
          <w:rFonts w:asciiTheme="minorHAnsi" w:hAnsiTheme="minorHAnsi" w:cstheme="minorHAnsi"/>
        </w:rPr>
        <w:t>y</w:t>
      </w:r>
      <w:r w:rsidR="007173CD" w:rsidRPr="004109C8">
        <w:rPr>
          <w:rFonts w:asciiTheme="minorHAnsi" w:hAnsiTheme="minorHAnsi" w:cstheme="minorHAnsi"/>
        </w:rPr>
        <w:t xml:space="preserve"> </w:t>
      </w:r>
      <w:r w:rsidR="007A2DDE" w:rsidRPr="004109C8">
        <w:rPr>
          <w:rFonts w:asciiTheme="minorHAnsi" w:hAnsiTheme="minorHAnsi" w:cstheme="minorHAnsi"/>
        </w:rPr>
        <w:t xml:space="preserve">members of the Standing Committee are present, and may </w:t>
      </w:r>
      <w:r w:rsidR="00666826" w:rsidRPr="004109C8">
        <w:rPr>
          <w:rFonts w:asciiTheme="minorHAnsi" w:hAnsiTheme="minorHAnsi" w:cstheme="minorHAnsi"/>
        </w:rPr>
        <w:t>have</w:t>
      </w:r>
      <w:r w:rsidR="007A2DDE" w:rsidRPr="004109C8">
        <w:rPr>
          <w:rFonts w:asciiTheme="minorHAnsi" w:hAnsiTheme="minorHAnsi" w:cstheme="minorHAnsi"/>
        </w:rPr>
        <w:t xml:space="preserve"> decisions taken when representatives of at least two</w:t>
      </w:r>
      <w:r w:rsidR="00666826" w:rsidRPr="004109C8">
        <w:rPr>
          <w:rFonts w:asciiTheme="minorHAnsi" w:hAnsiTheme="minorHAnsi" w:cstheme="minorHAnsi"/>
        </w:rPr>
        <w:t>-</w:t>
      </w:r>
      <w:r w:rsidR="007A2DDE" w:rsidRPr="004109C8">
        <w:rPr>
          <w:rFonts w:asciiTheme="minorHAnsi" w:hAnsiTheme="minorHAnsi" w:cstheme="minorHAnsi"/>
        </w:rPr>
        <w:t xml:space="preserve">thirds of the Contracting </w:t>
      </w:r>
      <w:r w:rsidR="00B24662" w:rsidRPr="004109C8">
        <w:rPr>
          <w:rFonts w:asciiTheme="minorHAnsi" w:hAnsiTheme="minorHAnsi" w:cstheme="minorHAnsi"/>
        </w:rPr>
        <w:t>Part</w:t>
      </w:r>
      <w:r w:rsidR="00B24662">
        <w:rPr>
          <w:rFonts w:asciiTheme="minorHAnsi" w:hAnsiTheme="minorHAnsi" w:cstheme="minorHAnsi"/>
        </w:rPr>
        <w:t>y</w:t>
      </w:r>
      <w:r w:rsidR="00B24662" w:rsidRPr="004109C8">
        <w:rPr>
          <w:rFonts w:asciiTheme="minorHAnsi" w:hAnsiTheme="minorHAnsi" w:cstheme="minorHAnsi"/>
        </w:rPr>
        <w:t xml:space="preserve"> members </w:t>
      </w:r>
      <w:r w:rsidR="007A2DDE" w:rsidRPr="004109C8">
        <w:rPr>
          <w:rFonts w:asciiTheme="minorHAnsi" w:hAnsiTheme="minorHAnsi" w:cstheme="minorHAnsi"/>
        </w:rPr>
        <w:t xml:space="preserve">are present and voting. </w:t>
      </w:r>
    </w:p>
    <w:p w14:paraId="4E24E88E" w14:textId="77777777" w:rsidR="007A2DDE" w:rsidRPr="004109C8" w:rsidRDefault="007A2DDE" w:rsidP="00C42C89">
      <w:pPr>
        <w:pStyle w:val="ListParagraph"/>
        <w:ind w:left="295" w:firstLine="0"/>
        <w:rPr>
          <w:rFonts w:asciiTheme="minorHAnsi" w:hAnsiTheme="minorHAnsi" w:cstheme="minorHAnsi"/>
        </w:rPr>
      </w:pPr>
    </w:p>
    <w:p w14:paraId="053B5DF6" w14:textId="423CD109" w:rsidR="005308BE" w:rsidRPr="004109C8" w:rsidRDefault="00BB0104" w:rsidP="00C42C89">
      <w:pPr>
        <w:pStyle w:val="ColorfulList-Accent11"/>
        <w:autoSpaceDE w:val="0"/>
        <w:autoSpaceDN w:val="0"/>
        <w:adjustRightInd w:val="0"/>
        <w:ind w:left="567" w:hanging="567"/>
        <w:rPr>
          <w:rFonts w:asciiTheme="minorHAnsi" w:hAnsiTheme="minorHAnsi" w:cstheme="minorHAnsi"/>
        </w:rPr>
      </w:pPr>
      <w:r w:rsidRPr="004109C8">
        <w:rPr>
          <w:rFonts w:asciiTheme="minorHAnsi" w:hAnsiTheme="minorHAnsi" w:cstheme="minorHAnsi"/>
        </w:rPr>
        <w:t>1</w:t>
      </w:r>
      <w:r>
        <w:rPr>
          <w:rFonts w:asciiTheme="minorHAnsi" w:hAnsiTheme="minorHAnsi" w:cstheme="minorHAnsi"/>
        </w:rPr>
        <w:t>5</w:t>
      </w:r>
      <w:r w:rsidR="000A11D4" w:rsidRPr="004109C8">
        <w:rPr>
          <w:rFonts w:asciiTheme="minorHAnsi" w:hAnsiTheme="minorHAnsi" w:cstheme="minorHAnsi"/>
        </w:rPr>
        <w:t>.</w:t>
      </w:r>
      <w:r w:rsidR="000A11D4" w:rsidRPr="004109C8">
        <w:rPr>
          <w:rFonts w:asciiTheme="minorHAnsi" w:hAnsiTheme="minorHAnsi" w:cstheme="minorHAnsi"/>
        </w:rPr>
        <w:tab/>
      </w:r>
      <w:r w:rsidR="00720D59" w:rsidRPr="004109C8">
        <w:rPr>
          <w:rFonts w:asciiTheme="minorHAnsi" w:hAnsiTheme="minorHAnsi" w:cstheme="minorHAnsi"/>
        </w:rPr>
        <w:t xml:space="preserve">The </w:t>
      </w:r>
      <w:r w:rsidR="00B62C89" w:rsidRPr="004109C8">
        <w:rPr>
          <w:rFonts w:asciiTheme="minorHAnsi" w:hAnsiTheme="minorHAnsi" w:cstheme="minorHAnsi"/>
        </w:rPr>
        <w:t>Chair</w:t>
      </w:r>
      <w:r w:rsidR="00720D59" w:rsidRPr="004109C8">
        <w:rPr>
          <w:rFonts w:asciiTheme="minorHAnsi" w:hAnsiTheme="minorHAnsi" w:cstheme="minorHAnsi"/>
        </w:rPr>
        <w:t xml:space="preserve">, in the exercise of the functions of that office, remains under the authority of the </w:t>
      </w:r>
      <w:r w:rsidR="00B62C89" w:rsidRPr="004109C8">
        <w:rPr>
          <w:rFonts w:asciiTheme="minorHAnsi" w:hAnsiTheme="minorHAnsi" w:cstheme="minorHAnsi"/>
        </w:rPr>
        <w:t>Sta</w:t>
      </w:r>
      <w:r w:rsidR="00720D59" w:rsidRPr="004109C8">
        <w:rPr>
          <w:rFonts w:asciiTheme="minorHAnsi" w:hAnsiTheme="minorHAnsi" w:cstheme="minorHAnsi"/>
        </w:rPr>
        <w:t>n</w:t>
      </w:r>
      <w:r w:rsidR="00B62C89" w:rsidRPr="004109C8">
        <w:rPr>
          <w:rFonts w:asciiTheme="minorHAnsi" w:hAnsiTheme="minorHAnsi" w:cstheme="minorHAnsi"/>
        </w:rPr>
        <w:t>ding Committee</w:t>
      </w:r>
      <w:r w:rsidR="00720D59" w:rsidRPr="004109C8">
        <w:rPr>
          <w:rFonts w:asciiTheme="minorHAnsi" w:hAnsiTheme="minorHAnsi" w:cstheme="minorHAnsi"/>
        </w:rPr>
        <w:t xml:space="preserve">. </w:t>
      </w:r>
    </w:p>
    <w:p w14:paraId="519059EB" w14:textId="77777777" w:rsidR="005308BE" w:rsidRPr="004109C8" w:rsidRDefault="005308BE" w:rsidP="00C42C89">
      <w:pPr>
        <w:ind w:left="0" w:firstLine="0"/>
        <w:rPr>
          <w:rFonts w:asciiTheme="minorHAnsi" w:hAnsiTheme="minorHAnsi" w:cstheme="minorHAnsi"/>
        </w:rPr>
      </w:pPr>
    </w:p>
    <w:p w14:paraId="29D66503" w14:textId="635CB262" w:rsidR="00340E25" w:rsidRPr="004109C8" w:rsidRDefault="00BB0104" w:rsidP="00C42C89">
      <w:pPr>
        <w:pStyle w:val="ColorfulList-Accent11"/>
        <w:autoSpaceDE w:val="0"/>
        <w:autoSpaceDN w:val="0"/>
        <w:adjustRightInd w:val="0"/>
        <w:ind w:left="567" w:hanging="567"/>
        <w:rPr>
          <w:rFonts w:asciiTheme="minorHAnsi" w:hAnsiTheme="minorHAnsi" w:cstheme="minorHAnsi"/>
          <w:u w:val="single"/>
        </w:rPr>
      </w:pPr>
      <w:r w:rsidRPr="004109C8">
        <w:rPr>
          <w:rFonts w:asciiTheme="minorHAnsi" w:hAnsiTheme="minorHAnsi" w:cstheme="minorHAnsi"/>
        </w:rPr>
        <w:t>1</w:t>
      </w:r>
      <w:r>
        <w:rPr>
          <w:rFonts w:asciiTheme="minorHAnsi" w:hAnsiTheme="minorHAnsi" w:cstheme="minorHAnsi"/>
        </w:rPr>
        <w:t>6</w:t>
      </w:r>
      <w:r w:rsidR="00B62C89" w:rsidRPr="004109C8">
        <w:rPr>
          <w:rFonts w:asciiTheme="minorHAnsi" w:hAnsiTheme="minorHAnsi" w:cstheme="minorHAnsi"/>
        </w:rPr>
        <w:t>.</w:t>
      </w:r>
      <w:r w:rsidR="000A11D4" w:rsidRPr="004109C8">
        <w:rPr>
          <w:rFonts w:asciiTheme="minorHAnsi" w:hAnsiTheme="minorHAnsi" w:cstheme="minorHAnsi"/>
        </w:rPr>
        <w:tab/>
      </w:r>
      <w:r w:rsidR="005308BE" w:rsidRPr="004109C8">
        <w:rPr>
          <w:rFonts w:asciiTheme="minorHAnsi" w:hAnsiTheme="minorHAnsi" w:cstheme="minorHAnsi"/>
        </w:rPr>
        <w:t xml:space="preserve">The </w:t>
      </w:r>
      <w:r w:rsidR="00B62C89" w:rsidRPr="004109C8">
        <w:rPr>
          <w:rFonts w:asciiTheme="minorHAnsi" w:hAnsiTheme="minorHAnsi" w:cstheme="minorHAnsi"/>
        </w:rPr>
        <w:t xml:space="preserve">Chair </w:t>
      </w:r>
      <w:r w:rsidR="005308BE" w:rsidRPr="004109C8">
        <w:rPr>
          <w:rFonts w:asciiTheme="minorHAnsi" w:hAnsiTheme="minorHAnsi" w:cstheme="minorHAnsi"/>
        </w:rPr>
        <w:t xml:space="preserve">and the </w:t>
      </w:r>
      <w:r w:rsidR="00B62C89" w:rsidRPr="004109C8">
        <w:rPr>
          <w:rFonts w:asciiTheme="minorHAnsi" w:hAnsiTheme="minorHAnsi" w:cstheme="minorHAnsi"/>
        </w:rPr>
        <w:t>Vice</w:t>
      </w:r>
      <w:r w:rsidR="00666826" w:rsidRPr="004109C8">
        <w:rPr>
          <w:rFonts w:asciiTheme="minorHAnsi" w:hAnsiTheme="minorHAnsi" w:cstheme="minorHAnsi"/>
        </w:rPr>
        <w:t>-</w:t>
      </w:r>
      <w:r w:rsidR="00B62C89" w:rsidRPr="004109C8">
        <w:rPr>
          <w:rFonts w:asciiTheme="minorHAnsi" w:hAnsiTheme="minorHAnsi" w:cstheme="minorHAnsi"/>
        </w:rPr>
        <w:t xml:space="preserve">Chair </w:t>
      </w:r>
      <w:r w:rsidR="00917627">
        <w:rPr>
          <w:rFonts w:asciiTheme="minorHAnsi" w:hAnsiTheme="minorHAnsi" w:cstheme="minorHAnsi"/>
        </w:rPr>
        <w:t>will</w:t>
      </w:r>
      <w:r w:rsidR="00917627" w:rsidRPr="004109C8">
        <w:rPr>
          <w:rFonts w:asciiTheme="minorHAnsi" w:hAnsiTheme="minorHAnsi" w:cstheme="minorHAnsi"/>
        </w:rPr>
        <w:t xml:space="preserve"> </w:t>
      </w:r>
      <w:r w:rsidR="005308BE" w:rsidRPr="004109C8">
        <w:rPr>
          <w:rFonts w:asciiTheme="minorHAnsi" w:hAnsiTheme="minorHAnsi" w:cstheme="minorHAnsi"/>
        </w:rPr>
        <w:t>participate in meeting</w:t>
      </w:r>
      <w:r w:rsidR="00666826" w:rsidRPr="004109C8">
        <w:rPr>
          <w:rFonts w:asciiTheme="minorHAnsi" w:hAnsiTheme="minorHAnsi" w:cstheme="minorHAnsi"/>
        </w:rPr>
        <w:t>s</w:t>
      </w:r>
      <w:r w:rsidR="005308BE" w:rsidRPr="004109C8">
        <w:rPr>
          <w:rFonts w:asciiTheme="minorHAnsi" w:hAnsiTheme="minorHAnsi" w:cstheme="minorHAnsi"/>
        </w:rPr>
        <w:t xml:space="preserve"> in that capacity and </w:t>
      </w:r>
      <w:r w:rsidR="00917627">
        <w:rPr>
          <w:rFonts w:asciiTheme="minorHAnsi" w:hAnsiTheme="minorHAnsi" w:cstheme="minorHAnsi"/>
        </w:rPr>
        <w:t xml:space="preserve">will </w:t>
      </w:r>
      <w:r w:rsidR="005308BE" w:rsidRPr="004109C8">
        <w:rPr>
          <w:rFonts w:asciiTheme="minorHAnsi" w:hAnsiTheme="minorHAnsi" w:cstheme="minorHAnsi"/>
        </w:rPr>
        <w:t>not at the same time exercise the rights of a representative of a Contracting Party</w:t>
      </w:r>
      <w:r w:rsidR="00F23E68" w:rsidRPr="004109C8">
        <w:rPr>
          <w:rFonts w:asciiTheme="minorHAnsi" w:hAnsiTheme="minorHAnsi" w:cstheme="minorHAnsi"/>
        </w:rPr>
        <w:t>.</w:t>
      </w:r>
      <w:r w:rsidR="005308BE" w:rsidRPr="004109C8">
        <w:rPr>
          <w:rFonts w:asciiTheme="minorHAnsi" w:hAnsiTheme="minorHAnsi" w:cstheme="minorHAnsi"/>
        </w:rPr>
        <w:t xml:space="preserve"> The Party concerned </w:t>
      </w:r>
      <w:r w:rsidR="00917627">
        <w:rPr>
          <w:rFonts w:asciiTheme="minorHAnsi" w:hAnsiTheme="minorHAnsi" w:cstheme="minorHAnsi"/>
        </w:rPr>
        <w:t xml:space="preserve">will </w:t>
      </w:r>
      <w:r w:rsidR="005308BE" w:rsidRPr="004109C8">
        <w:rPr>
          <w:rFonts w:asciiTheme="minorHAnsi" w:hAnsiTheme="minorHAnsi" w:cstheme="minorHAnsi"/>
        </w:rPr>
        <w:t xml:space="preserve">designate another representative who </w:t>
      </w:r>
      <w:r w:rsidR="00917627">
        <w:rPr>
          <w:rFonts w:asciiTheme="minorHAnsi" w:hAnsiTheme="minorHAnsi" w:cstheme="minorHAnsi"/>
        </w:rPr>
        <w:t xml:space="preserve">will </w:t>
      </w:r>
      <w:r w:rsidR="005308BE" w:rsidRPr="004109C8">
        <w:rPr>
          <w:rFonts w:asciiTheme="minorHAnsi" w:hAnsiTheme="minorHAnsi" w:cstheme="minorHAnsi"/>
        </w:rPr>
        <w:t>be entitled to represent the Party in the meeting and to exercise the right to vote.</w:t>
      </w:r>
    </w:p>
    <w:p w14:paraId="20EDF95C" w14:textId="77777777" w:rsidR="005308BE" w:rsidRPr="004109C8" w:rsidRDefault="005308BE" w:rsidP="00C42C89">
      <w:pPr>
        <w:autoSpaceDE w:val="0"/>
        <w:autoSpaceDN w:val="0"/>
        <w:adjustRightInd w:val="0"/>
        <w:ind w:left="0" w:firstLine="0"/>
        <w:rPr>
          <w:rFonts w:asciiTheme="minorHAnsi" w:hAnsiTheme="minorHAnsi" w:cstheme="minorHAnsi"/>
          <w:b/>
          <w:bCs/>
        </w:rPr>
      </w:pPr>
    </w:p>
    <w:p w14:paraId="64840D05" w14:textId="4E720785" w:rsidR="005308BE" w:rsidRPr="004109C8" w:rsidRDefault="00BB0104" w:rsidP="00C42C89">
      <w:pPr>
        <w:pStyle w:val="ColorfulList-Accent11"/>
        <w:autoSpaceDE w:val="0"/>
        <w:autoSpaceDN w:val="0"/>
        <w:adjustRightInd w:val="0"/>
        <w:ind w:left="567" w:hanging="567"/>
        <w:rPr>
          <w:rFonts w:asciiTheme="minorHAnsi" w:hAnsiTheme="minorHAnsi" w:cstheme="minorHAnsi"/>
          <w:u w:val="single"/>
        </w:rPr>
      </w:pPr>
      <w:r>
        <w:rPr>
          <w:rFonts w:asciiTheme="minorHAnsi" w:hAnsiTheme="minorHAnsi" w:cstheme="minorHAnsi"/>
        </w:rPr>
        <w:t>17</w:t>
      </w:r>
      <w:r w:rsidR="000A11D4" w:rsidRPr="004109C8">
        <w:rPr>
          <w:rFonts w:asciiTheme="minorHAnsi" w:hAnsiTheme="minorHAnsi" w:cstheme="minorHAnsi"/>
        </w:rPr>
        <w:t>.</w:t>
      </w:r>
      <w:r w:rsidR="000A11D4" w:rsidRPr="004109C8">
        <w:rPr>
          <w:rFonts w:asciiTheme="minorHAnsi" w:hAnsiTheme="minorHAnsi" w:cstheme="minorHAnsi"/>
        </w:rPr>
        <w:tab/>
      </w:r>
      <w:r w:rsidR="005308BE" w:rsidRPr="004109C8">
        <w:rPr>
          <w:rFonts w:asciiTheme="minorHAnsi" w:hAnsiTheme="minorHAnsi" w:cstheme="minorHAnsi"/>
        </w:rPr>
        <w:t xml:space="preserve">If the </w:t>
      </w:r>
      <w:r w:rsidR="001D7BBD" w:rsidRPr="004109C8">
        <w:rPr>
          <w:rFonts w:asciiTheme="minorHAnsi" w:hAnsiTheme="minorHAnsi" w:cstheme="minorHAnsi"/>
        </w:rPr>
        <w:t xml:space="preserve">Chair </w:t>
      </w:r>
      <w:r w:rsidR="005308BE" w:rsidRPr="004109C8">
        <w:rPr>
          <w:rFonts w:asciiTheme="minorHAnsi" w:hAnsiTheme="minorHAnsi" w:cstheme="minorHAnsi"/>
        </w:rPr>
        <w:t xml:space="preserve">is absent from a session </w:t>
      </w:r>
      <w:r w:rsidR="00666826" w:rsidRPr="004109C8">
        <w:rPr>
          <w:rFonts w:asciiTheme="minorHAnsi" w:hAnsiTheme="minorHAnsi" w:cstheme="minorHAnsi"/>
        </w:rPr>
        <w:t xml:space="preserve">or </w:t>
      </w:r>
      <w:r w:rsidR="005308BE" w:rsidRPr="004109C8">
        <w:rPr>
          <w:rFonts w:asciiTheme="minorHAnsi" w:hAnsiTheme="minorHAnsi" w:cstheme="minorHAnsi"/>
        </w:rPr>
        <w:t xml:space="preserve">any part thereof, the </w:t>
      </w:r>
      <w:r w:rsidR="007173CD" w:rsidRPr="004109C8">
        <w:rPr>
          <w:rFonts w:asciiTheme="minorHAnsi" w:hAnsiTheme="minorHAnsi" w:cstheme="minorHAnsi"/>
        </w:rPr>
        <w:t>Vice</w:t>
      </w:r>
      <w:r w:rsidR="007173CD">
        <w:rPr>
          <w:rFonts w:asciiTheme="minorHAnsi" w:hAnsiTheme="minorHAnsi" w:cstheme="minorHAnsi"/>
        </w:rPr>
        <w:t>-</w:t>
      </w:r>
      <w:r w:rsidR="001D7BBD" w:rsidRPr="004109C8">
        <w:rPr>
          <w:rFonts w:asciiTheme="minorHAnsi" w:hAnsiTheme="minorHAnsi" w:cstheme="minorHAnsi"/>
        </w:rPr>
        <w:t>Chair</w:t>
      </w:r>
      <w:r w:rsidR="005308BE" w:rsidRPr="004109C8">
        <w:rPr>
          <w:rFonts w:asciiTheme="minorHAnsi" w:hAnsiTheme="minorHAnsi" w:cstheme="minorHAnsi"/>
        </w:rPr>
        <w:t xml:space="preserve"> </w:t>
      </w:r>
      <w:r w:rsidR="00917627">
        <w:rPr>
          <w:rFonts w:asciiTheme="minorHAnsi" w:hAnsiTheme="minorHAnsi" w:cstheme="minorHAnsi"/>
        </w:rPr>
        <w:t>will</w:t>
      </w:r>
      <w:r w:rsidR="00917627" w:rsidRPr="004109C8">
        <w:rPr>
          <w:rFonts w:asciiTheme="minorHAnsi" w:hAnsiTheme="minorHAnsi" w:cstheme="minorHAnsi"/>
        </w:rPr>
        <w:t xml:space="preserve"> </w:t>
      </w:r>
      <w:r w:rsidR="00666826" w:rsidRPr="004109C8">
        <w:rPr>
          <w:rFonts w:asciiTheme="minorHAnsi" w:hAnsiTheme="minorHAnsi" w:cstheme="minorHAnsi"/>
        </w:rPr>
        <w:t xml:space="preserve">replace the </w:t>
      </w:r>
      <w:r w:rsidR="001D7BBD" w:rsidRPr="004109C8">
        <w:rPr>
          <w:rFonts w:asciiTheme="minorHAnsi" w:hAnsiTheme="minorHAnsi" w:cstheme="minorHAnsi"/>
        </w:rPr>
        <w:t>Chair</w:t>
      </w:r>
      <w:r w:rsidR="005308BE" w:rsidRPr="004109C8">
        <w:rPr>
          <w:rFonts w:asciiTheme="minorHAnsi" w:hAnsiTheme="minorHAnsi" w:cstheme="minorHAnsi"/>
        </w:rPr>
        <w:t>.</w:t>
      </w:r>
    </w:p>
    <w:p w14:paraId="38F46769" w14:textId="77777777" w:rsidR="005308BE" w:rsidRPr="004109C8" w:rsidRDefault="005308BE" w:rsidP="00C42C89">
      <w:pPr>
        <w:ind w:left="0" w:firstLine="0"/>
        <w:rPr>
          <w:rFonts w:asciiTheme="minorHAnsi" w:hAnsiTheme="minorHAnsi" w:cstheme="minorHAnsi"/>
        </w:rPr>
        <w:sectPr w:rsidR="005308BE" w:rsidRPr="004109C8" w:rsidSect="00101010">
          <w:pgSz w:w="11910" w:h="16840" w:code="9"/>
          <w:pgMar w:top="1440" w:right="1440" w:bottom="1440" w:left="1440" w:header="1156" w:footer="720" w:gutter="0"/>
          <w:cols w:space="720"/>
          <w:rtlGutter/>
          <w:docGrid w:linePitch="299"/>
        </w:sectPr>
      </w:pPr>
    </w:p>
    <w:p w14:paraId="133004E2" w14:textId="77777777" w:rsidR="0030653C" w:rsidRPr="004109C8" w:rsidRDefault="0030653C" w:rsidP="00C42C89">
      <w:pPr>
        <w:pStyle w:val="Heading1"/>
        <w:widowControl/>
        <w:spacing w:before="0"/>
        <w:ind w:left="0" w:firstLine="0"/>
        <w:rPr>
          <w:rFonts w:asciiTheme="minorHAnsi" w:hAnsiTheme="minorHAnsi" w:cstheme="minorHAnsi"/>
          <w:b w:val="0"/>
          <w:sz w:val="24"/>
        </w:rPr>
      </w:pPr>
      <w:r w:rsidRPr="004109C8">
        <w:rPr>
          <w:rFonts w:asciiTheme="minorHAnsi" w:hAnsiTheme="minorHAnsi" w:cstheme="minorHAnsi"/>
          <w:sz w:val="24"/>
        </w:rPr>
        <w:lastRenderedPageBreak/>
        <w:t>Annex 4</w:t>
      </w:r>
    </w:p>
    <w:p w14:paraId="34380E7F" w14:textId="77777777" w:rsidR="000E352C" w:rsidRPr="003576CF" w:rsidRDefault="000E352C" w:rsidP="003576CF">
      <w:pPr>
        <w:ind w:left="0" w:firstLine="0"/>
        <w:rPr>
          <w:rFonts w:asciiTheme="minorHAnsi" w:hAnsiTheme="minorHAnsi" w:cstheme="minorHAnsi"/>
          <w:sz w:val="24"/>
        </w:rPr>
      </w:pPr>
      <w:r w:rsidRPr="004109C8">
        <w:rPr>
          <w:rFonts w:asciiTheme="minorHAnsi" w:hAnsiTheme="minorHAnsi" w:cstheme="minorHAnsi"/>
          <w:b/>
          <w:sz w:val="24"/>
        </w:rPr>
        <w:t>Indicative schedule for Standing Committee intersessional meetings for the 20</w:t>
      </w:r>
      <w:r w:rsidR="00A55EFA" w:rsidRPr="004109C8">
        <w:rPr>
          <w:rFonts w:asciiTheme="minorHAnsi" w:hAnsiTheme="minorHAnsi" w:cstheme="minorHAnsi"/>
          <w:b/>
          <w:sz w:val="24"/>
        </w:rPr>
        <w:t>2</w:t>
      </w:r>
      <w:r w:rsidR="003576CF">
        <w:rPr>
          <w:rFonts w:asciiTheme="minorHAnsi" w:hAnsiTheme="minorHAnsi" w:cstheme="minorHAnsi"/>
          <w:b/>
          <w:sz w:val="24"/>
        </w:rPr>
        <w:t>5</w:t>
      </w:r>
      <w:r w:rsidRPr="004109C8">
        <w:rPr>
          <w:rFonts w:asciiTheme="minorHAnsi" w:hAnsiTheme="minorHAnsi" w:cstheme="minorHAnsi"/>
          <w:b/>
          <w:sz w:val="24"/>
        </w:rPr>
        <w:t>-202</w:t>
      </w:r>
      <w:r w:rsidR="003576CF">
        <w:rPr>
          <w:rFonts w:asciiTheme="minorHAnsi" w:hAnsiTheme="minorHAnsi" w:cstheme="minorHAnsi"/>
          <w:b/>
          <w:sz w:val="24"/>
        </w:rPr>
        <w:t>8</w:t>
      </w:r>
      <w:r w:rsidRPr="004109C8">
        <w:rPr>
          <w:rFonts w:asciiTheme="minorHAnsi" w:hAnsiTheme="minorHAnsi" w:cstheme="minorHAnsi"/>
          <w:b/>
          <w:sz w:val="24"/>
        </w:rPr>
        <w:t xml:space="preserve"> triennium</w:t>
      </w:r>
    </w:p>
    <w:p w14:paraId="6590E10C" w14:textId="77777777" w:rsidR="00682B2B" w:rsidRPr="004109C8" w:rsidRDefault="00682B2B" w:rsidP="00C42C89">
      <w:pPr>
        <w:rPr>
          <w:rFonts w:asciiTheme="minorHAnsi" w:eastAsia="Garamond" w:hAnsiTheme="minorHAnsi" w:cstheme="minorHAnsi"/>
          <w:b/>
          <w:bCs/>
        </w:rPr>
      </w:pPr>
    </w:p>
    <w:p w14:paraId="02166B12" w14:textId="2D7EF413" w:rsidR="000E352C" w:rsidRPr="004109C8" w:rsidRDefault="00F81B11" w:rsidP="00C42C89">
      <w:pPr>
        <w:pStyle w:val="BodyText"/>
        <w:spacing w:after="0"/>
        <w:ind w:left="0" w:firstLine="0"/>
        <w:rPr>
          <w:rFonts w:asciiTheme="minorHAnsi" w:hAnsiTheme="minorHAnsi" w:cstheme="minorHAnsi"/>
          <w:sz w:val="22"/>
          <w:szCs w:val="22"/>
        </w:rPr>
      </w:pPr>
      <w:r w:rsidRPr="004109C8">
        <w:rPr>
          <w:rFonts w:asciiTheme="minorHAnsi" w:hAnsiTheme="minorHAnsi" w:cstheme="minorHAnsi"/>
          <w:i/>
          <w:sz w:val="22"/>
          <w:szCs w:val="22"/>
        </w:rPr>
        <w:t>NOTE:</w:t>
      </w:r>
      <w:r w:rsidRPr="004109C8">
        <w:rPr>
          <w:rFonts w:asciiTheme="minorHAnsi" w:hAnsiTheme="minorHAnsi" w:cstheme="minorHAnsi"/>
          <w:i/>
          <w:sz w:val="22"/>
        </w:rPr>
        <w:t xml:space="preserve"> </w:t>
      </w:r>
      <w:r w:rsidR="000E352C" w:rsidRPr="004109C8">
        <w:rPr>
          <w:rFonts w:asciiTheme="minorHAnsi" w:hAnsiTheme="minorHAnsi" w:cstheme="minorHAnsi"/>
          <w:sz w:val="22"/>
          <w:szCs w:val="22"/>
        </w:rPr>
        <w:t>This schedule is predicated on future cycles being three calendar years</w:t>
      </w:r>
      <w:r w:rsidR="00BB0104">
        <w:rPr>
          <w:rFonts w:asciiTheme="minorHAnsi" w:hAnsiTheme="minorHAnsi" w:cstheme="minorHAnsi"/>
          <w:sz w:val="22"/>
          <w:szCs w:val="22"/>
        </w:rPr>
        <w:t>,</w:t>
      </w:r>
      <w:r w:rsidR="003576CF">
        <w:rPr>
          <w:rFonts w:asciiTheme="minorHAnsi" w:hAnsiTheme="minorHAnsi" w:cstheme="minorHAnsi"/>
          <w:sz w:val="22"/>
          <w:szCs w:val="22"/>
        </w:rPr>
        <w:t xml:space="preserve"> based on the </w:t>
      </w:r>
      <w:r w:rsidR="003576CF" w:rsidRPr="00BB0104">
        <w:rPr>
          <w:rFonts w:asciiTheme="minorHAnsi" w:hAnsiTheme="minorHAnsi" w:cstheme="minorHAnsi"/>
          <w:sz w:val="22"/>
          <w:szCs w:val="22"/>
        </w:rPr>
        <w:t>15th</w:t>
      </w:r>
      <w:r w:rsidR="003576CF">
        <w:rPr>
          <w:rFonts w:asciiTheme="minorHAnsi" w:hAnsiTheme="minorHAnsi" w:cstheme="minorHAnsi"/>
          <w:sz w:val="22"/>
          <w:szCs w:val="22"/>
        </w:rPr>
        <w:t xml:space="preserve"> meeting of the Conference of the Parties (COP15) taking place in July 2025. </w:t>
      </w:r>
    </w:p>
    <w:p w14:paraId="31163F9F" w14:textId="77777777" w:rsidR="000E352C" w:rsidRPr="004109C8" w:rsidRDefault="000E352C" w:rsidP="00C42C89">
      <w:pPr>
        <w:rPr>
          <w:rFonts w:asciiTheme="minorHAnsi" w:eastAsia="Garamond" w:hAnsiTheme="minorHAnsi" w:cstheme="minorHAnsi"/>
        </w:rPr>
      </w:pPr>
    </w:p>
    <w:tbl>
      <w:tblPr>
        <w:tblW w:w="9138" w:type="dxa"/>
        <w:tblInd w:w="-6" w:type="dxa"/>
        <w:tblLayout w:type="fixed"/>
        <w:tblCellMar>
          <w:top w:w="57" w:type="dxa"/>
          <w:left w:w="57" w:type="dxa"/>
          <w:bottom w:w="57" w:type="dxa"/>
          <w:right w:w="57" w:type="dxa"/>
        </w:tblCellMar>
        <w:tblLook w:val="01E0" w:firstRow="1" w:lastRow="1" w:firstColumn="1" w:lastColumn="1" w:noHBand="0" w:noVBand="0"/>
      </w:tblPr>
      <w:tblGrid>
        <w:gridCol w:w="2838"/>
        <w:gridCol w:w="3285"/>
        <w:gridCol w:w="3015"/>
      </w:tblGrid>
      <w:tr w:rsidR="000E352C" w:rsidRPr="004109C8" w14:paraId="0CFBACD5"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3D938570" w14:textId="77777777" w:rsidR="000E352C" w:rsidRPr="004109C8" w:rsidRDefault="000E352C" w:rsidP="00C42C89">
            <w:pPr>
              <w:ind w:left="0" w:firstLine="0"/>
              <w:jc w:val="center"/>
              <w:rPr>
                <w:rFonts w:asciiTheme="minorHAnsi" w:hAnsiTheme="minorHAnsi" w:cstheme="minorHAnsi"/>
              </w:rPr>
            </w:pPr>
          </w:p>
        </w:tc>
        <w:tc>
          <w:tcPr>
            <w:tcW w:w="3285" w:type="dxa"/>
            <w:tcBorders>
              <w:top w:val="single" w:sz="5" w:space="0" w:color="000000"/>
              <w:left w:val="single" w:sz="5" w:space="0" w:color="000000"/>
              <w:bottom w:val="single" w:sz="5" w:space="0" w:color="000000"/>
              <w:right w:val="single" w:sz="5" w:space="0" w:color="000000"/>
            </w:tcBorders>
          </w:tcPr>
          <w:p w14:paraId="5F72FFE3" w14:textId="1EDF2F17" w:rsidR="000E352C" w:rsidRPr="004109C8" w:rsidRDefault="000E352C" w:rsidP="00C42C89">
            <w:pPr>
              <w:pStyle w:val="TableParagraph"/>
              <w:widowControl/>
              <w:ind w:left="0" w:firstLine="0"/>
              <w:jc w:val="center"/>
              <w:rPr>
                <w:rFonts w:asciiTheme="minorHAnsi" w:eastAsia="Garamond" w:hAnsiTheme="minorHAnsi" w:cstheme="minorHAnsi"/>
              </w:rPr>
            </w:pPr>
            <w:r w:rsidRPr="004109C8">
              <w:rPr>
                <w:rFonts w:asciiTheme="minorHAnsi" w:hAnsiTheme="minorHAnsi" w:cstheme="minorHAnsi"/>
                <w:b/>
              </w:rPr>
              <w:t>General timelines, post</w:t>
            </w:r>
            <w:r w:rsidR="003576CF">
              <w:rPr>
                <w:rFonts w:asciiTheme="minorHAnsi" w:hAnsiTheme="minorHAnsi" w:cstheme="minorHAnsi"/>
                <w:b/>
              </w:rPr>
              <w:t xml:space="preserve"> COP15</w:t>
            </w:r>
          </w:p>
        </w:tc>
        <w:tc>
          <w:tcPr>
            <w:tcW w:w="3015" w:type="dxa"/>
            <w:tcBorders>
              <w:top w:val="single" w:sz="5" w:space="0" w:color="000000"/>
              <w:left w:val="single" w:sz="5" w:space="0" w:color="000000"/>
              <w:bottom w:val="single" w:sz="5" w:space="0" w:color="000000"/>
              <w:right w:val="single" w:sz="5" w:space="0" w:color="000000"/>
            </w:tcBorders>
          </w:tcPr>
          <w:p w14:paraId="59CF9E60" w14:textId="77777777" w:rsidR="000E352C" w:rsidRPr="004109C8" w:rsidRDefault="000E352C" w:rsidP="00C42C89">
            <w:pPr>
              <w:pStyle w:val="TableParagraph"/>
              <w:widowControl/>
              <w:ind w:left="0" w:firstLine="0"/>
              <w:jc w:val="center"/>
              <w:rPr>
                <w:rFonts w:asciiTheme="minorHAnsi" w:eastAsia="Garamond" w:hAnsiTheme="minorHAnsi" w:cstheme="minorHAnsi"/>
              </w:rPr>
            </w:pPr>
            <w:r w:rsidRPr="004109C8">
              <w:rPr>
                <w:rFonts w:asciiTheme="minorHAnsi" w:hAnsiTheme="minorHAnsi" w:cstheme="minorHAnsi"/>
                <w:b/>
              </w:rPr>
              <w:t>20</w:t>
            </w:r>
            <w:r w:rsidR="00416367" w:rsidRPr="004109C8">
              <w:rPr>
                <w:rFonts w:asciiTheme="minorHAnsi" w:hAnsiTheme="minorHAnsi" w:cstheme="minorHAnsi"/>
                <w:b/>
              </w:rPr>
              <w:t>2</w:t>
            </w:r>
            <w:r w:rsidR="003576CF">
              <w:rPr>
                <w:rFonts w:asciiTheme="minorHAnsi" w:hAnsiTheme="minorHAnsi" w:cstheme="minorHAnsi"/>
                <w:b/>
              </w:rPr>
              <w:t>5</w:t>
            </w:r>
            <w:r w:rsidRPr="004109C8">
              <w:rPr>
                <w:rFonts w:asciiTheme="minorHAnsi" w:hAnsiTheme="minorHAnsi" w:cstheme="minorHAnsi"/>
                <w:b/>
              </w:rPr>
              <w:t>-202</w:t>
            </w:r>
            <w:r w:rsidR="003576CF">
              <w:rPr>
                <w:rFonts w:asciiTheme="minorHAnsi" w:hAnsiTheme="minorHAnsi" w:cstheme="minorHAnsi"/>
                <w:b/>
              </w:rPr>
              <w:t>8</w:t>
            </w:r>
            <w:r w:rsidRPr="004109C8">
              <w:rPr>
                <w:rFonts w:asciiTheme="minorHAnsi" w:hAnsiTheme="minorHAnsi" w:cstheme="minorHAnsi"/>
                <w:b/>
                <w:strike/>
              </w:rPr>
              <w:t xml:space="preserve"> </w:t>
            </w:r>
            <w:r w:rsidRPr="004109C8">
              <w:rPr>
                <w:rFonts w:asciiTheme="minorHAnsi" w:hAnsiTheme="minorHAnsi" w:cstheme="minorHAnsi"/>
                <w:b/>
              </w:rPr>
              <w:t>triennium</w:t>
            </w:r>
          </w:p>
        </w:tc>
      </w:tr>
      <w:tr w:rsidR="00D21E60" w:rsidRPr="004109C8" w14:paraId="516D59FD"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2E2226B2" w14:textId="36B37D6A" w:rsidR="00D21E60" w:rsidRPr="004109C8" w:rsidRDefault="00BB0104" w:rsidP="001F25BB">
            <w:pPr>
              <w:pStyle w:val="TableParagraph"/>
              <w:widowControl/>
              <w:ind w:left="0" w:firstLine="0"/>
              <w:rPr>
                <w:rFonts w:asciiTheme="minorHAnsi" w:hAnsiTheme="minorHAnsi" w:cstheme="minorHAnsi"/>
                <w:b/>
              </w:rPr>
            </w:pPr>
            <w:r>
              <w:rPr>
                <w:rFonts w:asciiTheme="minorHAnsi" w:hAnsiTheme="minorHAnsi" w:cstheme="minorHAnsi"/>
                <w:b/>
              </w:rPr>
              <w:t>Meeting immediately following</w:t>
            </w:r>
            <w:r w:rsidR="00D21E60" w:rsidRPr="004109C8">
              <w:rPr>
                <w:rFonts w:asciiTheme="minorHAnsi" w:hAnsiTheme="minorHAnsi" w:cstheme="minorHAnsi"/>
                <w:b/>
              </w:rPr>
              <w:t xml:space="preserve"> the COP </w:t>
            </w:r>
          </w:p>
        </w:tc>
        <w:tc>
          <w:tcPr>
            <w:tcW w:w="3285" w:type="dxa"/>
            <w:tcBorders>
              <w:top w:val="single" w:sz="5" w:space="0" w:color="000000"/>
              <w:left w:val="single" w:sz="5" w:space="0" w:color="000000"/>
              <w:bottom w:val="single" w:sz="5" w:space="0" w:color="000000"/>
              <w:right w:val="single" w:sz="5" w:space="0" w:color="000000"/>
            </w:tcBorders>
          </w:tcPr>
          <w:p w14:paraId="6F3340CB" w14:textId="41E9B8B0" w:rsidR="00D21E60" w:rsidRPr="004109C8" w:rsidRDefault="00BB0104" w:rsidP="001F25BB">
            <w:pPr>
              <w:pStyle w:val="TableParagraph"/>
              <w:widowControl/>
              <w:ind w:left="0" w:firstLine="0"/>
              <w:rPr>
                <w:rFonts w:asciiTheme="minorHAnsi" w:hAnsiTheme="minorHAnsi" w:cstheme="minorHAnsi"/>
              </w:rPr>
            </w:pPr>
            <w:r>
              <w:rPr>
                <w:rFonts w:asciiTheme="minorHAnsi" w:hAnsiTheme="minorHAnsi" w:cstheme="minorHAnsi"/>
              </w:rPr>
              <w:t xml:space="preserve">July </w:t>
            </w:r>
            <w:r w:rsidR="00D21E60" w:rsidRPr="004109C8">
              <w:rPr>
                <w:rFonts w:asciiTheme="minorHAnsi" w:hAnsiTheme="minorHAnsi" w:cstheme="minorHAnsi"/>
              </w:rPr>
              <w:t>202</w:t>
            </w:r>
            <w:r w:rsidR="003576CF">
              <w:rPr>
                <w:rFonts w:asciiTheme="minorHAnsi" w:hAnsiTheme="minorHAnsi" w:cstheme="minorHAnsi"/>
              </w:rPr>
              <w:t>5</w:t>
            </w:r>
          </w:p>
        </w:tc>
        <w:tc>
          <w:tcPr>
            <w:tcW w:w="3015" w:type="dxa"/>
            <w:tcBorders>
              <w:top w:val="single" w:sz="5" w:space="0" w:color="000000"/>
              <w:left w:val="single" w:sz="5" w:space="0" w:color="000000"/>
              <w:bottom w:val="single" w:sz="5" w:space="0" w:color="000000"/>
              <w:right w:val="single" w:sz="5" w:space="0" w:color="000000"/>
            </w:tcBorders>
          </w:tcPr>
          <w:p w14:paraId="1C49AC8D" w14:textId="7487C27D" w:rsidR="00D21E60" w:rsidRPr="004109C8" w:rsidRDefault="00BB0104" w:rsidP="001F25BB">
            <w:pPr>
              <w:pStyle w:val="TableParagraph"/>
              <w:widowControl/>
              <w:ind w:left="0" w:firstLine="0"/>
              <w:rPr>
                <w:rFonts w:asciiTheme="minorHAnsi" w:eastAsia="Garamond" w:hAnsiTheme="minorHAnsi" w:cstheme="minorHAnsi"/>
                <w:bCs/>
              </w:rPr>
            </w:pPr>
            <w:r>
              <w:rPr>
                <w:rFonts w:asciiTheme="minorHAnsi" w:hAnsiTheme="minorHAnsi" w:cstheme="minorHAnsi"/>
              </w:rPr>
              <w:t xml:space="preserve">July </w:t>
            </w:r>
            <w:r w:rsidR="00D21E60" w:rsidRPr="004109C8">
              <w:rPr>
                <w:rFonts w:asciiTheme="minorHAnsi" w:eastAsia="Garamond" w:hAnsiTheme="minorHAnsi" w:cstheme="minorHAnsi"/>
                <w:bCs/>
              </w:rPr>
              <w:t>202</w:t>
            </w:r>
            <w:r w:rsidR="003576CF">
              <w:rPr>
                <w:rFonts w:asciiTheme="minorHAnsi" w:eastAsia="Garamond" w:hAnsiTheme="minorHAnsi" w:cstheme="minorHAnsi"/>
                <w:bCs/>
              </w:rPr>
              <w:t>5</w:t>
            </w:r>
          </w:p>
        </w:tc>
      </w:tr>
      <w:tr w:rsidR="000E352C" w:rsidRPr="004109C8" w14:paraId="03D66777"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6B2224A9"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b/>
              </w:rPr>
              <w:t>First</w:t>
            </w:r>
            <w:r w:rsidRPr="004109C8">
              <w:rPr>
                <w:rFonts w:asciiTheme="minorHAnsi" w:hAnsiTheme="minorHAnsi" w:cstheme="minorHAnsi"/>
                <w:b/>
                <w:position w:val="10"/>
              </w:rPr>
              <w:t xml:space="preserve"> </w:t>
            </w:r>
            <w:r w:rsidRPr="004109C8">
              <w:rPr>
                <w:rFonts w:asciiTheme="minorHAnsi" w:hAnsiTheme="minorHAnsi" w:cs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17E55ADD" w14:textId="77777777" w:rsidR="000E352C" w:rsidRPr="004109C8" w:rsidRDefault="00B24662" w:rsidP="001F25BB">
            <w:pPr>
              <w:pStyle w:val="TableParagraph"/>
              <w:widowControl/>
              <w:ind w:left="0" w:firstLine="0"/>
              <w:rPr>
                <w:rFonts w:asciiTheme="minorHAnsi" w:eastAsia="Garamond" w:hAnsiTheme="minorHAnsi" w:cstheme="minorHAnsi"/>
              </w:rPr>
            </w:pPr>
            <w:r>
              <w:rPr>
                <w:rFonts w:asciiTheme="minorHAnsi" w:hAnsiTheme="minorHAnsi" w:cstheme="minorHAnsi"/>
              </w:rPr>
              <w:t>7-9</w:t>
            </w:r>
            <w:r w:rsidR="000E352C" w:rsidRPr="004109C8">
              <w:rPr>
                <w:rFonts w:asciiTheme="minorHAnsi" w:hAnsiTheme="minorHAnsi" w:cstheme="minorHAnsi"/>
              </w:rPr>
              <w:t xml:space="preserve"> months after COP</w:t>
            </w:r>
            <w:r w:rsidR="004B72AD" w:rsidRPr="004109C8">
              <w:rPr>
                <w:rFonts w:asciiTheme="minorHAnsi" w:hAnsiTheme="minorHAnsi" w:cstheme="minorHAnsi"/>
              </w:rPr>
              <w:t>1</w:t>
            </w:r>
            <w:r w:rsidR="003576CF">
              <w:rPr>
                <w:rFonts w:asciiTheme="minorHAnsi" w:hAnsiTheme="minorHAnsi" w:cstheme="minorHAnsi"/>
              </w:rPr>
              <w:t>5</w:t>
            </w:r>
          </w:p>
        </w:tc>
        <w:tc>
          <w:tcPr>
            <w:tcW w:w="3015" w:type="dxa"/>
            <w:tcBorders>
              <w:top w:val="single" w:sz="5" w:space="0" w:color="000000"/>
              <w:left w:val="single" w:sz="5" w:space="0" w:color="000000"/>
              <w:bottom w:val="single" w:sz="5" w:space="0" w:color="000000"/>
              <w:right w:val="single" w:sz="5" w:space="0" w:color="000000"/>
            </w:tcBorders>
          </w:tcPr>
          <w:p w14:paraId="54DB8050"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eastAsia="Garamond" w:hAnsiTheme="minorHAnsi" w:cstheme="minorHAnsi"/>
                <w:b/>
                <w:bCs/>
              </w:rPr>
              <w:t>SC</w:t>
            </w:r>
            <w:r w:rsidR="00A55EFA" w:rsidRPr="004109C8">
              <w:rPr>
                <w:rFonts w:asciiTheme="minorHAnsi" w:eastAsia="Garamond" w:hAnsiTheme="minorHAnsi" w:cstheme="minorHAnsi"/>
                <w:b/>
                <w:bCs/>
              </w:rPr>
              <w:t>6</w:t>
            </w:r>
            <w:r w:rsidR="003576CF">
              <w:rPr>
                <w:rFonts w:asciiTheme="minorHAnsi" w:eastAsia="Garamond" w:hAnsiTheme="minorHAnsi" w:cstheme="minorHAnsi"/>
                <w:b/>
                <w:bCs/>
              </w:rPr>
              <w:t>7</w:t>
            </w:r>
            <w:r w:rsidRPr="004109C8">
              <w:rPr>
                <w:rFonts w:asciiTheme="minorHAnsi" w:eastAsia="Garamond" w:hAnsiTheme="minorHAnsi" w:cstheme="minorHAnsi"/>
                <w:b/>
                <w:bCs/>
              </w:rPr>
              <w:t xml:space="preserve"> </w:t>
            </w:r>
            <w:r w:rsidRPr="004109C8">
              <w:rPr>
                <w:rFonts w:asciiTheme="minorHAnsi" w:eastAsia="Garamond" w:hAnsiTheme="minorHAnsi" w:cstheme="minorHAnsi"/>
              </w:rPr>
              <w:t>–</w:t>
            </w:r>
            <w:r w:rsidR="007B765E" w:rsidRPr="004109C8">
              <w:rPr>
                <w:rFonts w:asciiTheme="minorHAnsi" w:eastAsia="Garamond" w:hAnsiTheme="minorHAnsi" w:cstheme="minorHAnsi"/>
              </w:rPr>
              <w:t xml:space="preserve"> </w:t>
            </w:r>
            <w:r w:rsidR="003576CF">
              <w:rPr>
                <w:rFonts w:asciiTheme="minorHAnsi" w:eastAsia="Garamond" w:hAnsiTheme="minorHAnsi" w:cstheme="minorHAnsi"/>
              </w:rPr>
              <w:t>Q2</w:t>
            </w:r>
            <w:r w:rsidRPr="004109C8">
              <w:rPr>
                <w:rFonts w:asciiTheme="minorHAnsi" w:eastAsia="Garamond" w:hAnsiTheme="minorHAnsi" w:cstheme="minorHAnsi"/>
              </w:rPr>
              <w:t xml:space="preserve"> 20</w:t>
            </w:r>
            <w:r w:rsidR="00A55EFA" w:rsidRPr="004109C8">
              <w:rPr>
                <w:rFonts w:asciiTheme="minorHAnsi" w:eastAsia="Garamond" w:hAnsiTheme="minorHAnsi" w:cstheme="minorHAnsi"/>
              </w:rPr>
              <w:t>2</w:t>
            </w:r>
            <w:r w:rsidR="003576CF">
              <w:rPr>
                <w:rFonts w:asciiTheme="minorHAnsi" w:eastAsia="Garamond" w:hAnsiTheme="minorHAnsi" w:cstheme="minorHAnsi"/>
              </w:rPr>
              <w:t>6</w:t>
            </w:r>
          </w:p>
        </w:tc>
      </w:tr>
      <w:tr w:rsidR="000E352C" w:rsidRPr="004109C8" w14:paraId="30821ED6"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534BF102"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b/>
              </w:rPr>
              <w:t>Second</w:t>
            </w:r>
            <w:r w:rsidRPr="004109C8">
              <w:rPr>
                <w:rFonts w:asciiTheme="minorHAnsi" w:hAnsiTheme="minorHAnsi" w:cstheme="minorHAnsi"/>
                <w:b/>
                <w:position w:val="10"/>
              </w:rPr>
              <w:t xml:space="preserve"> </w:t>
            </w:r>
            <w:r w:rsidRPr="004109C8">
              <w:rPr>
                <w:rFonts w:asciiTheme="minorHAnsi" w:hAnsiTheme="minorHAnsi" w:cs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2369BD15"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rPr>
              <w:t>21 months after COP</w:t>
            </w:r>
            <w:r w:rsidR="004B72AD" w:rsidRPr="004109C8">
              <w:rPr>
                <w:rFonts w:asciiTheme="minorHAnsi" w:hAnsiTheme="minorHAnsi" w:cstheme="minorHAnsi"/>
              </w:rPr>
              <w:t>1</w:t>
            </w:r>
            <w:r w:rsidR="003576CF">
              <w:rPr>
                <w:rFonts w:asciiTheme="minorHAnsi" w:hAnsiTheme="minorHAnsi" w:cstheme="minorHAnsi"/>
              </w:rPr>
              <w:t>5</w:t>
            </w:r>
          </w:p>
        </w:tc>
        <w:tc>
          <w:tcPr>
            <w:tcW w:w="3015" w:type="dxa"/>
            <w:tcBorders>
              <w:top w:val="single" w:sz="5" w:space="0" w:color="000000"/>
              <w:left w:val="single" w:sz="5" w:space="0" w:color="000000"/>
              <w:bottom w:val="single" w:sz="5" w:space="0" w:color="000000"/>
              <w:right w:val="single" w:sz="5" w:space="0" w:color="000000"/>
            </w:tcBorders>
          </w:tcPr>
          <w:p w14:paraId="2A87A2ED"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eastAsia="Garamond" w:hAnsiTheme="minorHAnsi" w:cstheme="minorHAnsi"/>
                <w:b/>
                <w:bCs/>
              </w:rPr>
              <w:t>SC</w:t>
            </w:r>
            <w:r w:rsidR="004D0914" w:rsidRPr="004109C8">
              <w:rPr>
                <w:rFonts w:asciiTheme="minorHAnsi" w:eastAsia="Garamond" w:hAnsiTheme="minorHAnsi" w:cstheme="minorHAnsi"/>
                <w:b/>
                <w:bCs/>
              </w:rPr>
              <w:t>6</w:t>
            </w:r>
            <w:r w:rsidR="003576CF">
              <w:rPr>
                <w:rFonts w:asciiTheme="minorHAnsi" w:eastAsia="Garamond" w:hAnsiTheme="minorHAnsi" w:cstheme="minorHAnsi"/>
                <w:b/>
                <w:bCs/>
              </w:rPr>
              <w:t>8</w:t>
            </w:r>
            <w:r w:rsidR="00F81B11" w:rsidRPr="004109C8">
              <w:rPr>
                <w:rFonts w:asciiTheme="minorHAnsi" w:eastAsia="Garamond" w:hAnsiTheme="minorHAnsi" w:cstheme="minorHAnsi"/>
                <w:b/>
                <w:bCs/>
              </w:rPr>
              <w:t xml:space="preserve"> </w:t>
            </w:r>
            <w:r w:rsidRPr="004109C8">
              <w:rPr>
                <w:rFonts w:asciiTheme="minorHAnsi" w:eastAsia="Garamond" w:hAnsiTheme="minorHAnsi" w:cstheme="minorHAnsi"/>
              </w:rPr>
              <w:t xml:space="preserve">– </w:t>
            </w:r>
            <w:r w:rsidR="003576CF">
              <w:rPr>
                <w:rFonts w:asciiTheme="minorHAnsi" w:eastAsia="Garamond" w:hAnsiTheme="minorHAnsi" w:cstheme="minorHAnsi"/>
              </w:rPr>
              <w:t>Q1 2027</w:t>
            </w:r>
          </w:p>
        </w:tc>
      </w:tr>
      <w:tr w:rsidR="000E352C" w:rsidRPr="004109C8" w14:paraId="68ABB505"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0AE5CF30"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b/>
              </w:rPr>
              <w:t>Third</w:t>
            </w:r>
            <w:r w:rsidR="00346886" w:rsidRPr="004109C8">
              <w:rPr>
                <w:rFonts w:asciiTheme="minorHAnsi" w:hAnsiTheme="minorHAnsi" w:cstheme="minorHAnsi"/>
                <w:b/>
                <w:position w:val="10"/>
              </w:rPr>
              <w:t xml:space="preserve"> </w:t>
            </w:r>
            <w:r w:rsidRPr="004109C8">
              <w:rPr>
                <w:rFonts w:asciiTheme="minorHAnsi" w:hAnsiTheme="minorHAnsi" w:cs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2D4A16F1"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rPr>
              <w:t>6 months before COP</w:t>
            </w:r>
            <w:r w:rsidR="004B72AD" w:rsidRPr="004109C8">
              <w:rPr>
                <w:rFonts w:asciiTheme="minorHAnsi" w:hAnsiTheme="minorHAnsi" w:cstheme="minorHAnsi"/>
              </w:rPr>
              <w:t>1</w:t>
            </w:r>
            <w:r w:rsidR="003576CF">
              <w:rPr>
                <w:rFonts w:asciiTheme="minorHAnsi" w:hAnsiTheme="minorHAnsi" w:cstheme="minorHAnsi"/>
              </w:rPr>
              <w:t>6</w:t>
            </w:r>
          </w:p>
        </w:tc>
        <w:tc>
          <w:tcPr>
            <w:tcW w:w="3015" w:type="dxa"/>
            <w:tcBorders>
              <w:top w:val="single" w:sz="5" w:space="0" w:color="000000"/>
              <w:left w:val="single" w:sz="5" w:space="0" w:color="000000"/>
              <w:bottom w:val="single" w:sz="5" w:space="0" w:color="000000"/>
              <w:right w:val="single" w:sz="5" w:space="0" w:color="000000"/>
            </w:tcBorders>
          </w:tcPr>
          <w:p w14:paraId="0E5EDF5D"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eastAsia="Garamond" w:hAnsiTheme="minorHAnsi" w:cstheme="minorHAnsi"/>
                <w:b/>
                <w:bCs/>
              </w:rPr>
              <w:t>SC</w:t>
            </w:r>
            <w:r w:rsidR="004D0914" w:rsidRPr="004109C8">
              <w:rPr>
                <w:rFonts w:asciiTheme="minorHAnsi" w:eastAsia="Garamond" w:hAnsiTheme="minorHAnsi" w:cstheme="minorHAnsi"/>
                <w:b/>
                <w:bCs/>
              </w:rPr>
              <w:t>6</w:t>
            </w:r>
            <w:r w:rsidR="003576CF">
              <w:rPr>
                <w:rFonts w:asciiTheme="minorHAnsi" w:eastAsia="Garamond" w:hAnsiTheme="minorHAnsi" w:cstheme="minorHAnsi"/>
                <w:b/>
                <w:bCs/>
              </w:rPr>
              <w:t>9</w:t>
            </w:r>
            <w:r w:rsidRPr="004109C8">
              <w:rPr>
                <w:rFonts w:asciiTheme="minorHAnsi" w:eastAsia="Garamond" w:hAnsiTheme="minorHAnsi" w:cstheme="minorHAnsi"/>
                <w:b/>
                <w:bCs/>
              </w:rPr>
              <w:t xml:space="preserve"> </w:t>
            </w:r>
            <w:r w:rsidRPr="004109C8">
              <w:rPr>
                <w:rFonts w:asciiTheme="minorHAnsi" w:eastAsia="Garamond" w:hAnsiTheme="minorHAnsi" w:cstheme="minorHAnsi"/>
                <w:bCs/>
              </w:rPr>
              <w:t xml:space="preserve">– </w:t>
            </w:r>
            <w:r w:rsidR="003576CF">
              <w:rPr>
                <w:rFonts w:asciiTheme="minorHAnsi" w:eastAsia="Garamond" w:hAnsiTheme="minorHAnsi" w:cstheme="minorHAnsi"/>
                <w:bCs/>
              </w:rPr>
              <w:t>Q3 or Q4 2027</w:t>
            </w:r>
          </w:p>
        </w:tc>
      </w:tr>
      <w:tr w:rsidR="000E352C" w:rsidRPr="004109C8" w14:paraId="7001BC29"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1E4C7089"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b/>
              </w:rPr>
              <w:t>Pre-COP meeting</w:t>
            </w:r>
          </w:p>
        </w:tc>
        <w:tc>
          <w:tcPr>
            <w:tcW w:w="3285" w:type="dxa"/>
            <w:tcBorders>
              <w:top w:val="single" w:sz="5" w:space="0" w:color="000000"/>
              <w:left w:val="single" w:sz="5" w:space="0" w:color="000000"/>
              <w:bottom w:val="single" w:sz="5" w:space="0" w:color="000000"/>
              <w:right w:val="single" w:sz="5" w:space="0" w:color="000000"/>
            </w:tcBorders>
          </w:tcPr>
          <w:p w14:paraId="75860AF0"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rPr>
              <w:t>Immediately prior to COP</w:t>
            </w:r>
            <w:r w:rsidR="004B72AD" w:rsidRPr="004109C8">
              <w:rPr>
                <w:rFonts w:asciiTheme="minorHAnsi" w:hAnsiTheme="minorHAnsi" w:cstheme="minorHAnsi"/>
              </w:rPr>
              <w:t>1</w:t>
            </w:r>
            <w:r w:rsidR="003576CF">
              <w:rPr>
                <w:rFonts w:asciiTheme="minorHAnsi" w:hAnsiTheme="minorHAnsi" w:cstheme="minorHAnsi"/>
              </w:rPr>
              <w:t>6</w:t>
            </w:r>
            <w:r w:rsidRPr="004109C8">
              <w:rPr>
                <w:rFonts w:asciiTheme="minorHAnsi" w:hAnsiTheme="minorHAnsi" w:cstheme="minorHAnsi"/>
              </w:rPr>
              <w:t>, at</w:t>
            </w:r>
            <w:r w:rsidRPr="004109C8">
              <w:rPr>
                <w:rFonts w:asciiTheme="minorHAnsi" w:hAnsiTheme="minorHAnsi" w:cstheme="minorHAnsi"/>
                <w:w w:val="99"/>
              </w:rPr>
              <w:t xml:space="preserve"> </w:t>
            </w:r>
            <w:r w:rsidRPr="004109C8">
              <w:rPr>
                <w:rFonts w:asciiTheme="minorHAnsi" w:hAnsiTheme="minorHAnsi" w:cstheme="minorHAnsi"/>
              </w:rPr>
              <w:t>COP venue</w:t>
            </w:r>
          </w:p>
        </w:tc>
        <w:tc>
          <w:tcPr>
            <w:tcW w:w="3015" w:type="dxa"/>
            <w:tcBorders>
              <w:top w:val="single" w:sz="5" w:space="0" w:color="000000"/>
              <w:left w:val="single" w:sz="5" w:space="0" w:color="000000"/>
              <w:bottom w:val="single" w:sz="5" w:space="0" w:color="000000"/>
              <w:right w:val="single" w:sz="5" w:space="0" w:color="000000"/>
            </w:tcBorders>
          </w:tcPr>
          <w:p w14:paraId="325E8ADB"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eastAsia="Garamond" w:hAnsiTheme="minorHAnsi" w:cstheme="minorHAnsi"/>
                <w:b/>
                <w:bCs/>
              </w:rPr>
              <w:t>SC</w:t>
            </w:r>
            <w:r w:rsidR="003576CF">
              <w:rPr>
                <w:rFonts w:asciiTheme="minorHAnsi" w:eastAsia="Garamond" w:hAnsiTheme="minorHAnsi" w:cstheme="minorHAnsi"/>
                <w:b/>
                <w:bCs/>
              </w:rPr>
              <w:t>70</w:t>
            </w:r>
            <w:r w:rsidRPr="004109C8">
              <w:rPr>
                <w:rFonts w:asciiTheme="minorHAnsi" w:eastAsia="Garamond" w:hAnsiTheme="minorHAnsi" w:cstheme="minorHAnsi"/>
                <w:b/>
                <w:bCs/>
              </w:rPr>
              <w:t xml:space="preserve"> </w:t>
            </w:r>
            <w:r w:rsidRPr="004109C8">
              <w:rPr>
                <w:rFonts w:asciiTheme="minorHAnsi" w:eastAsia="Garamond" w:hAnsiTheme="minorHAnsi" w:cstheme="minorHAnsi"/>
                <w:bCs/>
              </w:rPr>
              <w:t xml:space="preserve">– </w:t>
            </w:r>
            <w:r w:rsidR="003576CF">
              <w:rPr>
                <w:rFonts w:asciiTheme="minorHAnsi" w:eastAsia="Garamond" w:hAnsiTheme="minorHAnsi" w:cstheme="minorHAnsi"/>
                <w:bCs/>
              </w:rPr>
              <w:t>Q2 or Q3</w:t>
            </w:r>
            <w:r w:rsidR="001E542D" w:rsidRPr="004109C8">
              <w:rPr>
                <w:rFonts w:asciiTheme="minorHAnsi" w:eastAsia="Garamond" w:hAnsiTheme="minorHAnsi" w:cstheme="minorHAnsi"/>
                <w:bCs/>
              </w:rPr>
              <w:t xml:space="preserve"> </w:t>
            </w:r>
            <w:r w:rsidR="002B55B3" w:rsidRPr="004109C8">
              <w:rPr>
                <w:rFonts w:asciiTheme="minorHAnsi" w:eastAsia="Garamond" w:hAnsiTheme="minorHAnsi" w:cstheme="minorHAnsi"/>
                <w:bCs/>
              </w:rPr>
              <w:t>202</w:t>
            </w:r>
            <w:r w:rsidR="003576CF">
              <w:rPr>
                <w:rFonts w:asciiTheme="minorHAnsi" w:eastAsia="Garamond" w:hAnsiTheme="minorHAnsi" w:cstheme="minorHAnsi"/>
                <w:bCs/>
              </w:rPr>
              <w:t>8</w:t>
            </w:r>
          </w:p>
        </w:tc>
      </w:tr>
    </w:tbl>
    <w:p w14:paraId="0D9C717A" w14:textId="77777777" w:rsidR="000E352C" w:rsidRPr="004109C8" w:rsidRDefault="000E352C" w:rsidP="00C42C89">
      <w:pPr>
        <w:ind w:left="0" w:firstLine="0"/>
        <w:rPr>
          <w:rFonts w:asciiTheme="minorHAnsi" w:hAnsiTheme="minorHAnsi" w:cstheme="minorHAnsi"/>
        </w:rPr>
      </w:pPr>
    </w:p>
    <w:sectPr w:rsidR="000E352C" w:rsidRPr="004109C8" w:rsidSect="00101010">
      <w:headerReference w:type="default" r:id="rId13"/>
      <w:pgSz w:w="11910" w:h="16840" w:code="9"/>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1F5FC" w14:textId="77777777" w:rsidR="00664537" w:rsidRDefault="00664537" w:rsidP="0030653C">
      <w:r>
        <w:separator/>
      </w:r>
    </w:p>
  </w:endnote>
  <w:endnote w:type="continuationSeparator" w:id="0">
    <w:p w14:paraId="21FCCD61" w14:textId="77777777" w:rsidR="00664537" w:rsidRDefault="00664537" w:rsidP="0030653C">
      <w:r>
        <w:continuationSeparator/>
      </w:r>
    </w:p>
  </w:endnote>
  <w:endnote w:type="continuationNotice" w:id="1">
    <w:p w14:paraId="493D4BF0" w14:textId="77777777" w:rsidR="00664537" w:rsidRDefault="00664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auto"/>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B2DA" w14:textId="77777777" w:rsidR="00255A6C" w:rsidRPr="00211A26" w:rsidRDefault="0023375C" w:rsidP="00211A26">
    <w:pPr>
      <w:pStyle w:val="Footer"/>
      <w:tabs>
        <w:tab w:val="right" w:pos="9214"/>
      </w:tabs>
      <w:ind w:left="0" w:firstLine="0"/>
      <w:rPr>
        <w:rFonts w:asciiTheme="minorHAnsi" w:hAnsiTheme="minorHAnsi" w:cstheme="minorHAnsi"/>
      </w:rPr>
    </w:pPr>
    <w:r>
      <w:rPr>
        <w:rFonts w:asciiTheme="minorHAnsi" w:hAnsiTheme="minorHAnsi" w:cstheme="minorHAnsi"/>
      </w:rPr>
      <w:t>SC64 Doc.13</w:t>
    </w:r>
    <w:r w:rsidR="00255A6C" w:rsidRPr="007B6E8D">
      <w:rPr>
        <w:rFonts w:asciiTheme="minorHAnsi" w:hAnsiTheme="minorHAnsi" w:cstheme="minorHAnsi"/>
      </w:rPr>
      <w:tab/>
    </w:r>
    <w:r w:rsidR="00255A6C" w:rsidRPr="007B6E8D">
      <w:rPr>
        <w:rFonts w:asciiTheme="minorHAnsi" w:hAnsiTheme="minorHAnsi" w:cstheme="minorHAnsi"/>
      </w:rPr>
      <w:tab/>
    </w:r>
    <w:r w:rsidR="00255A6C" w:rsidRPr="007B6E8D">
      <w:rPr>
        <w:rFonts w:asciiTheme="minorHAnsi" w:hAnsiTheme="minorHAnsi" w:cstheme="minorHAnsi"/>
      </w:rPr>
      <w:fldChar w:fldCharType="begin"/>
    </w:r>
    <w:r w:rsidR="00255A6C" w:rsidRPr="007B6E8D">
      <w:rPr>
        <w:rFonts w:asciiTheme="minorHAnsi" w:hAnsiTheme="minorHAnsi" w:cstheme="minorHAnsi"/>
      </w:rPr>
      <w:instrText xml:space="preserve"> PAGE   \* MERGEFORMAT </w:instrText>
    </w:r>
    <w:r w:rsidR="00255A6C" w:rsidRPr="007B6E8D">
      <w:rPr>
        <w:rFonts w:asciiTheme="minorHAnsi" w:hAnsiTheme="minorHAnsi" w:cstheme="minorHAnsi"/>
      </w:rPr>
      <w:fldChar w:fldCharType="separate"/>
    </w:r>
    <w:r w:rsidR="00462614">
      <w:rPr>
        <w:rFonts w:asciiTheme="minorHAnsi" w:hAnsiTheme="minorHAnsi" w:cstheme="minorHAnsi"/>
        <w:noProof/>
      </w:rPr>
      <w:t>13</w:t>
    </w:r>
    <w:r w:rsidR="00255A6C" w:rsidRPr="007B6E8D">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4C398" w14:textId="77777777" w:rsidR="00664537" w:rsidRDefault="00664537" w:rsidP="0030653C">
      <w:r>
        <w:separator/>
      </w:r>
    </w:p>
  </w:footnote>
  <w:footnote w:type="continuationSeparator" w:id="0">
    <w:p w14:paraId="244146AA" w14:textId="77777777" w:rsidR="00664537" w:rsidRDefault="00664537" w:rsidP="0030653C">
      <w:r>
        <w:continuationSeparator/>
      </w:r>
    </w:p>
  </w:footnote>
  <w:footnote w:type="continuationNotice" w:id="1">
    <w:p w14:paraId="0A023FC0" w14:textId="77777777" w:rsidR="00664537" w:rsidRDefault="00664537"/>
  </w:footnote>
  <w:footnote w:id="2">
    <w:p w14:paraId="399744D4" w14:textId="77777777" w:rsidR="00255A6C" w:rsidRPr="005E2BB7" w:rsidRDefault="00255A6C" w:rsidP="002B2600">
      <w:pPr>
        <w:pStyle w:val="FootnoteText"/>
        <w:ind w:left="0" w:firstLine="0"/>
        <w:rPr>
          <w:rFonts w:asciiTheme="minorHAnsi" w:hAnsiTheme="minorHAnsi"/>
          <w:lang w:val="en-US"/>
        </w:rPr>
      </w:pPr>
      <w:r w:rsidRPr="005E2BB7">
        <w:rPr>
          <w:rStyle w:val="FootnoteReference"/>
          <w:rFonts w:asciiTheme="minorHAnsi" w:hAnsiTheme="minorHAnsi"/>
        </w:rPr>
        <w:footnoteRef/>
      </w:r>
      <w:r w:rsidRPr="005E2BB7">
        <w:rPr>
          <w:rFonts w:asciiTheme="minorHAnsi" w:hAnsiTheme="minorHAnsi"/>
        </w:rPr>
        <w:t xml:space="preserve"> See resolution X1.19. </w:t>
      </w:r>
      <w:r>
        <w:rPr>
          <w:rFonts w:asciiTheme="minorHAnsi" w:hAnsiTheme="minorHAnsi"/>
        </w:rPr>
        <w:t>“</w:t>
      </w:r>
      <w:r w:rsidRPr="005E2BB7">
        <w:rPr>
          <w:rFonts w:asciiTheme="minorHAnsi" w:hAnsiTheme="minorHAnsi"/>
        </w:rPr>
        <w:t>Participate” is defined in this context as different from membership within the alternative region. Participation confers to the state the right to be present in meetings, to speak, to exchange information, to submit reports, to cooperate on a scientific and practical level, and to contribute to joint projects. It does not include the right to be a representative of this alternative region nor to participate in the nomination of its representative(s). It does not confer the right to vote within the alternative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9035" w14:textId="77777777" w:rsidR="00255A6C" w:rsidRDefault="00255A6C">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FFBAC" w14:textId="77777777" w:rsidR="00255A6C" w:rsidRPr="001B4489" w:rsidRDefault="00255A6C" w:rsidP="00101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C2855"/>
    <w:multiLevelType w:val="hybridMultilevel"/>
    <w:tmpl w:val="64EE5F68"/>
    <w:lvl w:ilvl="0" w:tplc="A5B45DFA">
      <w:start w:val="1"/>
      <w:numFmt w:val="decimal"/>
      <w:lvlText w:val="%1."/>
      <w:lvlJc w:val="left"/>
      <w:pPr>
        <w:ind w:left="667" w:hanging="567"/>
      </w:pPr>
      <w:rPr>
        <w:rFonts w:ascii="Calibri" w:eastAsia="Garamond" w:hAnsi="Calibri" w:hint="default"/>
        <w:spacing w:val="0"/>
        <w:w w:val="100"/>
        <w:sz w:val="22"/>
        <w:szCs w:val="22"/>
      </w:rPr>
    </w:lvl>
    <w:lvl w:ilvl="1" w:tplc="A55663FC">
      <w:start w:val="1"/>
      <w:numFmt w:val="bullet"/>
      <w:lvlText w:val="•"/>
      <w:lvlJc w:val="left"/>
      <w:pPr>
        <w:ind w:left="1525" w:hanging="567"/>
      </w:pPr>
      <w:rPr>
        <w:rFonts w:hint="default"/>
      </w:rPr>
    </w:lvl>
    <w:lvl w:ilvl="2" w:tplc="4CD034D8">
      <w:start w:val="1"/>
      <w:numFmt w:val="bullet"/>
      <w:lvlText w:val="•"/>
      <w:lvlJc w:val="left"/>
      <w:pPr>
        <w:ind w:left="2383" w:hanging="567"/>
      </w:pPr>
      <w:rPr>
        <w:rFonts w:hint="default"/>
      </w:rPr>
    </w:lvl>
    <w:lvl w:ilvl="3" w:tplc="ACB87D50">
      <w:start w:val="1"/>
      <w:numFmt w:val="bullet"/>
      <w:lvlText w:val="•"/>
      <w:lvlJc w:val="left"/>
      <w:pPr>
        <w:ind w:left="3241" w:hanging="567"/>
      </w:pPr>
      <w:rPr>
        <w:rFonts w:hint="default"/>
      </w:rPr>
    </w:lvl>
    <w:lvl w:ilvl="4" w:tplc="E51E65C4">
      <w:start w:val="1"/>
      <w:numFmt w:val="bullet"/>
      <w:lvlText w:val="•"/>
      <w:lvlJc w:val="left"/>
      <w:pPr>
        <w:ind w:left="4099" w:hanging="567"/>
      </w:pPr>
      <w:rPr>
        <w:rFonts w:hint="default"/>
      </w:rPr>
    </w:lvl>
    <w:lvl w:ilvl="5" w:tplc="8154EB6E">
      <w:start w:val="1"/>
      <w:numFmt w:val="bullet"/>
      <w:lvlText w:val="•"/>
      <w:lvlJc w:val="left"/>
      <w:pPr>
        <w:ind w:left="4958" w:hanging="567"/>
      </w:pPr>
      <w:rPr>
        <w:rFonts w:hint="default"/>
      </w:rPr>
    </w:lvl>
    <w:lvl w:ilvl="6" w:tplc="700297E4">
      <w:start w:val="1"/>
      <w:numFmt w:val="bullet"/>
      <w:lvlText w:val="•"/>
      <w:lvlJc w:val="left"/>
      <w:pPr>
        <w:ind w:left="5816" w:hanging="567"/>
      </w:pPr>
      <w:rPr>
        <w:rFonts w:hint="default"/>
      </w:rPr>
    </w:lvl>
    <w:lvl w:ilvl="7" w:tplc="8DE65D10">
      <w:start w:val="1"/>
      <w:numFmt w:val="bullet"/>
      <w:lvlText w:val="•"/>
      <w:lvlJc w:val="left"/>
      <w:pPr>
        <w:ind w:left="6674" w:hanging="567"/>
      </w:pPr>
      <w:rPr>
        <w:rFonts w:hint="default"/>
      </w:rPr>
    </w:lvl>
    <w:lvl w:ilvl="8" w:tplc="992E0FDE">
      <w:start w:val="1"/>
      <w:numFmt w:val="bullet"/>
      <w:lvlText w:val="•"/>
      <w:lvlJc w:val="left"/>
      <w:pPr>
        <w:ind w:left="7532" w:hanging="567"/>
      </w:pPr>
      <w:rPr>
        <w:rFonts w:hint="default"/>
      </w:rPr>
    </w:lvl>
  </w:abstractNum>
  <w:abstractNum w:abstractNumId="1" w15:restartNumberingAfterBreak="0">
    <w:nsid w:val="3AE06794"/>
    <w:multiLevelType w:val="hybridMultilevel"/>
    <w:tmpl w:val="BFCA3FD6"/>
    <w:lvl w:ilvl="0" w:tplc="08090019">
      <w:start w:val="1"/>
      <w:numFmt w:val="lowerLetter"/>
      <w:lvlText w:val="%1."/>
      <w:lvlJc w:val="left"/>
      <w:pPr>
        <w:ind w:left="1233" w:hanging="567"/>
      </w:pPr>
      <w:rPr>
        <w:rFonts w:hint="default"/>
        <w:spacing w:val="-2"/>
        <w:sz w:val="22"/>
        <w:szCs w:val="22"/>
      </w:rPr>
    </w:lvl>
    <w:lvl w:ilvl="1" w:tplc="3F32BFEC">
      <w:start w:val="1"/>
      <w:numFmt w:val="bullet"/>
      <w:lvlText w:val="•"/>
      <w:lvlJc w:val="left"/>
      <w:pPr>
        <w:ind w:left="2035" w:hanging="567"/>
      </w:pPr>
      <w:rPr>
        <w:rFonts w:hint="default"/>
      </w:rPr>
    </w:lvl>
    <w:lvl w:ilvl="2" w:tplc="4C9A3124">
      <w:start w:val="1"/>
      <w:numFmt w:val="bullet"/>
      <w:lvlText w:val="•"/>
      <w:lvlJc w:val="left"/>
      <w:pPr>
        <w:ind w:left="2836" w:hanging="567"/>
      </w:pPr>
      <w:rPr>
        <w:rFonts w:hint="default"/>
      </w:rPr>
    </w:lvl>
    <w:lvl w:ilvl="3" w:tplc="8A78895A">
      <w:start w:val="1"/>
      <w:numFmt w:val="bullet"/>
      <w:lvlText w:val="•"/>
      <w:lvlJc w:val="left"/>
      <w:pPr>
        <w:ind w:left="3638" w:hanging="567"/>
      </w:pPr>
      <w:rPr>
        <w:rFonts w:hint="default"/>
      </w:rPr>
    </w:lvl>
    <w:lvl w:ilvl="4" w:tplc="D8A24EFC">
      <w:start w:val="1"/>
      <w:numFmt w:val="bullet"/>
      <w:lvlText w:val="•"/>
      <w:lvlJc w:val="left"/>
      <w:pPr>
        <w:ind w:left="4439" w:hanging="567"/>
      </w:pPr>
      <w:rPr>
        <w:rFonts w:hint="default"/>
      </w:rPr>
    </w:lvl>
    <w:lvl w:ilvl="5" w:tplc="92D0D3CC">
      <w:start w:val="1"/>
      <w:numFmt w:val="bullet"/>
      <w:lvlText w:val="•"/>
      <w:lvlJc w:val="left"/>
      <w:pPr>
        <w:ind w:left="5241" w:hanging="567"/>
      </w:pPr>
      <w:rPr>
        <w:rFonts w:hint="default"/>
      </w:rPr>
    </w:lvl>
    <w:lvl w:ilvl="6" w:tplc="D9BA6196">
      <w:start w:val="1"/>
      <w:numFmt w:val="bullet"/>
      <w:lvlText w:val="•"/>
      <w:lvlJc w:val="left"/>
      <w:pPr>
        <w:ind w:left="6042" w:hanging="567"/>
      </w:pPr>
      <w:rPr>
        <w:rFonts w:hint="default"/>
      </w:rPr>
    </w:lvl>
    <w:lvl w:ilvl="7" w:tplc="37D4181E">
      <w:start w:val="1"/>
      <w:numFmt w:val="bullet"/>
      <w:lvlText w:val="•"/>
      <w:lvlJc w:val="left"/>
      <w:pPr>
        <w:ind w:left="6844" w:hanging="567"/>
      </w:pPr>
      <w:rPr>
        <w:rFonts w:hint="default"/>
      </w:rPr>
    </w:lvl>
    <w:lvl w:ilvl="8" w:tplc="8ECA5A10">
      <w:start w:val="1"/>
      <w:numFmt w:val="bullet"/>
      <w:lvlText w:val="•"/>
      <w:lvlJc w:val="left"/>
      <w:pPr>
        <w:ind w:left="7645" w:hanging="567"/>
      </w:pPr>
      <w:rPr>
        <w:rFonts w:hint="default"/>
      </w:rPr>
    </w:lvl>
  </w:abstractNum>
  <w:abstractNum w:abstractNumId="2" w15:restartNumberingAfterBreak="0">
    <w:nsid w:val="3C0B33E2"/>
    <w:multiLevelType w:val="hybridMultilevel"/>
    <w:tmpl w:val="3D568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0A670C"/>
    <w:multiLevelType w:val="hybridMultilevel"/>
    <w:tmpl w:val="02167F86"/>
    <w:lvl w:ilvl="0" w:tplc="BC7C791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BE4B7B"/>
    <w:multiLevelType w:val="hybridMultilevel"/>
    <w:tmpl w:val="F7225AAA"/>
    <w:lvl w:ilvl="0" w:tplc="8F0AD8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CC7735"/>
    <w:multiLevelType w:val="hybridMultilevel"/>
    <w:tmpl w:val="E11EEDAC"/>
    <w:lvl w:ilvl="0" w:tplc="916EC46C">
      <w:start w:val="1"/>
      <w:numFmt w:val="bullet"/>
      <w:lvlText w:val=""/>
      <w:lvlJc w:val="left"/>
      <w:pPr>
        <w:ind w:left="1069"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9515D"/>
    <w:multiLevelType w:val="hybridMultilevel"/>
    <w:tmpl w:val="0AFE0A1C"/>
    <w:lvl w:ilvl="0" w:tplc="2DF6998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27170"/>
    <w:multiLevelType w:val="hybridMultilevel"/>
    <w:tmpl w:val="090EB11C"/>
    <w:lvl w:ilvl="0" w:tplc="23E09A7C">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7EE60BF9"/>
    <w:multiLevelType w:val="hybridMultilevel"/>
    <w:tmpl w:val="1EA63574"/>
    <w:lvl w:ilvl="0" w:tplc="08090019">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16cid:durableId="576327339">
    <w:abstractNumId w:val="0"/>
  </w:num>
  <w:num w:numId="2" w16cid:durableId="2078355034">
    <w:abstractNumId w:val="6"/>
  </w:num>
  <w:num w:numId="3" w16cid:durableId="687098735">
    <w:abstractNumId w:val="7"/>
  </w:num>
  <w:num w:numId="4" w16cid:durableId="925574003">
    <w:abstractNumId w:val="5"/>
  </w:num>
  <w:num w:numId="5" w16cid:durableId="1466973143">
    <w:abstractNumId w:val="9"/>
  </w:num>
  <w:num w:numId="6" w16cid:durableId="446437932">
    <w:abstractNumId w:val="1"/>
  </w:num>
  <w:num w:numId="7" w16cid:durableId="278147012">
    <w:abstractNumId w:val="10"/>
  </w:num>
  <w:num w:numId="8" w16cid:durableId="2113544464">
    <w:abstractNumId w:val="2"/>
  </w:num>
  <w:num w:numId="9" w16cid:durableId="297340503">
    <w:abstractNumId w:val="3"/>
  </w:num>
  <w:num w:numId="10" w16cid:durableId="1550220241">
    <w:abstractNumId w:val="8"/>
  </w:num>
  <w:num w:numId="11" w16cid:durableId="2109539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E"/>
    <w:rsid w:val="000055B3"/>
    <w:rsid w:val="00006D20"/>
    <w:rsid w:val="000155C9"/>
    <w:rsid w:val="00016C6F"/>
    <w:rsid w:val="000209AD"/>
    <w:rsid w:val="00036F65"/>
    <w:rsid w:val="00047C8A"/>
    <w:rsid w:val="0005575C"/>
    <w:rsid w:val="00056580"/>
    <w:rsid w:val="0006446C"/>
    <w:rsid w:val="000753D3"/>
    <w:rsid w:val="00075D6F"/>
    <w:rsid w:val="000779DD"/>
    <w:rsid w:val="000918A1"/>
    <w:rsid w:val="000942E1"/>
    <w:rsid w:val="000A11D4"/>
    <w:rsid w:val="000A47BD"/>
    <w:rsid w:val="000A485E"/>
    <w:rsid w:val="000C47BA"/>
    <w:rsid w:val="000C4BEB"/>
    <w:rsid w:val="000D01F7"/>
    <w:rsid w:val="000D2226"/>
    <w:rsid w:val="000E2CF0"/>
    <w:rsid w:val="000E352C"/>
    <w:rsid w:val="000F0A37"/>
    <w:rsid w:val="00101010"/>
    <w:rsid w:val="001100F4"/>
    <w:rsid w:val="00115074"/>
    <w:rsid w:val="00120756"/>
    <w:rsid w:val="00132959"/>
    <w:rsid w:val="00132AF9"/>
    <w:rsid w:val="001528E9"/>
    <w:rsid w:val="00152A90"/>
    <w:rsid w:val="00161DAD"/>
    <w:rsid w:val="00164F4A"/>
    <w:rsid w:val="00174C1E"/>
    <w:rsid w:val="00177E70"/>
    <w:rsid w:val="00177FB0"/>
    <w:rsid w:val="00191066"/>
    <w:rsid w:val="001B339D"/>
    <w:rsid w:val="001C6A15"/>
    <w:rsid w:val="001C702E"/>
    <w:rsid w:val="001D53DB"/>
    <w:rsid w:val="001D5A8C"/>
    <w:rsid w:val="001D7BBD"/>
    <w:rsid w:val="001E52D1"/>
    <w:rsid w:val="001E542D"/>
    <w:rsid w:val="001E6E77"/>
    <w:rsid w:val="001F06CA"/>
    <w:rsid w:val="001F25BB"/>
    <w:rsid w:val="001F2D65"/>
    <w:rsid w:val="00211A26"/>
    <w:rsid w:val="0021790E"/>
    <w:rsid w:val="00222120"/>
    <w:rsid w:val="00230D04"/>
    <w:rsid w:val="00231C0B"/>
    <w:rsid w:val="0023375C"/>
    <w:rsid w:val="00246E74"/>
    <w:rsid w:val="00255A6C"/>
    <w:rsid w:val="0026694A"/>
    <w:rsid w:val="00266E88"/>
    <w:rsid w:val="0027264B"/>
    <w:rsid w:val="00273A28"/>
    <w:rsid w:val="00291F0D"/>
    <w:rsid w:val="002A4A5F"/>
    <w:rsid w:val="002B2600"/>
    <w:rsid w:val="002B55B3"/>
    <w:rsid w:val="002B7BA7"/>
    <w:rsid w:val="002C654C"/>
    <w:rsid w:val="002F6A98"/>
    <w:rsid w:val="0030653C"/>
    <w:rsid w:val="00315E24"/>
    <w:rsid w:val="00316783"/>
    <w:rsid w:val="00334DB1"/>
    <w:rsid w:val="003362CB"/>
    <w:rsid w:val="00340E25"/>
    <w:rsid w:val="00346886"/>
    <w:rsid w:val="00354652"/>
    <w:rsid w:val="003576CF"/>
    <w:rsid w:val="00371BDC"/>
    <w:rsid w:val="003A2702"/>
    <w:rsid w:val="003B3328"/>
    <w:rsid w:val="003E60E0"/>
    <w:rsid w:val="003E7186"/>
    <w:rsid w:val="0040068A"/>
    <w:rsid w:val="004109C8"/>
    <w:rsid w:val="00413915"/>
    <w:rsid w:val="00416367"/>
    <w:rsid w:val="004207DB"/>
    <w:rsid w:val="00461899"/>
    <w:rsid w:val="00462614"/>
    <w:rsid w:val="0046490C"/>
    <w:rsid w:val="0048690B"/>
    <w:rsid w:val="004A3267"/>
    <w:rsid w:val="004A3F10"/>
    <w:rsid w:val="004A4543"/>
    <w:rsid w:val="004A52E7"/>
    <w:rsid w:val="004A56DF"/>
    <w:rsid w:val="004B258F"/>
    <w:rsid w:val="004B537B"/>
    <w:rsid w:val="004B72AD"/>
    <w:rsid w:val="004D0914"/>
    <w:rsid w:val="004D6A46"/>
    <w:rsid w:val="004F5C20"/>
    <w:rsid w:val="005107BE"/>
    <w:rsid w:val="005207A6"/>
    <w:rsid w:val="00521478"/>
    <w:rsid w:val="0052575B"/>
    <w:rsid w:val="00525ECB"/>
    <w:rsid w:val="005308BE"/>
    <w:rsid w:val="00534DDE"/>
    <w:rsid w:val="00541F43"/>
    <w:rsid w:val="00547BF5"/>
    <w:rsid w:val="00561FD5"/>
    <w:rsid w:val="005772F8"/>
    <w:rsid w:val="0058608F"/>
    <w:rsid w:val="00587EC8"/>
    <w:rsid w:val="00596197"/>
    <w:rsid w:val="005B4B39"/>
    <w:rsid w:val="005C5492"/>
    <w:rsid w:val="005D59AA"/>
    <w:rsid w:val="005E0066"/>
    <w:rsid w:val="005F0D83"/>
    <w:rsid w:val="00604754"/>
    <w:rsid w:val="006059B0"/>
    <w:rsid w:val="00605C04"/>
    <w:rsid w:val="006214CB"/>
    <w:rsid w:val="0062194C"/>
    <w:rsid w:val="00635D62"/>
    <w:rsid w:val="006434A0"/>
    <w:rsid w:val="0066008F"/>
    <w:rsid w:val="00664537"/>
    <w:rsid w:val="0066665F"/>
    <w:rsid w:val="00666826"/>
    <w:rsid w:val="00667B29"/>
    <w:rsid w:val="00682B2B"/>
    <w:rsid w:val="00685314"/>
    <w:rsid w:val="00687586"/>
    <w:rsid w:val="0069223E"/>
    <w:rsid w:val="00696F2B"/>
    <w:rsid w:val="006B05CE"/>
    <w:rsid w:val="006B065C"/>
    <w:rsid w:val="006B180E"/>
    <w:rsid w:val="006D3359"/>
    <w:rsid w:val="006D76E4"/>
    <w:rsid w:val="006E338E"/>
    <w:rsid w:val="006F168D"/>
    <w:rsid w:val="0070244B"/>
    <w:rsid w:val="007058B4"/>
    <w:rsid w:val="007136FA"/>
    <w:rsid w:val="007173CD"/>
    <w:rsid w:val="00717E2A"/>
    <w:rsid w:val="00720D59"/>
    <w:rsid w:val="00727C45"/>
    <w:rsid w:val="00745A32"/>
    <w:rsid w:val="00752124"/>
    <w:rsid w:val="00757001"/>
    <w:rsid w:val="00765F24"/>
    <w:rsid w:val="00770BC4"/>
    <w:rsid w:val="007801CB"/>
    <w:rsid w:val="007863BB"/>
    <w:rsid w:val="0079022F"/>
    <w:rsid w:val="00790599"/>
    <w:rsid w:val="007A0474"/>
    <w:rsid w:val="007A2DDE"/>
    <w:rsid w:val="007A5A6C"/>
    <w:rsid w:val="007B6E8D"/>
    <w:rsid w:val="007B765E"/>
    <w:rsid w:val="007B7C0D"/>
    <w:rsid w:val="007D7E70"/>
    <w:rsid w:val="007F107C"/>
    <w:rsid w:val="007F1618"/>
    <w:rsid w:val="007F3792"/>
    <w:rsid w:val="007F4A70"/>
    <w:rsid w:val="00811098"/>
    <w:rsid w:val="0081185E"/>
    <w:rsid w:val="00816147"/>
    <w:rsid w:val="0082224F"/>
    <w:rsid w:val="008463FB"/>
    <w:rsid w:val="008549D8"/>
    <w:rsid w:val="0086585A"/>
    <w:rsid w:val="00865E1F"/>
    <w:rsid w:val="0087130C"/>
    <w:rsid w:val="00871906"/>
    <w:rsid w:val="00875971"/>
    <w:rsid w:val="0087646B"/>
    <w:rsid w:val="00877545"/>
    <w:rsid w:val="00882EEA"/>
    <w:rsid w:val="008922A8"/>
    <w:rsid w:val="00895943"/>
    <w:rsid w:val="008A56EE"/>
    <w:rsid w:val="008B0CA3"/>
    <w:rsid w:val="008C25FE"/>
    <w:rsid w:val="008C462F"/>
    <w:rsid w:val="008D5BD4"/>
    <w:rsid w:val="008D5C4A"/>
    <w:rsid w:val="008D700B"/>
    <w:rsid w:val="008E36FA"/>
    <w:rsid w:val="008F0790"/>
    <w:rsid w:val="008F3103"/>
    <w:rsid w:val="008F5119"/>
    <w:rsid w:val="0090594E"/>
    <w:rsid w:val="00913036"/>
    <w:rsid w:val="00916BD7"/>
    <w:rsid w:val="00917627"/>
    <w:rsid w:val="00924B75"/>
    <w:rsid w:val="009277C4"/>
    <w:rsid w:val="00930D97"/>
    <w:rsid w:val="00957596"/>
    <w:rsid w:val="00961484"/>
    <w:rsid w:val="009A3980"/>
    <w:rsid w:val="009A68C2"/>
    <w:rsid w:val="009B0277"/>
    <w:rsid w:val="009B0E4E"/>
    <w:rsid w:val="009B77FA"/>
    <w:rsid w:val="009C44CA"/>
    <w:rsid w:val="009C483E"/>
    <w:rsid w:val="009C6586"/>
    <w:rsid w:val="009D2C08"/>
    <w:rsid w:val="009D6C60"/>
    <w:rsid w:val="009D705D"/>
    <w:rsid w:val="009E28EB"/>
    <w:rsid w:val="009E7622"/>
    <w:rsid w:val="00A02D1C"/>
    <w:rsid w:val="00A17CCD"/>
    <w:rsid w:val="00A221A0"/>
    <w:rsid w:val="00A266AA"/>
    <w:rsid w:val="00A32D9F"/>
    <w:rsid w:val="00A336D4"/>
    <w:rsid w:val="00A36F47"/>
    <w:rsid w:val="00A54421"/>
    <w:rsid w:val="00A55EFA"/>
    <w:rsid w:val="00A7793F"/>
    <w:rsid w:val="00A902DE"/>
    <w:rsid w:val="00A907D0"/>
    <w:rsid w:val="00A92F8C"/>
    <w:rsid w:val="00A937A0"/>
    <w:rsid w:val="00A96DD6"/>
    <w:rsid w:val="00AA3F9D"/>
    <w:rsid w:val="00AA7D5F"/>
    <w:rsid w:val="00AC0EB1"/>
    <w:rsid w:val="00AD085E"/>
    <w:rsid w:val="00AD2053"/>
    <w:rsid w:val="00AD2CC9"/>
    <w:rsid w:val="00AE61BC"/>
    <w:rsid w:val="00B04816"/>
    <w:rsid w:val="00B13C8E"/>
    <w:rsid w:val="00B17501"/>
    <w:rsid w:val="00B21703"/>
    <w:rsid w:val="00B229AF"/>
    <w:rsid w:val="00B24662"/>
    <w:rsid w:val="00B2496E"/>
    <w:rsid w:val="00B4512F"/>
    <w:rsid w:val="00B53F4D"/>
    <w:rsid w:val="00B62C89"/>
    <w:rsid w:val="00B6320C"/>
    <w:rsid w:val="00B744CC"/>
    <w:rsid w:val="00B94631"/>
    <w:rsid w:val="00BA19B9"/>
    <w:rsid w:val="00BA1DFC"/>
    <w:rsid w:val="00BB0104"/>
    <w:rsid w:val="00BC505F"/>
    <w:rsid w:val="00BD009C"/>
    <w:rsid w:val="00BD2E27"/>
    <w:rsid w:val="00BD2E55"/>
    <w:rsid w:val="00BE490A"/>
    <w:rsid w:val="00C23571"/>
    <w:rsid w:val="00C42C89"/>
    <w:rsid w:val="00C46EF1"/>
    <w:rsid w:val="00C56A7C"/>
    <w:rsid w:val="00C60898"/>
    <w:rsid w:val="00C61C40"/>
    <w:rsid w:val="00C72412"/>
    <w:rsid w:val="00C759F0"/>
    <w:rsid w:val="00C76225"/>
    <w:rsid w:val="00C77441"/>
    <w:rsid w:val="00C77EF6"/>
    <w:rsid w:val="00C82DF7"/>
    <w:rsid w:val="00C86D10"/>
    <w:rsid w:val="00C93711"/>
    <w:rsid w:val="00C967FB"/>
    <w:rsid w:val="00C97815"/>
    <w:rsid w:val="00CA1F75"/>
    <w:rsid w:val="00CA6086"/>
    <w:rsid w:val="00CB6153"/>
    <w:rsid w:val="00CC122E"/>
    <w:rsid w:val="00CC7868"/>
    <w:rsid w:val="00CD5B4B"/>
    <w:rsid w:val="00CE1578"/>
    <w:rsid w:val="00CF2680"/>
    <w:rsid w:val="00CF37E0"/>
    <w:rsid w:val="00CF4D08"/>
    <w:rsid w:val="00D0469C"/>
    <w:rsid w:val="00D118E0"/>
    <w:rsid w:val="00D17BD8"/>
    <w:rsid w:val="00D21E60"/>
    <w:rsid w:val="00D22DFF"/>
    <w:rsid w:val="00D27767"/>
    <w:rsid w:val="00D325BD"/>
    <w:rsid w:val="00D3680B"/>
    <w:rsid w:val="00D36B7F"/>
    <w:rsid w:val="00D46659"/>
    <w:rsid w:val="00D500DF"/>
    <w:rsid w:val="00D51DD2"/>
    <w:rsid w:val="00D56336"/>
    <w:rsid w:val="00D56500"/>
    <w:rsid w:val="00D6378B"/>
    <w:rsid w:val="00D704D9"/>
    <w:rsid w:val="00D7269A"/>
    <w:rsid w:val="00D77C70"/>
    <w:rsid w:val="00D924F3"/>
    <w:rsid w:val="00D94A0A"/>
    <w:rsid w:val="00D95AF0"/>
    <w:rsid w:val="00D9725C"/>
    <w:rsid w:val="00D9747B"/>
    <w:rsid w:val="00DA195A"/>
    <w:rsid w:val="00DB204B"/>
    <w:rsid w:val="00DB5E1E"/>
    <w:rsid w:val="00DD0B45"/>
    <w:rsid w:val="00DD6F3E"/>
    <w:rsid w:val="00DE1C13"/>
    <w:rsid w:val="00DE2143"/>
    <w:rsid w:val="00DF53E0"/>
    <w:rsid w:val="00E00B5D"/>
    <w:rsid w:val="00E06E51"/>
    <w:rsid w:val="00E226FA"/>
    <w:rsid w:val="00E32354"/>
    <w:rsid w:val="00E4126C"/>
    <w:rsid w:val="00E41B70"/>
    <w:rsid w:val="00E41C32"/>
    <w:rsid w:val="00E458B5"/>
    <w:rsid w:val="00E4773B"/>
    <w:rsid w:val="00E50210"/>
    <w:rsid w:val="00E521A7"/>
    <w:rsid w:val="00E62BCA"/>
    <w:rsid w:val="00E62F38"/>
    <w:rsid w:val="00E7630E"/>
    <w:rsid w:val="00E82403"/>
    <w:rsid w:val="00E91D7B"/>
    <w:rsid w:val="00E92708"/>
    <w:rsid w:val="00E932C8"/>
    <w:rsid w:val="00E9514D"/>
    <w:rsid w:val="00E95792"/>
    <w:rsid w:val="00E95CE0"/>
    <w:rsid w:val="00EA38C9"/>
    <w:rsid w:val="00EB28D3"/>
    <w:rsid w:val="00EB6396"/>
    <w:rsid w:val="00EB72EC"/>
    <w:rsid w:val="00EE32EE"/>
    <w:rsid w:val="00EF0781"/>
    <w:rsid w:val="00EF2A15"/>
    <w:rsid w:val="00EF30D5"/>
    <w:rsid w:val="00F114EE"/>
    <w:rsid w:val="00F11C81"/>
    <w:rsid w:val="00F1260D"/>
    <w:rsid w:val="00F142DB"/>
    <w:rsid w:val="00F2123E"/>
    <w:rsid w:val="00F22AF9"/>
    <w:rsid w:val="00F23E68"/>
    <w:rsid w:val="00F36982"/>
    <w:rsid w:val="00F431DB"/>
    <w:rsid w:val="00F5476B"/>
    <w:rsid w:val="00F60E2C"/>
    <w:rsid w:val="00F61617"/>
    <w:rsid w:val="00F6377D"/>
    <w:rsid w:val="00F639A6"/>
    <w:rsid w:val="00F6605F"/>
    <w:rsid w:val="00F804EF"/>
    <w:rsid w:val="00F81B11"/>
    <w:rsid w:val="00F91D60"/>
    <w:rsid w:val="00FA1C43"/>
    <w:rsid w:val="00FD76B7"/>
    <w:rsid w:val="00FF6396"/>
    <w:rsid w:val="00FF68E3"/>
    <w:rsid w:val="02F9C1B8"/>
    <w:rsid w:val="0F6AEEC2"/>
    <w:rsid w:val="1451C8DE"/>
    <w:rsid w:val="19F3D626"/>
    <w:rsid w:val="214877D4"/>
    <w:rsid w:val="223671B6"/>
    <w:rsid w:val="24A26178"/>
    <w:rsid w:val="24DD2695"/>
    <w:rsid w:val="26ECFC06"/>
    <w:rsid w:val="273CCDE9"/>
    <w:rsid w:val="2EAE0FC5"/>
    <w:rsid w:val="31C88011"/>
    <w:rsid w:val="31F6D86A"/>
    <w:rsid w:val="331119C0"/>
    <w:rsid w:val="34656321"/>
    <w:rsid w:val="3B5E8F2D"/>
    <w:rsid w:val="476A728E"/>
    <w:rsid w:val="48692FF7"/>
    <w:rsid w:val="4ABDFC65"/>
    <w:rsid w:val="4D57E1C4"/>
    <w:rsid w:val="4E77DAC4"/>
    <w:rsid w:val="4E971924"/>
    <w:rsid w:val="4F15765B"/>
    <w:rsid w:val="51E28A89"/>
    <w:rsid w:val="5780ADD5"/>
    <w:rsid w:val="58255A3F"/>
    <w:rsid w:val="5BABDA3E"/>
    <w:rsid w:val="60B65AC7"/>
    <w:rsid w:val="67FCC314"/>
    <w:rsid w:val="70DBB6CB"/>
    <w:rsid w:val="78180F83"/>
    <w:rsid w:val="7A2D079E"/>
    <w:rsid w:val="7BF48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98B086"/>
  <w15:docId w15:val="{A1331468-A926-426A-8F6E-5440542F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00"/>
    <w:rPr>
      <w:rFonts w:ascii="Tahoma" w:eastAsia="Calibri" w:hAnsi="Tahoma" w:cs="Times New Roman"/>
    </w:rPr>
  </w:style>
  <w:style w:type="paragraph" w:styleId="Heading1">
    <w:name w:val="heading 1"/>
    <w:basedOn w:val="Normal"/>
    <w:link w:val="Heading1Char"/>
    <w:uiPriority w:val="1"/>
    <w:qFormat/>
    <w:rsid w:val="002B2600"/>
    <w:pPr>
      <w:widowControl w:val="0"/>
      <w:spacing w:before="70"/>
      <w:ind w:left="678"/>
      <w:outlineLvl w:val="0"/>
    </w:pPr>
    <w:rPr>
      <w:rFonts w:ascii="Garamond" w:eastAsia="Garamond" w:hAnsi="Garamond"/>
      <w:b/>
      <w:bCs/>
      <w:sz w:val="32"/>
      <w:szCs w:val="32"/>
      <w:lang w:val="en-US"/>
    </w:rPr>
  </w:style>
  <w:style w:type="paragraph" w:styleId="Heading2">
    <w:name w:val="heading 2"/>
    <w:basedOn w:val="Normal"/>
    <w:link w:val="Heading2Char"/>
    <w:uiPriority w:val="1"/>
    <w:qFormat/>
    <w:rsid w:val="002B2600"/>
    <w:pPr>
      <w:widowControl w:val="0"/>
      <w:ind w:left="100"/>
      <w:outlineLvl w:val="1"/>
    </w:pPr>
    <w:rPr>
      <w:rFonts w:ascii="Garamond" w:eastAsia="Garamond" w:hAnsi="Garamon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53C"/>
    <w:rPr>
      <w:rFonts w:ascii="Garamond" w:eastAsia="Garamond" w:hAnsi="Garamond" w:cs="Times New Roman"/>
      <w:b/>
      <w:bCs/>
      <w:sz w:val="32"/>
      <w:szCs w:val="32"/>
      <w:lang w:val="en-US"/>
    </w:rPr>
  </w:style>
  <w:style w:type="character" w:customStyle="1" w:styleId="Heading2Char">
    <w:name w:val="Heading 2 Char"/>
    <w:basedOn w:val="DefaultParagraphFont"/>
    <w:link w:val="Heading2"/>
    <w:uiPriority w:val="1"/>
    <w:rsid w:val="0030653C"/>
    <w:rPr>
      <w:rFonts w:ascii="Garamond" w:eastAsia="Garamond" w:hAnsi="Garamond" w:cs="Times New Roman"/>
      <w:b/>
      <w:bCs/>
      <w:sz w:val="24"/>
      <w:szCs w:val="24"/>
      <w:lang w:val="en-US"/>
    </w:rPr>
  </w:style>
  <w:style w:type="paragraph" w:styleId="ListParagraph">
    <w:name w:val="List Paragraph"/>
    <w:aliases w:val="Rec para"/>
    <w:basedOn w:val="Normal"/>
    <w:link w:val="ListParagraphChar"/>
    <w:uiPriority w:val="34"/>
    <w:qFormat/>
    <w:rsid w:val="002B2600"/>
    <w:pPr>
      <w:ind w:left="720"/>
      <w:contextualSpacing/>
    </w:pPr>
  </w:style>
  <w:style w:type="paragraph" w:styleId="Header">
    <w:name w:val="header"/>
    <w:basedOn w:val="Normal"/>
    <w:link w:val="HeaderChar"/>
    <w:uiPriority w:val="99"/>
    <w:rsid w:val="002B2600"/>
    <w:pPr>
      <w:tabs>
        <w:tab w:val="center" w:pos="4153"/>
        <w:tab w:val="right" w:pos="8306"/>
      </w:tabs>
    </w:pPr>
    <w:rPr>
      <w:sz w:val="20"/>
      <w:szCs w:val="20"/>
    </w:rPr>
  </w:style>
  <w:style w:type="character" w:customStyle="1" w:styleId="HeaderChar">
    <w:name w:val="Header Char"/>
    <w:basedOn w:val="DefaultParagraphFont"/>
    <w:link w:val="Header"/>
    <w:uiPriority w:val="99"/>
    <w:rsid w:val="0030653C"/>
    <w:rPr>
      <w:rFonts w:ascii="Tahoma" w:eastAsia="Calibri" w:hAnsi="Tahoma" w:cs="Times New Roman"/>
      <w:sz w:val="20"/>
      <w:szCs w:val="20"/>
    </w:rPr>
  </w:style>
  <w:style w:type="paragraph" w:styleId="Footer">
    <w:name w:val="footer"/>
    <w:basedOn w:val="Normal"/>
    <w:link w:val="FooterChar"/>
    <w:uiPriority w:val="99"/>
    <w:rsid w:val="002B2600"/>
    <w:pPr>
      <w:tabs>
        <w:tab w:val="center" w:pos="4153"/>
        <w:tab w:val="right" w:pos="8306"/>
      </w:tabs>
    </w:pPr>
    <w:rPr>
      <w:sz w:val="20"/>
      <w:szCs w:val="20"/>
    </w:rPr>
  </w:style>
  <w:style w:type="character" w:customStyle="1" w:styleId="FooterChar">
    <w:name w:val="Footer Char"/>
    <w:basedOn w:val="DefaultParagraphFont"/>
    <w:link w:val="Footer"/>
    <w:uiPriority w:val="99"/>
    <w:rsid w:val="0030653C"/>
    <w:rPr>
      <w:rFonts w:ascii="Tahoma" w:eastAsia="Calibri" w:hAnsi="Tahoma" w:cs="Times New Roman"/>
      <w:sz w:val="20"/>
      <w:szCs w:val="20"/>
    </w:rPr>
  </w:style>
  <w:style w:type="paragraph" w:styleId="BodyText">
    <w:name w:val="Body Text"/>
    <w:basedOn w:val="Normal"/>
    <w:link w:val="BodyTextChar"/>
    <w:uiPriority w:val="1"/>
    <w:unhideWhenUsed/>
    <w:qFormat/>
    <w:rsid w:val="002B2600"/>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0653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B2600"/>
    <w:pPr>
      <w:widowControl w:val="0"/>
    </w:pPr>
    <w:rPr>
      <w:rFonts w:ascii="Calibri" w:hAnsi="Calibri"/>
      <w:lang w:val="en-US"/>
    </w:rPr>
  </w:style>
  <w:style w:type="paragraph" w:styleId="FootnoteText">
    <w:name w:val="footnote text"/>
    <w:basedOn w:val="Normal"/>
    <w:link w:val="FootnoteTextChar"/>
    <w:uiPriority w:val="99"/>
    <w:semiHidden/>
    <w:unhideWhenUsed/>
    <w:rsid w:val="002B2600"/>
    <w:rPr>
      <w:sz w:val="20"/>
      <w:szCs w:val="20"/>
    </w:rPr>
  </w:style>
  <w:style w:type="character" w:customStyle="1" w:styleId="FootnoteTextChar">
    <w:name w:val="Footnote Text Char"/>
    <w:basedOn w:val="DefaultParagraphFont"/>
    <w:link w:val="FootnoteText"/>
    <w:uiPriority w:val="99"/>
    <w:semiHidden/>
    <w:rsid w:val="0030653C"/>
    <w:rPr>
      <w:rFonts w:ascii="Tahoma" w:eastAsia="Calibri" w:hAnsi="Tahoma" w:cs="Times New Roman"/>
      <w:sz w:val="20"/>
      <w:szCs w:val="20"/>
    </w:rPr>
  </w:style>
  <w:style w:type="character" w:styleId="FootnoteReference">
    <w:name w:val="footnote reference"/>
    <w:basedOn w:val="DefaultParagraphFont"/>
    <w:uiPriority w:val="99"/>
    <w:semiHidden/>
    <w:unhideWhenUsed/>
    <w:rsid w:val="0030653C"/>
    <w:rPr>
      <w:vertAlign w:val="superscript"/>
    </w:rPr>
  </w:style>
  <w:style w:type="paragraph" w:styleId="BalloonText">
    <w:name w:val="Balloon Text"/>
    <w:basedOn w:val="Normal"/>
    <w:link w:val="BalloonTextChar"/>
    <w:uiPriority w:val="99"/>
    <w:semiHidden/>
    <w:unhideWhenUsed/>
    <w:rsid w:val="002B2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2"/>
    <w:rPr>
      <w:rFonts w:ascii="Segoe UI" w:eastAsia="Calibri" w:hAnsi="Segoe UI" w:cs="Segoe UI"/>
      <w:sz w:val="18"/>
      <w:szCs w:val="18"/>
    </w:rPr>
  </w:style>
  <w:style w:type="paragraph" w:styleId="NoSpacing">
    <w:name w:val="No Spacing"/>
    <w:uiPriority w:val="1"/>
    <w:qFormat/>
    <w:rsid w:val="00231C0B"/>
    <w:rPr>
      <w:lang w:val="en-US"/>
    </w:rPr>
  </w:style>
  <w:style w:type="character" w:styleId="CommentReference">
    <w:name w:val="annotation reference"/>
    <w:basedOn w:val="DefaultParagraphFont"/>
    <w:uiPriority w:val="99"/>
    <w:semiHidden/>
    <w:unhideWhenUsed/>
    <w:rsid w:val="00177E70"/>
    <w:rPr>
      <w:sz w:val="16"/>
      <w:szCs w:val="16"/>
    </w:rPr>
  </w:style>
  <w:style w:type="paragraph" w:styleId="CommentText">
    <w:name w:val="annotation text"/>
    <w:basedOn w:val="Normal"/>
    <w:link w:val="CommentTextChar"/>
    <w:uiPriority w:val="99"/>
    <w:semiHidden/>
    <w:unhideWhenUsed/>
    <w:rsid w:val="002B2600"/>
    <w:rPr>
      <w:sz w:val="20"/>
      <w:szCs w:val="20"/>
    </w:rPr>
  </w:style>
  <w:style w:type="character" w:customStyle="1" w:styleId="CommentTextChar">
    <w:name w:val="Comment Text Char"/>
    <w:basedOn w:val="DefaultParagraphFont"/>
    <w:link w:val="CommentText"/>
    <w:uiPriority w:val="99"/>
    <w:semiHidden/>
    <w:rsid w:val="00177E70"/>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2B2600"/>
    <w:rPr>
      <w:b/>
      <w:bCs/>
    </w:rPr>
  </w:style>
  <w:style w:type="character" w:customStyle="1" w:styleId="CommentSubjectChar">
    <w:name w:val="Comment Subject Char"/>
    <w:basedOn w:val="CommentTextChar"/>
    <w:link w:val="CommentSubject"/>
    <w:uiPriority w:val="99"/>
    <w:semiHidden/>
    <w:rsid w:val="00177E70"/>
    <w:rPr>
      <w:rFonts w:ascii="Tahoma" w:eastAsia="Calibri" w:hAnsi="Tahoma" w:cs="Times New Roman"/>
      <w:b/>
      <w:bCs/>
      <w:sz w:val="20"/>
      <w:szCs w:val="20"/>
    </w:rPr>
  </w:style>
  <w:style w:type="paragraph" w:customStyle="1" w:styleId="ColorfulList-Accent11">
    <w:name w:val="Colorful List - Accent 11"/>
    <w:basedOn w:val="Normal"/>
    <w:uiPriority w:val="34"/>
    <w:qFormat/>
    <w:rsid w:val="00916BD7"/>
    <w:pPr>
      <w:ind w:left="720"/>
      <w:contextualSpacing/>
    </w:pPr>
    <w:rPr>
      <w:rFonts w:ascii="Calibri" w:hAnsi="Calibri"/>
    </w:rPr>
  </w:style>
  <w:style w:type="paragraph" w:styleId="Revision">
    <w:name w:val="Revision"/>
    <w:hidden/>
    <w:uiPriority w:val="99"/>
    <w:semiHidden/>
    <w:rsid w:val="00BA1DFC"/>
    <w:pPr>
      <w:ind w:left="0" w:firstLine="0"/>
    </w:pPr>
    <w:rPr>
      <w:rFonts w:ascii="Tahoma" w:eastAsia="Calibri" w:hAnsi="Tahoma" w:cs="Times New Roman"/>
    </w:rPr>
  </w:style>
  <w:style w:type="paragraph" w:customStyle="1" w:styleId="Default">
    <w:name w:val="Default"/>
    <w:rsid w:val="00596197"/>
    <w:pPr>
      <w:autoSpaceDE w:val="0"/>
      <w:autoSpaceDN w:val="0"/>
      <w:adjustRightInd w:val="0"/>
      <w:ind w:left="357" w:hanging="357"/>
      <w:jc w:val="both"/>
    </w:pPr>
    <w:rPr>
      <w:rFonts w:ascii="Palatino Linotype" w:hAnsi="Palatino Linotype" w:cs="Palatino Linotype"/>
      <w:color w:val="000000"/>
      <w:sz w:val="24"/>
      <w:szCs w:val="24"/>
    </w:rPr>
  </w:style>
  <w:style w:type="character" w:customStyle="1" w:styleId="ListParagraphChar">
    <w:name w:val="List Paragraph Char"/>
    <w:aliases w:val="Rec para Char"/>
    <w:link w:val="ListParagraph"/>
    <w:uiPriority w:val="34"/>
    <w:locked/>
    <w:rsid w:val="00596197"/>
    <w:rPr>
      <w:rFonts w:ascii="Tahoma" w:eastAsia="Calibri" w:hAnsi="Tahoma" w:cs="Times New Roman"/>
    </w:rPr>
  </w:style>
  <w:style w:type="table" w:styleId="TableGrid">
    <w:name w:val="Table Grid"/>
    <w:basedOn w:val="TableNormal"/>
    <w:uiPriority w:val="59"/>
    <w:rsid w:val="004A52E7"/>
    <w:rPr>
      <w:rFonts w:ascii="Calibri" w:eastAsia="Calibri" w:hAnsi="Calibri" w:cs="Calibri"/>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2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JENNINGS Edmund</DisplayName>
        <AccountId>17</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B20C5-3398-4F99-BC8D-AE130F3D6C8B}">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customXml/itemProps2.xml><?xml version="1.0" encoding="utf-8"?>
<ds:datastoreItem xmlns:ds="http://schemas.openxmlformats.org/officeDocument/2006/customXml" ds:itemID="{007651B2-EE1B-4AFD-B218-25D1FB476BF9}">
  <ds:schemaRefs>
    <ds:schemaRef ds:uri="http://schemas.openxmlformats.org/officeDocument/2006/bibliography"/>
  </ds:schemaRefs>
</ds:datastoreItem>
</file>

<file path=customXml/itemProps3.xml><?xml version="1.0" encoding="utf-8"?>
<ds:datastoreItem xmlns:ds="http://schemas.openxmlformats.org/officeDocument/2006/customXml" ds:itemID="{69354B30-6434-456F-9E5D-7A530FDA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640D3-A2B4-4EBD-BA15-7381513EB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2904</Words>
  <Characters>16554</Characters>
  <Application>Microsoft Office Word</Application>
  <DocSecurity>0</DocSecurity>
  <Lines>137</Lines>
  <Paragraphs>38</Paragraphs>
  <ScaleCrop>false</ScaleCrop>
  <Company>IUCN</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JENNINGS Edmund</cp:lastModifiedBy>
  <cp:revision>4</cp:revision>
  <cp:lastPrinted>2023-01-18T10:16:00Z</cp:lastPrinted>
  <dcterms:created xsi:type="dcterms:W3CDTF">2024-09-05T15:53:00Z</dcterms:created>
  <dcterms:modified xsi:type="dcterms:W3CDTF">2024-10-21T08:14:00Z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ies>
</file>