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3BEA2F4" wp14:editId="47E993E2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FAD93" w14:textId="63E916CD" w:rsidR="00E024E2" w:rsidRPr="00517C51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5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 xml:space="preserve">th 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m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eeting of the Conference of the Contracting Parties</w:t>
      </w:r>
    </w:p>
    <w:p w14:paraId="0DC2C1F6" w14:textId="001C9DCE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Convention on Wetlands</w:t>
      </w:r>
    </w:p>
    <w:p w14:paraId="0397C0E1" w14:textId="77777777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6FCF284A" w14:textId="3D171585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“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 xml:space="preserve">Protecting </w:t>
      </w:r>
      <w:r w:rsidR="00361937" w:rsidRPr="00721697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  <w:r w:rsidR="00361937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for our common future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”</w:t>
      </w:r>
    </w:p>
    <w:p w14:paraId="794993B1" w14:textId="64DE8774" w:rsidR="00E024E2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sz w:val="24"/>
          <w:szCs w:val="24"/>
          <w:lang w:val="en-US"/>
        </w:rPr>
        <w:t>Victoria Falls, Zimbabwe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23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-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31 July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20</w:t>
      </w:r>
      <w:r w:rsidR="00C0566A">
        <w:rPr>
          <w:rFonts w:eastAsia="Times New Roman" w:cstheme="majorHAnsi"/>
          <w:b/>
          <w:bCs/>
          <w:sz w:val="24"/>
          <w:szCs w:val="24"/>
          <w:lang w:val="en-US"/>
        </w:rPr>
        <w:t>2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5</w:t>
      </w:r>
    </w:p>
    <w:p w14:paraId="16B3F466" w14:textId="77777777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0D9BAF11" w14:textId="77777777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400718E4" w14:textId="77777777" w:rsidR="00A71FEB" w:rsidRPr="00B85A24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79D63B1E" w14:textId="77777777" w:rsidR="00A71FEB" w:rsidRPr="00FA0356" w:rsidRDefault="00A71FEB" w:rsidP="00A71FEB">
      <w:pPr>
        <w:spacing w:line="240" w:lineRule="auto"/>
        <w:jc w:val="right"/>
        <w:rPr>
          <w:rFonts w:cs="Times New Roman"/>
          <w:lang w:val="en-GB"/>
        </w:rPr>
      </w:pPr>
    </w:p>
    <w:p w14:paraId="18F1B987" w14:textId="6E9D1A5D" w:rsidR="00FA0356" w:rsidRDefault="00A71FEB" w:rsidP="00A71FEB">
      <w:pPr>
        <w:widowControl w:val="0"/>
        <w:spacing w:line="240" w:lineRule="auto"/>
        <w:jc w:val="right"/>
        <w:rPr>
          <w:rFonts w:cstheme="minorHAnsi"/>
          <w:lang w:val="en-GB"/>
        </w:rPr>
      </w:pPr>
      <w:r w:rsidRPr="00A71FEB">
        <w:rPr>
          <w:rFonts w:cs="Times New Roman"/>
          <w:b/>
          <w:sz w:val="28"/>
          <w:szCs w:val="28"/>
          <w:lang w:val="en-GB"/>
        </w:rPr>
        <w:t>COP15 Doc.</w:t>
      </w:r>
      <w:r w:rsidR="001E5E2D">
        <w:rPr>
          <w:rFonts w:cs="Times New Roman"/>
          <w:b/>
          <w:sz w:val="28"/>
          <w:szCs w:val="28"/>
          <w:lang w:val="en-GB"/>
        </w:rPr>
        <w:t>3</w:t>
      </w:r>
      <w:r w:rsidRPr="00A71FEB">
        <w:rPr>
          <w:rFonts w:cs="Times New Roman"/>
          <w:b/>
          <w:sz w:val="28"/>
          <w:szCs w:val="28"/>
          <w:lang w:val="en-GB"/>
        </w:rPr>
        <w:t>.1</w:t>
      </w:r>
    </w:p>
    <w:p w14:paraId="69F17080" w14:textId="77777777" w:rsidR="00DD5291" w:rsidRPr="00FA0356" w:rsidRDefault="00DD5291" w:rsidP="00C45220">
      <w:pPr>
        <w:spacing w:line="240" w:lineRule="auto"/>
        <w:jc w:val="center"/>
        <w:rPr>
          <w:rFonts w:cs="Times New Roman"/>
          <w:lang w:val="en-GB"/>
        </w:rPr>
      </w:pPr>
    </w:p>
    <w:p w14:paraId="0A96B207" w14:textId="7F6B1DDA" w:rsidR="00FB2D43" w:rsidRDefault="0076274A" w:rsidP="00C45220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Provisional agenda</w:t>
      </w:r>
    </w:p>
    <w:p w14:paraId="17C77728" w14:textId="71D7087A" w:rsidR="00BE19AD" w:rsidRPr="00BE19AD" w:rsidRDefault="00BE19AD" w:rsidP="00C45220">
      <w:pPr>
        <w:spacing w:line="240" w:lineRule="auto"/>
        <w:rPr>
          <w:rFonts w:cs="Times New Roman"/>
          <w:b/>
          <w:lang w:val="en-GB"/>
        </w:rPr>
      </w:pPr>
    </w:p>
    <w:p w14:paraId="338FBEF6" w14:textId="77777777" w:rsidR="0076274A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8D75A2" w14:paraId="752317F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Document</w:t>
            </w:r>
          </w:p>
        </w:tc>
      </w:tr>
      <w:tr w:rsidR="00505EDF" w:rsidRPr="008D75A2" w14:paraId="136D1F06" w14:textId="77777777" w:rsidTr="00EF17A4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47FF6002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7E31CC">
              <w:rPr>
                <w:bCs/>
              </w:rPr>
              <w:t xml:space="preserve">Opening of the </w:t>
            </w:r>
            <w:r>
              <w:rPr>
                <w:bCs/>
              </w:rPr>
              <w:t>m</w:t>
            </w:r>
            <w:r w:rsidRPr="007E31CC">
              <w:rPr>
                <w:bCs/>
              </w:rPr>
              <w:t>eeting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A12964" w14:paraId="69C08F5D" w14:textId="77777777" w:rsidTr="00B46B7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8D75A2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FDBC654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Opening</w:t>
            </w:r>
            <w:r w:rsidRPr="00DA7DC2">
              <w:rPr>
                <w:bCs/>
              </w:rPr>
              <w:t xml:space="preserve"> statements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F1E43ED" w:rsidR="00B46B7B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8D75A2" w14:paraId="0E89A4DA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1E5E2D" w:rsidRPr="008D75A2" w14:paraId="79497C66" w14:textId="77777777" w:rsidTr="00497185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Election of the President and Vice-Presidents and remarks by the President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721697" w14:paraId="29313959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8D75A2" w:rsidRDefault="001E5E2D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Adoption of the </w:t>
            </w:r>
            <w:r w:rsidRPr="008D75A2">
              <w:rPr>
                <w:bCs/>
              </w:rPr>
              <w:t>provisional agenda</w:t>
            </w:r>
            <w:r>
              <w:rPr>
                <w:bCs/>
              </w:rPr>
              <w:t xml:space="preserve"> and working programme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76274A" w:rsidRPr="008D75A2" w14:paraId="2CB0121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1220A52A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Provisional agenda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57EE9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6C3522" w:rsidRPr="009A0003" w14:paraId="70F0986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6C3522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8D75A2">
              <w:rPr>
                <w:bCs/>
              </w:rPr>
              <w:t>rovisional working programme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A62ACB" w:rsidRDefault="006C3522" w:rsidP="00934470">
            <w:pPr>
              <w:ind w:left="0" w:firstLine="0"/>
              <w:contextualSpacing/>
              <w:rPr>
                <w:bCs/>
              </w:rPr>
            </w:pPr>
            <w:r w:rsidRPr="007747C1">
              <w:rPr>
                <w:bCs/>
              </w:rPr>
              <w:t>COP1</w:t>
            </w:r>
            <w:r w:rsidR="00123BF8">
              <w:rPr>
                <w:bCs/>
              </w:rPr>
              <w:t>5</w:t>
            </w:r>
            <w:r w:rsidRPr="007747C1">
              <w:rPr>
                <w:bCs/>
              </w:rPr>
              <w:t xml:space="preserve"> Doc.</w:t>
            </w:r>
            <w:r w:rsidR="001E5E2D">
              <w:rPr>
                <w:bCs/>
              </w:rPr>
              <w:t>3</w:t>
            </w:r>
            <w:r w:rsidRPr="007747C1">
              <w:rPr>
                <w:bCs/>
              </w:rPr>
              <w:t>.2</w:t>
            </w:r>
          </w:p>
        </w:tc>
      </w:tr>
      <w:tr w:rsidR="006C3522" w:rsidRPr="00A51392" w14:paraId="549F63B5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="006C3522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77777777" w:rsidR="006C3522" w:rsidRDefault="006C3522" w:rsidP="00934470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 xml:space="preserve">Adoption of </w:t>
            </w:r>
            <w:r w:rsidRPr="00DA7DC2">
              <w:rPr>
                <w:bCs/>
              </w:rPr>
              <w:t>the Rules of Procedure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DA7DC2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6C3522" w:rsidRPr="00A51392" w14:paraId="0634110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 w:rsidR="006C3522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Appointment of the Credentials Committee and any other committees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0747B4C3" w:rsidR="006C3522" w:rsidRPr="008D75A2" w:rsidRDefault="0083609E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E26C96" w:rsidRPr="008D75A2" w14:paraId="1BD4DF1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77777777" w:rsidR="00E26C96" w:rsidRPr="00492F6D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Admission of </w:t>
            </w:r>
            <w:r>
              <w:rPr>
                <w:bCs/>
              </w:rPr>
              <w:t>o</w:t>
            </w:r>
            <w:r w:rsidRPr="00A9780F">
              <w:rPr>
                <w:bCs/>
              </w:rPr>
              <w:t>bservers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E26C96" w:rsidRPr="008D75A2" w14:paraId="5D8A43B7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77777777" w:rsidR="00E26C96" w:rsidRPr="008D75A2" w:rsidRDefault="00E26C96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Administrative matters</w:t>
            </w:r>
          </w:p>
        </w:tc>
      </w:tr>
      <w:tr w:rsidR="00E26C96" w:rsidRPr="00A51392" w14:paraId="3BE4916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7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Standing Committee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7</w:t>
            </w:r>
          </w:p>
        </w:tc>
      </w:tr>
      <w:tr w:rsidR="00E26C96" w:rsidRPr="00721697" w14:paraId="43B01EF5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7779A6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Report of the Secretary General </w:t>
            </w:r>
            <w:r w:rsidR="00B9048A">
              <w:rPr>
                <w:bCs/>
              </w:rPr>
              <w:t>on</w:t>
            </w:r>
            <w:r>
              <w:rPr>
                <w:bCs/>
              </w:rPr>
              <w:t xml:space="preserve"> </w:t>
            </w:r>
            <w:r w:rsidRPr="00A9780F">
              <w:rPr>
                <w:bCs/>
              </w:rPr>
              <w:t>the implementation of th</w:t>
            </w:r>
            <w:r>
              <w:rPr>
                <w:bCs/>
              </w:rPr>
              <w:t>e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</w:tr>
      <w:tr w:rsidR="00E26C96" w:rsidRPr="008D75A2" w14:paraId="5BD2EB9B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BA1014">
              <w:rPr>
                <w:bCs/>
              </w:rPr>
              <w:t>Global implementation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57EE9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E26C96" w:rsidRPr="008D75A2" w14:paraId="5357260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t>Work of the Secretariat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DA7DC2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 w:rsidR="00B52E61"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 w:rsidR="00B52E61"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E26C96" w:rsidRPr="00A51392" w14:paraId="5A68166E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02DAD03B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082E30">
              <w:rPr>
                <w:bCs/>
              </w:rPr>
              <w:t xml:space="preserve">Report of the </w:t>
            </w:r>
            <w:r w:rsidR="001F24C5" w:rsidRPr="001F24C5">
              <w:rPr>
                <w:bCs/>
              </w:rPr>
              <w:t xml:space="preserve">Secretariat </w:t>
            </w:r>
            <w:r w:rsidRPr="00082E30">
              <w:rPr>
                <w:bCs/>
              </w:rPr>
              <w:t xml:space="preserve">pursuant to Article 8.2 </w:t>
            </w:r>
            <w:r>
              <w:rPr>
                <w:bCs/>
              </w:rPr>
              <w:t>on</w:t>
            </w:r>
            <w:r w:rsidRPr="00082E30">
              <w:rPr>
                <w:bCs/>
              </w:rPr>
              <w:t xml:space="preserve"> the List of Wetlands of International Importance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9496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 xml:space="preserve">9 </w:t>
            </w:r>
          </w:p>
        </w:tc>
      </w:tr>
      <w:tr w:rsidR="00E26C96" w:rsidRPr="00A51392" w14:paraId="1A52D5F7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7B8ECDA0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Report </w:t>
            </w:r>
            <w:r w:rsidR="0057511D">
              <w:rPr>
                <w:bCs/>
              </w:rPr>
              <w:t xml:space="preserve">of the </w:t>
            </w:r>
            <w:r w:rsidR="00B46B7B">
              <w:rPr>
                <w:bCs/>
              </w:rPr>
              <w:t>Chair of the CEPA</w:t>
            </w:r>
            <w:r w:rsidR="00B46B7B">
              <w:rPr>
                <w:rStyle w:val="FootnoteReference"/>
                <w:bCs/>
              </w:rPr>
              <w:footnoteReference w:id="1"/>
            </w:r>
            <w:r w:rsidR="00B46B7B">
              <w:rPr>
                <w:bCs/>
              </w:rPr>
              <w:t xml:space="preserve"> Oversight Panel </w:t>
            </w:r>
            <w:r w:rsidRPr="00A9780F">
              <w:rPr>
                <w:bCs/>
              </w:rPr>
              <w:t>on implementation of the CEPA</w:t>
            </w:r>
            <w:r w:rsidR="00934470">
              <w:rPr>
                <w:bCs/>
              </w:rPr>
              <w:t xml:space="preserve"> </w:t>
            </w:r>
            <w:r w:rsidRPr="00A9780F">
              <w:rPr>
                <w:bCs/>
              </w:rPr>
              <w:t>Programme 2016-20</w:t>
            </w:r>
            <w:r>
              <w:rPr>
                <w:bCs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9496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10</w:t>
            </w:r>
          </w:p>
        </w:tc>
      </w:tr>
      <w:tr w:rsidR="00E26C96" w:rsidRPr="00A51392" w14:paraId="0D777B83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11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77777777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Scientific and Technical Review Panel (STRP)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9496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11</w:t>
            </w:r>
          </w:p>
        </w:tc>
      </w:tr>
      <w:tr w:rsidR="00DA7293" w:rsidRPr="00DA7293" w14:paraId="5166F435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4E81E43" w14:textId="669B1C19" w:rsidR="00DA7293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7DDC53C" w14:textId="765202E8" w:rsidR="00DA7293" w:rsidRPr="00A9780F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Pr="00A22A7E">
              <w:rPr>
                <w:bCs/>
              </w:rPr>
              <w:t>on</w:t>
            </w:r>
            <w:r>
              <w:rPr>
                <w:bCs/>
              </w:rPr>
              <w:t xml:space="preserve"> the Ramsar Regional Initiatives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E460EC" w14:textId="74DB2583" w:rsidR="00DA7293" w:rsidRPr="00A51392" w:rsidRDefault="00DA7293" w:rsidP="00934470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83609E" w:rsidRPr="00A51392" w14:paraId="2F2C926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D4DA271" w:rsidR="0083609E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DA7293">
              <w:rPr>
                <w:bCs/>
              </w:rPr>
              <w:t>3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7ABECEB8" w:rsidR="0083609E" w:rsidRPr="00A9780F" w:rsidRDefault="003A1637" w:rsidP="00934470">
            <w:pPr>
              <w:ind w:left="0" w:firstLine="0"/>
              <w:contextualSpacing/>
              <w:rPr>
                <w:bCs/>
              </w:rPr>
            </w:pPr>
            <w:r>
              <w:t xml:space="preserve">Report of the Secretariat on </w:t>
            </w:r>
            <w:r w:rsidR="00FE669F">
              <w:t xml:space="preserve">enhancing </w:t>
            </w:r>
            <w:r w:rsidR="0057511D">
              <w:t>decision-</w:t>
            </w:r>
            <w:r w:rsidR="00FE669F">
              <w:t>making procedures and maintaining effective operation of the Convention during exceptional circumstances</w:t>
            </w:r>
            <w:r w:rsidR="00E87D9D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265DCF66" w:rsidR="0083609E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13</w:t>
            </w:r>
          </w:p>
        </w:tc>
      </w:tr>
      <w:tr w:rsidR="00601589" w:rsidRPr="00601589" w14:paraId="23B2E40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7EA49C1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14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4A8C2248" w:rsidR="00601589" w:rsidRDefault="00601589" w:rsidP="00934470">
            <w:pPr>
              <w:ind w:left="0" w:firstLine="0"/>
              <w:contextualSpacing/>
            </w:pPr>
            <w:r w:rsidRPr="00601589">
              <w:t>Report of the Secretariat on assessment of progress on wetland restoration</w:t>
            </w:r>
            <w:r w:rsidR="00B46B7B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721C58D0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14</w:t>
            </w:r>
          </w:p>
        </w:tc>
      </w:tr>
      <w:tr w:rsidR="00601589" w:rsidRPr="00601589" w14:paraId="0C2B98D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44880C63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15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04A21C3C" w:rsidR="00601589" w:rsidRDefault="00601589" w:rsidP="00934470">
            <w:pPr>
              <w:ind w:left="0" w:firstLine="0"/>
              <w:contextualSpacing/>
            </w:pPr>
            <w:r w:rsidRPr="00601589">
              <w:t xml:space="preserve">Report of the Secretariat on opportunities to further strengthen the </w:t>
            </w:r>
            <w:r w:rsidR="0057511D" w:rsidRPr="00601589">
              <w:t>Convention</w:t>
            </w:r>
            <w:r w:rsidR="0057511D">
              <w:t>’</w:t>
            </w:r>
            <w:r w:rsidR="0057511D" w:rsidRPr="00601589">
              <w:t xml:space="preserve">s </w:t>
            </w:r>
            <w:r w:rsidRPr="00601589">
              <w:t>contribution to the 2030 Sustainable Development Agenda and Sustainable Development Goals</w:t>
            </w:r>
            <w:r w:rsidR="00ED6FED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3250104D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15</w:t>
            </w:r>
          </w:p>
        </w:tc>
      </w:tr>
      <w:tr w:rsidR="003A1637" w:rsidRPr="003A1637" w14:paraId="240BA6C8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48E27C0" w:rsidR="003A1637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16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150838A9" w:rsidR="003A1637" w:rsidRDefault="003A1637" w:rsidP="00934470">
            <w:pPr>
              <w:ind w:left="0" w:firstLine="0"/>
              <w:contextualSpacing/>
            </w:pPr>
            <w:r>
              <w:t xml:space="preserve">Report of the Secretariat on </w:t>
            </w:r>
            <w:r w:rsidRPr="003A1637">
              <w:t xml:space="preserve">the implementation </w:t>
            </w:r>
            <w:r w:rsidR="004E02B0">
              <w:t xml:space="preserve">of </w:t>
            </w:r>
            <w:r w:rsidRPr="003A1637">
              <w:t>Resolution 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1C97B90F" w:rsidR="003A1637" w:rsidRPr="00A51392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COP15 Doc.</w:t>
            </w:r>
            <w:r w:rsidR="00DA7293">
              <w:rPr>
                <w:rFonts w:eastAsia="Times New Roman" w:cstheme="majorHAnsi"/>
                <w:bCs/>
                <w:lang w:val="en-US"/>
              </w:rPr>
              <w:t>16</w:t>
            </w:r>
          </w:p>
        </w:tc>
      </w:tr>
      <w:tr w:rsidR="0083609E" w:rsidRPr="00A51392" w14:paraId="1C61230C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03A332C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17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FE9701" w:rsidR="0083609E" w:rsidRPr="00541A7B" w:rsidRDefault="00FE669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="0083609E"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="0083609E" w:rsidRPr="008D3BB2">
              <w:rPr>
                <w:bCs/>
              </w:rPr>
              <w:t>on administrative and financial implications of draft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26E04E05" w:rsidR="0083609E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17</w:t>
            </w:r>
          </w:p>
        </w:tc>
      </w:tr>
      <w:tr w:rsidR="0083609E" w:rsidRPr="00A51392" w14:paraId="1EAA3959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061DD91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18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5EBBDCD9" w:rsidR="0083609E" w:rsidRPr="002A4D58" w:rsidRDefault="0083609E" w:rsidP="00934470">
            <w:pPr>
              <w:ind w:left="0" w:firstLine="0"/>
              <w:contextualSpacing/>
              <w:rPr>
                <w:bCs/>
              </w:rPr>
            </w:pPr>
            <w:r w:rsidRPr="00C20787">
              <w:rPr>
                <w:bCs/>
              </w:rPr>
              <w:t>Financial report for 20</w:t>
            </w:r>
            <w:r w:rsidR="00B34848">
              <w:rPr>
                <w:bCs/>
              </w:rPr>
              <w:t>23-2025</w:t>
            </w:r>
            <w:r w:rsidRPr="00C20787">
              <w:rPr>
                <w:bCs/>
              </w:rPr>
              <w:t xml:space="preserve"> </w:t>
            </w:r>
            <w:r w:rsidR="00505EDF">
              <w:rPr>
                <w:bCs/>
              </w:rPr>
              <w:t>of</w:t>
            </w:r>
            <w:r w:rsidR="00505EDF" w:rsidRPr="00C20787">
              <w:rPr>
                <w:bCs/>
              </w:rPr>
              <w:t xml:space="preserve"> </w:t>
            </w:r>
            <w:r w:rsidRPr="00C20787">
              <w:rPr>
                <w:bCs/>
              </w:rPr>
              <w:t xml:space="preserve">the Chair of the Subgroup on Finance of the Standing Committee, and proposed budget for the </w:t>
            </w:r>
            <w:r w:rsidR="00361937" w:rsidRPr="00C20787">
              <w:rPr>
                <w:bCs/>
              </w:rPr>
              <w:t>20</w:t>
            </w:r>
            <w:r w:rsidR="00361937">
              <w:rPr>
                <w:bCs/>
              </w:rPr>
              <w:t>26</w:t>
            </w:r>
            <w:r w:rsidRPr="00C20787">
              <w:rPr>
                <w:bCs/>
              </w:rPr>
              <w:t>-202</w:t>
            </w:r>
            <w:r w:rsidR="00B34848">
              <w:rPr>
                <w:bCs/>
              </w:rPr>
              <w:t>8</w:t>
            </w:r>
            <w:r w:rsidR="008B1070">
              <w:rPr>
                <w:bCs/>
              </w:rPr>
              <w:t xml:space="preserve"> triennium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681454C9" w:rsidR="0083609E" w:rsidRPr="0039496D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18</w:t>
            </w:r>
          </w:p>
        </w:tc>
      </w:tr>
      <w:tr w:rsidR="00B46B7B" w:rsidRPr="00A51392" w14:paraId="165CA947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6F0588B2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19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44ACFB2" w:rsidR="00B46B7B" w:rsidRPr="00C20787" w:rsidRDefault="00B46B7B" w:rsidP="00ED6FED">
            <w:pPr>
              <w:ind w:left="0" w:firstLine="0"/>
              <w:contextualSpacing/>
              <w:rPr>
                <w:bCs/>
              </w:rPr>
            </w:pPr>
            <w:r w:rsidRPr="00541A7B">
              <w:rPr>
                <w:bCs/>
              </w:rPr>
              <w:t xml:space="preserve">Election of Contracting Parties to the Standing Committee </w:t>
            </w:r>
            <w:r>
              <w:rPr>
                <w:bCs/>
              </w:rPr>
              <w:t xml:space="preserve">for </w:t>
            </w:r>
            <w:r w:rsidRPr="00541A7B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541A7B">
              <w:rPr>
                <w:bCs/>
              </w:rPr>
              <w:t>-202</w:t>
            </w:r>
            <w:r>
              <w:rPr>
                <w:bCs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150EA99F" w:rsidR="00B46B7B" w:rsidRPr="00A51392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A51392" w14:paraId="6774299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366C33C" w14:textId="425A012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20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52165FC5" w:rsidR="00B46B7B" w:rsidRPr="002A4D58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Wetland City Accreditation: </w:t>
            </w:r>
            <w:r w:rsidRPr="0007766E">
              <w:rPr>
                <w:bCs/>
              </w:rPr>
              <w:t>Presentation of certificates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50D6CAA3" w:rsidR="00B46B7B" w:rsidRPr="0039496D" w:rsidRDefault="00B46B7B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A51392" w14:paraId="79904C4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11EB5C56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21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7F0C238C" w:rsidR="00B46B7B" w:rsidRDefault="00B46B7B" w:rsidP="00ED6FED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Ramsar Awards ceremony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0FBCB057" w:rsidR="00B46B7B" w:rsidRDefault="00B46B7B" w:rsidP="00B46B7B">
            <w:pPr>
              <w:tabs>
                <w:tab w:val="left" w:pos="2132"/>
              </w:tabs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541A7B" w14:paraId="0382374B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7777777" w:rsidR="00B46B7B" w:rsidRPr="00541A7B" w:rsidRDefault="00B46B7B" w:rsidP="00B46B7B">
            <w:pPr>
              <w:keepNext/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41A7B">
              <w:rPr>
                <w:b/>
                <w:bCs/>
              </w:rPr>
              <w:t xml:space="preserve">raft resolutions </w:t>
            </w:r>
          </w:p>
        </w:tc>
      </w:tr>
      <w:tr w:rsidR="00B46B7B" w:rsidRPr="00A51392" w14:paraId="6DD92E8C" w14:textId="77777777" w:rsidTr="00A56CED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BC5C08D" w14:textId="39D0AE9C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B69C1CE" w:rsidR="00B46B7B" w:rsidRPr="002A4D58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Consolidation of existing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B46B7B" w:rsidRPr="0039496D" w:rsidRDefault="00B46B7B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B46B7B" w:rsidRPr="00417C0A" w14:paraId="47386EC4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CBC4185" w14:textId="77777777" w:rsidR="00B46B7B" w:rsidRDefault="00B46B7B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DE99223" w:rsidR="00B46B7B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B46B7B">
              <w:rPr>
                <w:bCs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7A6FDD02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assessment of wetland values and services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7A9BED6" w:rsidR="00B46B7B" w:rsidRPr="0039496D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22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B46B7B" w:rsidRPr="00417C0A" w14:paraId="64AFDD52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500B6D6" w14:textId="77777777" w:rsidR="00B46B7B" w:rsidRDefault="00B46B7B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33B9440B" w:rsidR="00B46B7B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B46B7B">
              <w:rPr>
                <w:bCs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1B89122E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water, water-related and water-management-related matters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337A26FF" w:rsidR="00B46B7B" w:rsidRPr="0039496D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 w:rsidR="00DA7293"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B46B7B" w:rsidRPr="00417C0A" w14:paraId="120F6E6B" w14:textId="77777777" w:rsidTr="00417C0A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224C004D" w14:textId="77777777" w:rsidR="00B46B7B" w:rsidRDefault="00B46B7B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027231F9" w:rsidR="00B46B7B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="00B46B7B">
              <w:rPr>
                <w:bCs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0C7F6FC7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inventories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313037AC" w:rsidR="00B46B7B" w:rsidRPr="0039496D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 w:rsidR="00DA7293"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3</w:t>
            </w:r>
          </w:p>
        </w:tc>
      </w:tr>
      <w:tr w:rsidR="00B46B7B" w:rsidRPr="00721697" w14:paraId="179C3DA1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73B0D85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35C9226D" w:rsidR="00B46B7B" w:rsidRPr="00961A26" w:rsidRDefault="00B46B7B" w:rsidP="00B46B7B">
            <w:pPr>
              <w:ind w:left="0" w:firstLine="0"/>
              <w:contextualSpacing/>
              <w:rPr>
                <w:bCs/>
              </w:rPr>
            </w:pPr>
            <w:r w:rsidRPr="00961A26">
              <w:rPr>
                <w:bCs/>
              </w:rPr>
              <w:t xml:space="preserve">Consideration of the draft resolutions </w:t>
            </w:r>
            <w:r>
              <w:rPr>
                <w:bCs/>
              </w:rPr>
              <w:t xml:space="preserve">and recommendations </w:t>
            </w:r>
            <w:r w:rsidRPr="00961A26">
              <w:rPr>
                <w:bCs/>
              </w:rPr>
              <w:t>submitted by Contracting Parties and the Standing Committee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B46B7B" w:rsidRDefault="00B46B7B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B46B7B" w:rsidRPr="00A51392" w14:paraId="345D3E1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6267CA62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67C2B844" w:rsidR="00B46B7B" w:rsidRPr="00777AA4" w:rsidRDefault="00B46B7B" w:rsidP="00B46B7B">
            <w:pPr>
              <w:ind w:left="0" w:firstLine="0"/>
              <w:contextualSpacing/>
              <w:rPr>
                <w:bCs/>
              </w:rPr>
            </w:pPr>
            <w:r w:rsidRPr="00777AA4">
              <w:rPr>
                <w:bCs/>
              </w:rPr>
              <w:t>Draft resolution on financial and budgetary matters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24D796E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B46B7B" w:rsidRPr="00A51392" w14:paraId="3C75FCF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2E816A9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669D5A0B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responsibilities, roles and composition of the Standing Committee and regional categorization of countries under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6803AE4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B46B7B" w:rsidRPr="00A51392" w14:paraId="504D9FB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03FC4B73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43A71F0F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Strategic Plan of the Convention on Wetlands</w:t>
            </w:r>
            <w:r>
              <w:rPr>
                <w:bCs/>
              </w:rPr>
              <w:t xml:space="preserve">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4178B32E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.3</w:t>
            </w:r>
          </w:p>
        </w:tc>
      </w:tr>
      <w:tr w:rsidR="00B46B7B" w:rsidRPr="00A51392" w14:paraId="63AFA42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7022D2B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4F0D6404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enhancing the Convention’s visibility and synergies with other multilateral environmental agreements and other international institutions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6A89635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B46B7B" w:rsidRPr="00A51392" w14:paraId="64F112A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5060676E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23</w:t>
            </w:r>
            <w:r w:rsidR="00B46B7B">
              <w:rPr>
                <w:rFonts w:eastAsia="Times New Roman" w:cstheme="majorHAnsi"/>
                <w:bCs/>
                <w:lang w:val="en-US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5CDE7E36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Ramsar Regional Initiatives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730D2909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.5</w:t>
            </w:r>
          </w:p>
        </w:tc>
      </w:tr>
      <w:tr w:rsidR="00B46B7B" w:rsidRPr="00A51392" w14:paraId="5D8FE10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1345B97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51A92A52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 xml:space="preserve">Draft resolution on </w:t>
            </w:r>
            <w:r>
              <w:rPr>
                <w:bCs/>
              </w:rPr>
              <w:t>CEPA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8050B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B46B7B" w:rsidRPr="00A51392" w14:paraId="5026B61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252904E8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26FF11EC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Draft resolution on the status of Sites in the List of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D226AA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.7</w:t>
            </w:r>
          </w:p>
        </w:tc>
      </w:tr>
      <w:tr w:rsidR="00B46B7B" w:rsidRPr="00D21578" w14:paraId="095BA18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38ED4F26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.8</w:t>
            </w:r>
          </w:p>
        </w:tc>
        <w:tc>
          <w:tcPr>
            <w:tcW w:w="5812" w:type="dxa"/>
          </w:tcPr>
          <w:p w14:paraId="41076F7E" w14:textId="10814BE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the process for recruiting a new Secretary General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077AB98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.8</w:t>
            </w:r>
          </w:p>
        </w:tc>
      </w:tr>
      <w:tr w:rsidR="00B46B7B" w:rsidRPr="00D21578" w14:paraId="4D36C98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AF95773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78F88D9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 on implementing the institutional strengthening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35E15D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.9</w:t>
            </w:r>
          </w:p>
        </w:tc>
      </w:tr>
      <w:tr w:rsidR="00B46B7B" w:rsidRPr="00D21578" w14:paraId="4E21536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470F003A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25889E78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future implementation of scientific and technical aspects of the </w:t>
            </w:r>
            <w:r>
              <w:t>C</w:t>
            </w:r>
            <w:r w:rsidRPr="003A1637">
              <w:t xml:space="preserve">onvention </w:t>
            </w:r>
            <w:r w:rsidR="00361937" w:rsidRPr="003A1637">
              <w:t>202</w:t>
            </w:r>
            <w:r w:rsidR="00361937">
              <w:t>5</w:t>
            </w:r>
            <w:r w:rsidRPr="003A1637"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3B389847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.10</w:t>
            </w:r>
          </w:p>
        </w:tc>
      </w:tr>
      <w:tr w:rsidR="00B46B7B" w:rsidRPr="00D21578" w14:paraId="6D560F3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204D093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223053B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establishment of the Waterbird Estimates Partnership and delivery of the 2027 edition of 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A3AD1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.11</w:t>
            </w:r>
          </w:p>
        </w:tc>
      </w:tr>
      <w:tr w:rsidR="00B46B7B" w:rsidRPr="00D21578" w14:paraId="4B363D5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16D6023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70628C62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application of Criteria 6 and 9 to new and existing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5E312E0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B46B7B" w:rsidRPr="00D21578" w14:paraId="77647E8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551D8A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261F80D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</w:t>
            </w:r>
            <w:r>
              <w:t>[</w:t>
            </w:r>
            <w:r w:rsidRPr="003A1637">
              <w:t>updates to</w:t>
            </w:r>
            <w:r>
              <w:t>]</w:t>
            </w:r>
            <w:r w:rsidRPr="003A1637">
              <w:t xml:space="preserve"> Ramsar Information Sheets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0357FD0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.13</w:t>
            </w:r>
          </w:p>
        </w:tc>
      </w:tr>
      <w:tr w:rsidR="00B46B7B" w:rsidRPr="00D21578" w14:paraId="44110C4F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60FFB6AC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6C5F8D5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strengthening action on culture and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207D0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.14</w:t>
            </w:r>
          </w:p>
        </w:tc>
      </w:tr>
      <w:tr w:rsidR="00B46B7B" w:rsidRPr="00D21578" w14:paraId="29071FC9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34F1DF84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728905E2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restoration of degraded freshwater ecosystems to support ecological character biodiversity and ecosystem services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539EE419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.15</w:t>
            </w:r>
          </w:p>
        </w:tc>
      </w:tr>
      <w:tr w:rsidR="00B46B7B" w:rsidRPr="00D21578" w14:paraId="3B027D86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786C507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0D5E37A2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strengthening national actions for the conservation and restoration of </w:t>
            </w:r>
            <w:r w:rsidRPr="00362A72">
              <w:rPr>
                <w:bCs/>
              </w:rPr>
              <w:t>waterbird flyways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2150847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.16</w:t>
            </w:r>
          </w:p>
        </w:tc>
      </w:tr>
      <w:tr w:rsidR="00B46B7B" w:rsidRPr="00D21578" w14:paraId="682BAB9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052E9DC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670B860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promoting incorporation of </w:t>
            </w:r>
            <w:r>
              <w:rPr>
                <w:bCs/>
              </w:rPr>
              <w:t>new</w:t>
            </w:r>
            <w:r w:rsidRPr="00AA19B7">
              <w:rPr>
                <w:bCs/>
              </w:rPr>
              <w:t xml:space="preserve"> technology and traditional knowledge in wetland conservation, restoration, management, and wise use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FF597B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.17</w:t>
            </w:r>
          </w:p>
        </w:tc>
      </w:tr>
      <w:tr w:rsidR="00B46B7B" w:rsidRPr="00D21578" w14:paraId="5AC30858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55D440A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68FA6296" w14:textId="77777777" w:rsidR="00B46B7B" w:rsidRPr="002A4C9F" w:rsidRDefault="00B46B7B" w:rsidP="00B46B7B">
            <w:pPr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achieving the equitable </w:t>
            </w:r>
            <w:r w:rsidRPr="002A4C9F">
              <w:rPr>
                <w:bCs/>
              </w:rPr>
              <w:t>governance </w:t>
            </w:r>
          </w:p>
          <w:p w14:paraId="47561818" w14:textId="68A50329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and effective conservation of wetlands as protected areas and other effective area-based conservation measures (OECMs)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787D147E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.18</w:t>
            </w:r>
          </w:p>
        </w:tc>
      </w:tr>
      <w:tr w:rsidR="00B46B7B" w:rsidRPr="00D21578" w14:paraId="5C56480A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0F061AE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30163781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youth empowerment and integration: driving engagement in and the longevity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4C4AB71F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.19</w:t>
            </w:r>
          </w:p>
        </w:tc>
      </w:tr>
      <w:tr w:rsidR="00B46B7B" w:rsidRPr="00D21578" w14:paraId="707CB22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2523E56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6BBBE6F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promoting sustainable lifestyles for the wise use of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A25E61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.20</w:t>
            </w:r>
          </w:p>
        </w:tc>
      </w:tr>
      <w:tr w:rsidR="00B46B7B" w:rsidRPr="00D21578" w14:paraId="032B1F4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0CCDB94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B27383A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recognition of river dolphins as key species for the conservation and sustainable use of wetlands in South America and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0E426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.21</w:t>
            </w:r>
          </w:p>
        </w:tc>
      </w:tr>
      <w:tr w:rsidR="00B46B7B" w:rsidRPr="00D21578" w14:paraId="5A062F2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64115695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51F27E34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education and participation as a basis for the management of urban and peri-urban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3B3CF2AD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.22</w:t>
            </w:r>
          </w:p>
        </w:tc>
      </w:tr>
      <w:tr w:rsidR="00B46B7B" w:rsidRPr="00D21578" w14:paraId="5166F4D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759364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4F0576CB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assessing </w:t>
            </w:r>
            <w:r>
              <w:rPr>
                <w:bCs/>
              </w:rPr>
              <w:t xml:space="preserve">pressures on and risks to </w:t>
            </w:r>
            <w:r w:rsidRPr="00AA19B7">
              <w:rPr>
                <w:bCs/>
              </w:rPr>
              <w:t>wetland</w:t>
            </w:r>
            <w:r>
              <w:rPr>
                <w:bCs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3EA60E98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.23</w:t>
            </w:r>
          </w:p>
        </w:tc>
      </w:tr>
      <w:tr w:rsidR="00B46B7B" w:rsidRPr="00A51392" w14:paraId="3F604CE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7D74F6E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70381724" w:rsidR="00B46B7B" w:rsidRPr="00D21578" w:rsidRDefault="00B46B7B" w:rsidP="00B46B7B">
            <w:pPr>
              <w:ind w:left="0" w:firstLine="0"/>
              <w:contextualSpacing/>
              <w:rPr>
                <w:bCs/>
              </w:rPr>
            </w:pPr>
            <w:r w:rsidRPr="00D21578">
              <w:rPr>
                <w:bCs/>
              </w:rPr>
              <w:t xml:space="preserve">Amended </w:t>
            </w:r>
            <w:r w:rsidR="00354F8D">
              <w:rPr>
                <w:bCs/>
              </w:rPr>
              <w:t>d</w:t>
            </w:r>
            <w:r w:rsidRPr="00D21578">
              <w:rPr>
                <w:bCs/>
              </w:rPr>
              <w:t>raft resolution on the Ramsar List</w:t>
            </w:r>
            <w:r>
              <w:rPr>
                <w:rStyle w:val="FootnoteReference"/>
                <w:bCs/>
              </w:rPr>
              <w:footnoteReference w:id="5"/>
            </w:r>
            <w:r w:rsidRPr="00D21578">
              <w:rPr>
                <w:bCs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7926E838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.24</w:t>
            </w:r>
          </w:p>
        </w:tc>
      </w:tr>
      <w:tr w:rsidR="00B46B7B" w:rsidRPr="00A51392" w14:paraId="6F35116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0E31B871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1F58A62F" w:rsidR="00B46B7B" w:rsidRPr="00AA19B7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</w:t>
            </w:r>
            <w:r w:rsidR="00354F8D">
              <w:rPr>
                <w:bCs/>
              </w:rPr>
              <w:t xml:space="preserve"> </w:t>
            </w:r>
            <w:r>
              <w:rPr>
                <w:bCs/>
              </w:rPr>
              <w:t>on t</w:t>
            </w:r>
            <w:r w:rsidRPr="00AA19B7">
              <w:rPr>
                <w:bCs/>
              </w:rPr>
              <w:t xml:space="preserve">hanks to the </w:t>
            </w:r>
            <w:r w:rsidR="00354F8D">
              <w:rPr>
                <w:bCs/>
              </w:rPr>
              <w:t>h</w:t>
            </w:r>
            <w:r w:rsidRPr="00AA19B7">
              <w:rPr>
                <w:bCs/>
              </w:rPr>
              <w:t xml:space="preserve">ost </w:t>
            </w:r>
            <w:r w:rsidR="00354F8D">
              <w:rPr>
                <w:bCs/>
              </w:rPr>
              <w:t>c</w:t>
            </w:r>
            <w:r w:rsidRPr="00AA19B7">
              <w:rPr>
                <w:bCs/>
              </w:rPr>
              <w:t>ountry, the Republic of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7DFA7164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.25</w:t>
            </w:r>
          </w:p>
        </w:tc>
      </w:tr>
      <w:tr w:rsidR="00B46B7B" w:rsidRPr="008D75A2" w14:paraId="679F8DC2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77777777" w:rsidR="00B46B7B" w:rsidRPr="008D75A2" w:rsidRDefault="00B46B7B" w:rsidP="00B46B7B">
            <w:pPr>
              <w:keepNext/>
              <w:ind w:left="0" w:firstLine="0"/>
              <w:contextualSpacing/>
              <w:rPr>
                <w:bCs/>
              </w:rPr>
            </w:pPr>
            <w:r w:rsidRPr="008D75A2">
              <w:rPr>
                <w:b/>
                <w:bCs/>
              </w:rPr>
              <w:lastRenderedPageBreak/>
              <w:t>Procedural matters</w:t>
            </w:r>
          </w:p>
        </w:tc>
      </w:tr>
      <w:tr w:rsidR="00B46B7B" w:rsidRPr="00A51392" w14:paraId="04825BF0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39535D1F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24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Report of the Credentials Committee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7B687358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24</w:t>
            </w:r>
          </w:p>
        </w:tc>
      </w:tr>
      <w:tr w:rsidR="00B46B7B" w:rsidRPr="008D75A2" w14:paraId="26D79763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26D97690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25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Date and venue of the next ordinary meeting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03688541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74C78AEE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5A2756F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26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Any other business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222DDD90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A51392" w14:paraId="06FBABA1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1A62A57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27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73D1901B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Adoption of the report of the 1</w:t>
            </w:r>
            <w:r>
              <w:rPr>
                <w:bCs/>
              </w:rPr>
              <w:t>5</w:t>
            </w:r>
            <w:r w:rsidRPr="009000B8">
              <w:rPr>
                <w:bCs/>
              </w:rPr>
              <w:t xml:space="preserve">th </w:t>
            </w:r>
            <w:r>
              <w:rPr>
                <w:bCs/>
              </w:rPr>
              <w:t>m</w:t>
            </w:r>
            <w:r w:rsidRPr="009000B8">
              <w:rPr>
                <w:bCs/>
              </w:rPr>
              <w:t>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24095366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2D1AF1D6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47578BF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28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Close of the meeting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3A187E5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</w:tbl>
    <w:p w14:paraId="7DBC640C" w14:textId="77777777" w:rsidR="0076274A" w:rsidRPr="001E2204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BE19AD" w:rsidRDefault="000040BE" w:rsidP="00C45220">
      <w:pPr>
        <w:spacing w:line="240" w:lineRule="auto"/>
        <w:rPr>
          <w:rFonts w:cs="Times New Roman"/>
          <w:b/>
          <w:lang w:val="en-GB"/>
        </w:rPr>
      </w:pPr>
    </w:p>
    <w:sectPr w:rsidR="000040BE" w:rsidRPr="00BE19A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0C84" w14:textId="77777777" w:rsidR="002A5164" w:rsidRDefault="002A5164" w:rsidP="00F241CA">
      <w:pPr>
        <w:spacing w:line="240" w:lineRule="auto"/>
      </w:pPr>
      <w:r>
        <w:separator/>
      </w:r>
    </w:p>
  </w:endnote>
  <w:endnote w:type="continuationSeparator" w:id="0">
    <w:p w14:paraId="5E690FBD" w14:textId="77777777" w:rsidR="002A5164" w:rsidRDefault="002A5164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50C0D797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DEB5" w14:textId="77777777" w:rsidR="002A5164" w:rsidRDefault="002A5164" w:rsidP="00F241CA">
      <w:pPr>
        <w:spacing w:line="240" w:lineRule="auto"/>
      </w:pPr>
      <w:r>
        <w:separator/>
      </w:r>
    </w:p>
  </w:footnote>
  <w:footnote w:type="continuationSeparator" w:id="0">
    <w:p w14:paraId="05A40D0A" w14:textId="77777777" w:rsidR="002A5164" w:rsidRDefault="002A5164" w:rsidP="00F241CA">
      <w:pPr>
        <w:spacing w:line="240" w:lineRule="auto"/>
      </w:pPr>
      <w:r>
        <w:continuationSeparator/>
      </w:r>
    </w:p>
  </w:footnote>
  <w:footnote w:id="1">
    <w:p w14:paraId="4C342CB1" w14:textId="77777777" w:rsidR="00B46B7B" w:rsidRPr="00505EDF" w:rsidRDefault="00B46B7B" w:rsidP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05EDF">
        <w:rPr>
          <w:lang w:val="en-GB"/>
        </w:rPr>
        <w:t xml:space="preserve"> </w:t>
      </w:r>
      <w:r>
        <w:rPr>
          <w:lang w:val="en-GB"/>
        </w:rPr>
        <w:t xml:space="preserve">CEPA: </w:t>
      </w:r>
      <w:r>
        <w:rPr>
          <w:bCs/>
          <w:lang w:val="en-GB"/>
        </w:rPr>
        <w:t>C</w:t>
      </w:r>
      <w:r w:rsidRPr="00934470">
        <w:rPr>
          <w:bCs/>
          <w:lang w:val="en-GB"/>
        </w:rPr>
        <w:t>ommunication, capacity building, education, participation and awareness</w:t>
      </w:r>
      <w:r>
        <w:rPr>
          <w:bCs/>
          <w:lang w:val="en-GB"/>
        </w:rPr>
        <w:t>.</w:t>
      </w:r>
    </w:p>
  </w:footnote>
  <w:footnote w:id="2">
    <w:p w14:paraId="5231463F" w14:textId="217ACCCC" w:rsidR="00E87D9D" w:rsidRPr="00E87D9D" w:rsidRDefault="00E87D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87D9D">
        <w:rPr>
          <w:lang w:val="en-GB"/>
        </w:rPr>
        <w:t xml:space="preserve"> </w:t>
      </w:r>
      <w:r>
        <w:rPr>
          <w:lang w:val="en-GB"/>
        </w:rPr>
        <w:t xml:space="preserve">Pursuant to </w:t>
      </w:r>
      <w:hyperlink r:id="rId1" w:history="1">
        <w:r w:rsidRPr="00ED166C">
          <w:rPr>
            <w:rStyle w:val="Hyperlink"/>
            <w:lang w:val="en-GB"/>
          </w:rPr>
          <w:t>Resolution XIV.3, paragraph 15</w:t>
        </w:r>
      </w:hyperlink>
      <w:r>
        <w:rPr>
          <w:lang w:val="en-GB"/>
        </w:rPr>
        <w:t>.</w:t>
      </w:r>
    </w:p>
  </w:footnote>
  <w:footnote w:id="3">
    <w:p w14:paraId="7D0BFC1E" w14:textId="251FD0BA" w:rsidR="00B46B7B" w:rsidRPr="00B46B7B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B46B7B">
        <w:rPr>
          <w:lang w:val="en-GB"/>
        </w:rPr>
        <w:t xml:space="preserve"> Pursuant to </w:t>
      </w:r>
      <w:hyperlink r:id="rId2" w:history="1">
        <w:r w:rsidRPr="00ED166C">
          <w:rPr>
            <w:rStyle w:val="Hyperlink"/>
            <w:lang w:val="en-GB"/>
          </w:rPr>
          <w:t>Resolution XIV.6, paragraph 35</w:t>
        </w:r>
      </w:hyperlink>
      <w:r>
        <w:rPr>
          <w:lang w:val="en-GB"/>
        </w:rPr>
        <w:t>.</w:t>
      </w:r>
    </w:p>
  </w:footnote>
  <w:footnote w:id="4">
    <w:p w14:paraId="6C496C83" w14:textId="76FC01F4" w:rsidR="00ED6FED" w:rsidRPr="00ED6FED" w:rsidRDefault="00ED6FE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D6FED">
        <w:rPr>
          <w:lang w:val="en-GB"/>
        </w:rPr>
        <w:t xml:space="preserve"> Pursuant to </w:t>
      </w:r>
      <w:hyperlink r:id="rId3" w:history="1">
        <w:r w:rsidRPr="00ED166C">
          <w:rPr>
            <w:rStyle w:val="Hyperlink"/>
            <w:lang w:val="en-GB"/>
          </w:rPr>
          <w:t>Resolution XIV.6, paragraph 24</w:t>
        </w:r>
      </w:hyperlink>
      <w:r>
        <w:rPr>
          <w:lang w:val="en-GB"/>
        </w:rPr>
        <w:t>.</w:t>
      </w:r>
    </w:p>
  </w:footnote>
  <w:footnote w:id="5">
    <w:p w14:paraId="66A4C7B3" w14:textId="2C4953AE" w:rsidR="00B46B7B" w:rsidRPr="00D21578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D21578">
        <w:rPr>
          <w:lang w:val="en-GB"/>
        </w:rPr>
        <w:t xml:space="preserve"> </w:t>
      </w:r>
      <w:r>
        <w:rPr>
          <w:lang w:val="en-GB"/>
        </w:rPr>
        <w:t xml:space="preserve">Presented to </w:t>
      </w:r>
      <w:r w:rsidRPr="00D21578">
        <w:rPr>
          <w:lang w:val="en-GB"/>
        </w:rPr>
        <w:t xml:space="preserve">COP14 </w:t>
      </w:r>
      <w:r>
        <w:rPr>
          <w:lang w:val="en-GB"/>
        </w:rPr>
        <w:t xml:space="preserve">as document </w:t>
      </w:r>
      <w:r w:rsidRPr="006D2EDB">
        <w:rPr>
          <w:bCs/>
          <w:lang w:val="en-GB"/>
        </w:rPr>
        <w:t>COP14 Doc.18.16 Rev.1</w:t>
      </w:r>
      <w:r>
        <w:rPr>
          <w:bCs/>
          <w:lang w:val="en-GB"/>
        </w:rPr>
        <w:t xml:space="preserve">, and deferred </w:t>
      </w:r>
      <w:r w:rsidRPr="00D21578">
        <w:rPr>
          <w:lang w:val="en-GB"/>
        </w:rPr>
        <w:t xml:space="preserve">to COP15 for </w:t>
      </w:r>
      <w:r>
        <w:rPr>
          <w:lang w:val="en-GB"/>
        </w:rPr>
        <w:t xml:space="preserve">its </w:t>
      </w:r>
      <w:r w:rsidRPr="00D21578">
        <w:rPr>
          <w:lang w:val="en-GB"/>
        </w:rPr>
        <w:t>consideration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C2552"/>
    <w:rsid w:val="000D3012"/>
    <w:rsid w:val="000D6126"/>
    <w:rsid w:val="000D6B9E"/>
    <w:rsid w:val="00123BF8"/>
    <w:rsid w:val="00194305"/>
    <w:rsid w:val="001C3319"/>
    <w:rsid w:val="001D6DE1"/>
    <w:rsid w:val="001E5E2D"/>
    <w:rsid w:val="001F24C5"/>
    <w:rsid w:val="00215D7E"/>
    <w:rsid w:val="00216DE9"/>
    <w:rsid w:val="002311BD"/>
    <w:rsid w:val="00231212"/>
    <w:rsid w:val="00232163"/>
    <w:rsid w:val="00232539"/>
    <w:rsid w:val="00280ECD"/>
    <w:rsid w:val="002A4C9F"/>
    <w:rsid w:val="002A5164"/>
    <w:rsid w:val="002A5EB0"/>
    <w:rsid w:val="002D7C08"/>
    <w:rsid w:val="003058BC"/>
    <w:rsid w:val="00311B01"/>
    <w:rsid w:val="003315FC"/>
    <w:rsid w:val="00332AA5"/>
    <w:rsid w:val="003345CA"/>
    <w:rsid w:val="00335F0F"/>
    <w:rsid w:val="00354F8D"/>
    <w:rsid w:val="00361937"/>
    <w:rsid w:val="00362A72"/>
    <w:rsid w:val="00390671"/>
    <w:rsid w:val="003A1637"/>
    <w:rsid w:val="003A3786"/>
    <w:rsid w:val="003B230A"/>
    <w:rsid w:val="003C5378"/>
    <w:rsid w:val="003E1D5F"/>
    <w:rsid w:val="003E33C7"/>
    <w:rsid w:val="00413622"/>
    <w:rsid w:val="00417C0A"/>
    <w:rsid w:val="0042170B"/>
    <w:rsid w:val="00424373"/>
    <w:rsid w:val="00426B95"/>
    <w:rsid w:val="0046046B"/>
    <w:rsid w:val="004769D8"/>
    <w:rsid w:val="00490D7F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466BC"/>
    <w:rsid w:val="005521F2"/>
    <w:rsid w:val="0057511D"/>
    <w:rsid w:val="005C1401"/>
    <w:rsid w:val="005D097B"/>
    <w:rsid w:val="005E3252"/>
    <w:rsid w:val="00601573"/>
    <w:rsid w:val="00601589"/>
    <w:rsid w:val="0065018C"/>
    <w:rsid w:val="00661E6F"/>
    <w:rsid w:val="00675DAF"/>
    <w:rsid w:val="00687A83"/>
    <w:rsid w:val="00692E0D"/>
    <w:rsid w:val="006951F6"/>
    <w:rsid w:val="006A6288"/>
    <w:rsid w:val="006B0E7A"/>
    <w:rsid w:val="006B1FF0"/>
    <w:rsid w:val="006C3522"/>
    <w:rsid w:val="006C5F91"/>
    <w:rsid w:val="006D2EDB"/>
    <w:rsid w:val="006D7FC7"/>
    <w:rsid w:val="007015A6"/>
    <w:rsid w:val="007144DE"/>
    <w:rsid w:val="007161D2"/>
    <w:rsid w:val="00721697"/>
    <w:rsid w:val="00724E7F"/>
    <w:rsid w:val="007327AD"/>
    <w:rsid w:val="00741D92"/>
    <w:rsid w:val="00743168"/>
    <w:rsid w:val="00760B3F"/>
    <w:rsid w:val="0076274A"/>
    <w:rsid w:val="007747C1"/>
    <w:rsid w:val="00777AA4"/>
    <w:rsid w:val="007B1890"/>
    <w:rsid w:val="007C1865"/>
    <w:rsid w:val="007F056B"/>
    <w:rsid w:val="007F24C3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A00EB"/>
    <w:rsid w:val="008B1070"/>
    <w:rsid w:val="008E1D06"/>
    <w:rsid w:val="008E5B2A"/>
    <w:rsid w:val="008F56F2"/>
    <w:rsid w:val="00903343"/>
    <w:rsid w:val="00907CA6"/>
    <w:rsid w:val="009316B7"/>
    <w:rsid w:val="00934470"/>
    <w:rsid w:val="00965D53"/>
    <w:rsid w:val="009825E3"/>
    <w:rsid w:val="009900B5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51392"/>
    <w:rsid w:val="00A62ACB"/>
    <w:rsid w:val="00A71FEB"/>
    <w:rsid w:val="00AA0461"/>
    <w:rsid w:val="00AA19B7"/>
    <w:rsid w:val="00AB64C9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52E61"/>
    <w:rsid w:val="00B53152"/>
    <w:rsid w:val="00B805B3"/>
    <w:rsid w:val="00B9048A"/>
    <w:rsid w:val="00BE19AD"/>
    <w:rsid w:val="00C04314"/>
    <w:rsid w:val="00C04CB5"/>
    <w:rsid w:val="00C0566A"/>
    <w:rsid w:val="00C3651B"/>
    <w:rsid w:val="00C4430E"/>
    <w:rsid w:val="00C45220"/>
    <w:rsid w:val="00C61DF5"/>
    <w:rsid w:val="00C62658"/>
    <w:rsid w:val="00C65B07"/>
    <w:rsid w:val="00C7682F"/>
    <w:rsid w:val="00CD1DDF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A4438"/>
    <w:rsid w:val="00DA7293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87D9D"/>
    <w:rsid w:val="00E94C4F"/>
    <w:rsid w:val="00E97645"/>
    <w:rsid w:val="00EA6FCB"/>
    <w:rsid w:val="00ED166C"/>
    <w:rsid w:val="00ED4E8D"/>
    <w:rsid w:val="00ED6FED"/>
    <w:rsid w:val="00EE45E1"/>
    <w:rsid w:val="00EF0F24"/>
    <w:rsid w:val="00EF4EA7"/>
    <w:rsid w:val="00F074E2"/>
    <w:rsid w:val="00F10C39"/>
    <w:rsid w:val="00F139B2"/>
    <w:rsid w:val="00F16D0F"/>
    <w:rsid w:val="00F241CA"/>
    <w:rsid w:val="00F3013D"/>
    <w:rsid w:val="00F304F5"/>
    <w:rsid w:val="00F30DA2"/>
    <w:rsid w:val="00F343A9"/>
    <w:rsid w:val="00F37F8A"/>
    <w:rsid w:val="00FA0356"/>
    <w:rsid w:val="00FA0B45"/>
    <w:rsid w:val="00FA62F2"/>
    <w:rsid w:val="00FB2D43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document/resolution-xiv6-enhancing-conventions-visibility-synergies-other-multilateral" TargetMode="External"/><Relationship Id="rId2" Type="http://schemas.openxmlformats.org/officeDocument/2006/relationships/hyperlink" Target="https://www.ramsar.org/document/resolution-xiv6-enhancing-conventions-visibility-synergies-other-multilateral" TargetMode="External"/><Relationship Id="rId1" Type="http://schemas.openxmlformats.org/officeDocument/2006/relationships/hyperlink" Target="https://www.ramsar.org/document/resolution-xiv3-effectiveness-efficiency-convention-wetlan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09DD2-3FC5-43A9-86A3-D74206D4722C}">
  <ds:schemaRefs>
    <ds:schemaRef ds:uri="http://schemas.microsoft.com/office/2006/documentManagement/types"/>
    <ds:schemaRef ds:uri="ed13e1a4-03b5-44b7-a6ed-2799c47f2e9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82bae87-54d2-4d35-9c82-c5c937f4768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3</cp:revision>
  <cp:lastPrinted>2021-06-17T07:46:00Z</cp:lastPrinted>
  <dcterms:created xsi:type="dcterms:W3CDTF">2025-02-13T15:25:00Z</dcterms:created>
  <dcterms:modified xsi:type="dcterms:W3CDTF">2025-02-13T16:02:00Z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