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1342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CC7C44" wp14:editId="27C7FEDE">
            <wp:simplePos x="0" y="0"/>
            <wp:positionH relativeFrom="margin">
              <wp:posOffset>0</wp:posOffset>
            </wp:positionH>
            <wp:positionV relativeFrom="margin">
              <wp:posOffset>-234315</wp:posOffset>
            </wp:positionV>
            <wp:extent cx="1733550" cy="1708150"/>
            <wp:effectExtent l="0" t="0" r="0" b="6350"/>
            <wp:wrapSquare wrapText="bothSides"/>
            <wp:docPr id="191683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" b="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D88B7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1405D">
        <w:rPr>
          <w:rFonts w:eastAsia="Times New Roman" w:cstheme="majorHAnsi"/>
          <w:b/>
          <w:bCs/>
          <w:sz w:val="24"/>
          <w:szCs w:val="24"/>
        </w:rPr>
        <w:t>15</w:t>
      </w:r>
      <w:r w:rsidRPr="0031405D">
        <w:rPr>
          <w:rFonts w:eastAsia="Times New Roman" w:cstheme="majorHAnsi"/>
          <w:b/>
          <w:bCs/>
          <w:sz w:val="24"/>
          <w:szCs w:val="24"/>
          <w:vertAlign w:val="superscript"/>
        </w:rPr>
        <w:t>e</w:t>
      </w:r>
      <w:r>
        <w:rPr>
          <w:rFonts w:eastAsia="Times New Roman" w:cstheme="majorHAnsi"/>
          <w:b/>
          <w:bCs/>
          <w:sz w:val="24"/>
          <w:szCs w:val="24"/>
        </w:rPr>
        <w:t xml:space="preserve"> session de la Conférence des Parties contractantes à la Convention sur les zones humides</w:t>
      </w:r>
    </w:p>
    <w:p w14:paraId="7542C818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1E03250D" w14:textId="77777777" w:rsidR="0039134A" w:rsidRPr="0031405D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>
        <w:rPr>
          <w:rFonts w:eastAsia="Times New Roman" w:cstheme="majorHAnsi"/>
          <w:b/>
          <w:bCs/>
          <w:sz w:val="24"/>
          <w:szCs w:val="24"/>
        </w:rPr>
        <w:t>« </w:t>
      </w:r>
      <w:r w:rsidRPr="0031405D">
        <w:rPr>
          <w:rFonts w:eastAsia="Times New Roman" w:cstheme="majorHAnsi"/>
          <w:b/>
          <w:bCs/>
          <w:sz w:val="24"/>
          <w:szCs w:val="24"/>
        </w:rPr>
        <w:t>Prot</w:t>
      </w:r>
      <w:r>
        <w:rPr>
          <w:rFonts w:eastAsia="Times New Roman" w:cstheme="majorHAnsi"/>
          <w:b/>
          <w:bCs/>
          <w:sz w:val="24"/>
          <w:szCs w:val="24"/>
        </w:rPr>
        <w:t>éger les zones humides pour notre avenir commun »</w:t>
      </w:r>
      <w:r w:rsidRPr="0031405D">
        <w:rPr>
          <w:rFonts w:eastAsia="Times New Roman" w:cstheme="majorHAnsi"/>
          <w:b/>
          <w:bCs/>
          <w:sz w:val="24"/>
          <w:szCs w:val="24"/>
        </w:rPr>
        <w:t xml:space="preserve"> </w:t>
      </w:r>
    </w:p>
    <w:p w14:paraId="79B11F96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  <w:r w:rsidRPr="00381F1B">
        <w:rPr>
          <w:rFonts w:eastAsia="Times New Roman" w:cstheme="majorHAnsi"/>
          <w:b/>
          <w:bCs/>
          <w:sz w:val="24"/>
          <w:szCs w:val="24"/>
        </w:rPr>
        <w:t>Victoria Falls, Zimbabwe, 23-31 juillet 2025</w:t>
      </w:r>
    </w:p>
    <w:p w14:paraId="1B15C2B8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2CDBBED3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05345E0D" w14:textId="77777777" w:rsidR="0039134A" w:rsidRPr="00381F1B" w:rsidRDefault="0039134A" w:rsidP="0039134A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</w:rPr>
      </w:pPr>
    </w:p>
    <w:p w14:paraId="4508D172" w14:textId="77777777" w:rsidR="0039134A" w:rsidRPr="00381F1B" w:rsidRDefault="0039134A" w:rsidP="0039134A">
      <w:pPr>
        <w:spacing w:line="240" w:lineRule="auto"/>
        <w:jc w:val="right"/>
        <w:rPr>
          <w:rFonts w:cs="Times New Roman"/>
        </w:rPr>
      </w:pPr>
    </w:p>
    <w:p w14:paraId="7E57C925" w14:textId="0235A689" w:rsidR="0039134A" w:rsidRPr="0039134A" w:rsidRDefault="0039134A" w:rsidP="0039134A">
      <w:pPr>
        <w:widowControl w:val="0"/>
        <w:spacing w:line="240" w:lineRule="auto"/>
        <w:jc w:val="right"/>
        <w:rPr>
          <w:rFonts w:cstheme="minorHAnsi"/>
        </w:rPr>
      </w:pPr>
      <w:r w:rsidRPr="0039134A">
        <w:rPr>
          <w:rFonts w:cs="Times New Roman"/>
          <w:b/>
          <w:sz w:val="28"/>
          <w:szCs w:val="28"/>
        </w:rPr>
        <w:t>COP15 Doc.3.2</w:t>
      </w:r>
    </w:p>
    <w:p w14:paraId="7A9E187A" w14:textId="77777777" w:rsidR="007B56A7" w:rsidRPr="0039134A" w:rsidRDefault="007B56A7" w:rsidP="007B56A7">
      <w:pPr>
        <w:spacing w:line="240" w:lineRule="auto"/>
        <w:jc w:val="center"/>
        <w:rPr>
          <w:rFonts w:cs="Times New Roman"/>
        </w:rPr>
      </w:pPr>
    </w:p>
    <w:p w14:paraId="4A3D9E3F" w14:textId="615D5EB3" w:rsidR="00DD5291" w:rsidRPr="0039134A" w:rsidRDefault="00DD5291" w:rsidP="00FA0356">
      <w:pPr>
        <w:spacing w:line="240" w:lineRule="auto"/>
        <w:rPr>
          <w:rFonts w:cs="Times New Roman"/>
        </w:rPr>
      </w:pPr>
    </w:p>
    <w:p w14:paraId="0A96B207" w14:textId="575486A9" w:rsidR="00FB2D43" w:rsidRPr="0039134A" w:rsidRDefault="0039134A" w:rsidP="0039134A">
      <w:pPr>
        <w:spacing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804F23">
        <w:rPr>
          <w:rFonts w:cs="Arial"/>
          <w:b/>
          <w:sz w:val="28"/>
          <w:szCs w:val="28"/>
        </w:rPr>
        <w:t>Programme de travail provisoire</w:t>
      </w:r>
    </w:p>
    <w:p w14:paraId="533F9CBF" w14:textId="77777777" w:rsidR="001B36F8" w:rsidRPr="0039134A" w:rsidRDefault="001B36F8" w:rsidP="00FF2F06">
      <w:pPr>
        <w:spacing w:line="240" w:lineRule="auto"/>
        <w:contextualSpacing/>
      </w:pPr>
    </w:p>
    <w:p w14:paraId="7A1ECDD7" w14:textId="77777777" w:rsidR="001B36F8" w:rsidRPr="0039134A" w:rsidRDefault="001B36F8" w:rsidP="00FF2F06">
      <w:pPr>
        <w:spacing w:line="240" w:lineRule="auto"/>
        <w:contextualSpacing/>
      </w:pPr>
    </w:p>
    <w:p w14:paraId="53AEE56B" w14:textId="36924C71" w:rsidR="00FF2F06" w:rsidRPr="00381F1B" w:rsidRDefault="00CA510F" w:rsidP="009B45C2">
      <w:pPr>
        <w:spacing w:line="240" w:lineRule="auto"/>
        <w:contextualSpacing/>
        <w:rPr>
          <w:b/>
          <w:bCs/>
        </w:rPr>
      </w:pPr>
      <w:r w:rsidRPr="00381F1B">
        <w:rPr>
          <w:b/>
          <w:bCs/>
        </w:rPr>
        <w:t>Mercredi</w:t>
      </w:r>
      <w:r w:rsidR="00FF2F06" w:rsidRPr="00381F1B">
        <w:rPr>
          <w:b/>
          <w:bCs/>
        </w:rPr>
        <w:t xml:space="preserve"> </w:t>
      </w:r>
      <w:r w:rsidR="000C6774" w:rsidRPr="00381F1B">
        <w:rPr>
          <w:b/>
          <w:bCs/>
        </w:rPr>
        <w:t xml:space="preserve">23 </w:t>
      </w:r>
      <w:r w:rsidRPr="00381F1B">
        <w:rPr>
          <w:b/>
          <w:bCs/>
        </w:rPr>
        <w:t>juillet</w:t>
      </w:r>
      <w:r w:rsidR="00FF2F06" w:rsidRPr="00381F1B">
        <w:rPr>
          <w:b/>
          <w:bCs/>
        </w:rPr>
        <w:t xml:space="preserve"> 202</w:t>
      </w:r>
      <w:r w:rsidR="000C6774" w:rsidRPr="00381F1B">
        <w:rPr>
          <w:b/>
          <w:bCs/>
        </w:rPr>
        <w:t>5</w:t>
      </w:r>
    </w:p>
    <w:p w14:paraId="5C3AE6A0" w14:textId="5AAE7A64" w:rsidR="008611AA" w:rsidRPr="00381F1B" w:rsidRDefault="008611AA" w:rsidP="009B45C2">
      <w:pPr>
        <w:spacing w:line="240" w:lineRule="auto"/>
        <w:contextualSpacing/>
      </w:pPr>
    </w:p>
    <w:p w14:paraId="130A7CBB" w14:textId="63B692A9" w:rsidR="008611AA" w:rsidRPr="0039134A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9134A">
        <w:rPr>
          <w:i/>
          <w:spacing w:val="-2"/>
        </w:rPr>
        <w:t>08</w:t>
      </w:r>
      <w:r w:rsidR="008611AA" w:rsidRPr="0039134A">
        <w:rPr>
          <w:i/>
          <w:spacing w:val="-2"/>
        </w:rPr>
        <w:t>:00</w:t>
      </w:r>
      <w:r w:rsidR="008611AA" w:rsidRPr="0039134A">
        <w:rPr>
          <w:i/>
          <w:spacing w:val="-3"/>
        </w:rPr>
        <w:t xml:space="preserve"> – </w:t>
      </w:r>
      <w:r w:rsidR="008611AA" w:rsidRPr="0039134A">
        <w:rPr>
          <w:i/>
          <w:spacing w:val="-2"/>
        </w:rPr>
        <w:t>1</w:t>
      </w:r>
      <w:r w:rsidR="0047631D" w:rsidRPr="0039134A">
        <w:rPr>
          <w:i/>
          <w:spacing w:val="-2"/>
        </w:rPr>
        <w:t>9</w:t>
      </w:r>
      <w:r w:rsidR="008611AA" w:rsidRPr="0039134A">
        <w:rPr>
          <w:i/>
          <w:spacing w:val="-2"/>
        </w:rPr>
        <w:t>:00</w:t>
      </w:r>
      <w:r w:rsidR="008611AA" w:rsidRPr="0039134A">
        <w:rPr>
          <w:spacing w:val="-2"/>
        </w:rPr>
        <w:tab/>
      </w:r>
      <w:r w:rsidR="0039134A" w:rsidRPr="00EB3C6C">
        <w:rPr>
          <w:spacing w:val="-2"/>
        </w:rPr>
        <w:t xml:space="preserve">Inscription des délégués (chaque jour jusqu’au </w:t>
      </w:r>
      <w:r w:rsidR="0039134A">
        <w:rPr>
          <w:spacing w:val="-2"/>
        </w:rPr>
        <w:t>31 juillet</w:t>
      </w:r>
      <w:r w:rsidR="0039134A" w:rsidRPr="00EB3C6C">
        <w:rPr>
          <w:spacing w:val="-2"/>
        </w:rPr>
        <w:t>)</w:t>
      </w:r>
    </w:p>
    <w:p w14:paraId="0B1111D4" w14:textId="77777777" w:rsidR="00861866" w:rsidRPr="0039134A" w:rsidRDefault="0086186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75B6A5C2" w14:textId="4A16ADA2" w:rsidR="00E1254B" w:rsidRPr="0039134A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9134A">
        <w:rPr>
          <w:i/>
          <w:spacing w:val="-2"/>
        </w:rPr>
        <w:t>09</w:t>
      </w:r>
      <w:r w:rsidR="008611AA" w:rsidRPr="0039134A">
        <w:rPr>
          <w:i/>
          <w:spacing w:val="-2"/>
        </w:rPr>
        <w:t>:</w:t>
      </w:r>
      <w:r w:rsidR="0091357A" w:rsidRPr="0039134A">
        <w:rPr>
          <w:i/>
          <w:spacing w:val="-2"/>
        </w:rPr>
        <w:t>00</w:t>
      </w:r>
      <w:r w:rsidR="006554D8" w:rsidRPr="0039134A">
        <w:rPr>
          <w:i/>
          <w:spacing w:val="-3"/>
        </w:rPr>
        <w:t xml:space="preserve"> – </w:t>
      </w:r>
      <w:r w:rsidR="00F93A52" w:rsidRPr="0039134A">
        <w:rPr>
          <w:i/>
          <w:spacing w:val="-2"/>
        </w:rPr>
        <w:t>12</w:t>
      </w:r>
      <w:r w:rsidR="008611AA" w:rsidRPr="0039134A">
        <w:rPr>
          <w:i/>
          <w:spacing w:val="-2"/>
        </w:rPr>
        <w:t>:00</w:t>
      </w:r>
      <w:r w:rsidR="00110643" w:rsidRPr="0039134A">
        <w:rPr>
          <w:spacing w:val="-2"/>
        </w:rPr>
        <w:tab/>
      </w:r>
      <w:r w:rsidR="0039134A">
        <w:rPr>
          <w:iCs/>
          <w:spacing w:val="-2"/>
        </w:rPr>
        <w:t>Réunions régionales</w:t>
      </w:r>
    </w:p>
    <w:p w14:paraId="6ECE6290" w14:textId="77777777" w:rsidR="001A0FA5" w:rsidRPr="0039134A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</w:rPr>
      </w:pPr>
    </w:p>
    <w:p w14:paraId="1330252C" w14:textId="4FD4F634" w:rsidR="001A0FA5" w:rsidRPr="0039134A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</w:rPr>
      </w:pPr>
      <w:r w:rsidRPr="0039134A">
        <w:rPr>
          <w:spacing w:val="-2"/>
        </w:rPr>
        <w:t>12:00 – 14:00</w:t>
      </w:r>
      <w:r w:rsidRPr="0039134A">
        <w:rPr>
          <w:b/>
          <w:bCs/>
          <w:spacing w:val="-2"/>
        </w:rPr>
        <w:tab/>
      </w:r>
      <w:r w:rsidR="0039134A" w:rsidRPr="008C18B6">
        <w:rPr>
          <w:spacing w:val="-3"/>
        </w:rPr>
        <w:t>Déjeuner</w:t>
      </w:r>
    </w:p>
    <w:p w14:paraId="2702F7B9" w14:textId="77777777" w:rsidR="00110643" w:rsidRPr="0039134A" w:rsidRDefault="0011064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3839EDA5" w14:textId="620711C0" w:rsidR="00F93A52" w:rsidRPr="0039134A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</w:rPr>
      </w:pPr>
      <w:r w:rsidRPr="0039134A">
        <w:rPr>
          <w:i/>
          <w:iCs/>
          <w:spacing w:val="-2"/>
        </w:rPr>
        <w:t xml:space="preserve">14:00 </w:t>
      </w:r>
      <w:r w:rsidR="00244D2F" w:rsidRPr="0039134A">
        <w:rPr>
          <w:i/>
          <w:iCs/>
          <w:spacing w:val="-2"/>
        </w:rPr>
        <w:t>–</w:t>
      </w:r>
      <w:r w:rsidRPr="0039134A">
        <w:rPr>
          <w:i/>
          <w:iCs/>
          <w:spacing w:val="-2"/>
        </w:rPr>
        <w:t xml:space="preserve"> </w:t>
      </w:r>
      <w:r w:rsidR="00244D2F" w:rsidRPr="0039134A">
        <w:rPr>
          <w:i/>
          <w:iCs/>
          <w:spacing w:val="-2"/>
        </w:rPr>
        <w:t>16:00</w:t>
      </w:r>
      <w:r w:rsidR="00110643" w:rsidRPr="0039134A">
        <w:rPr>
          <w:i/>
          <w:iCs/>
          <w:spacing w:val="-2"/>
        </w:rPr>
        <w:tab/>
      </w:r>
      <w:r w:rsidR="0039134A">
        <w:rPr>
          <w:iCs/>
          <w:spacing w:val="-2"/>
        </w:rPr>
        <w:t>Réunions régionales</w:t>
      </w:r>
    </w:p>
    <w:p w14:paraId="18792EC5" w14:textId="77777777" w:rsidR="00E1254B" w:rsidRPr="0039134A" w:rsidRDefault="00E1254B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51ECC184" w14:textId="69C62820" w:rsidR="002C253A" w:rsidRPr="00CA510F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A510F">
        <w:rPr>
          <w:i/>
          <w:iCs/>
          <w:spacing w:val="-2"/>
        </w:rPr>
        <w:t>16:</w:t>
      </w:r>
      <w:r w:rsidR="001A0FA5" w:rsidRPr="00CA510F">
        <w:rPr>
          <w:i/>
          <w:iCs/>
          <w:spacing w:val="-2"/>
        </w:rPr>
        <w:t>3</w:t>
      </w:r>
      <w:r w:rsidRPr="00CA510F">
        <w:rPr>
          <w:i/>
          <w:iCs/>
          <w:spacing w:val="-2"/>
        </w:rPr>
        <w:t>0</w:t>
      </w:r>
      <w:r w:rsidR="00E3144A" w:rsidRPr="00CA510F">
        <w:rPr>
          <w:i/>
          <w:iCs/>
          <w:spacing w:val="-2"/>
        </w:rPr>
        <w:t xml:space="preserve"> – </w:t>
      </w:r>
      <w:r w:rsidRPr="00CA510F">
        <w:rPr>
          <w:i/>
          <w:iCs/>
          <w:spacing w:val="-2"/>
        </w:rPr>
        <w:t>18:</w:t>
      </w:r>
      <w:r w:rsidR="001A0FA5" w:rsidRPr="00CA510F">
        <w:rPr>
          <w:i/>
          <w:iCs/>
          <w:spacing w:val="-2"/>
        </w:rPr>
        <w:t>3</w:t>
      </w:r>
      <w:r w:rsidRPr="00CA510F">
        <w:rPr>
          <w:i/>
          <w:iCs/>
          <w:spacing w:val="-2"/>
        </w:rPr>
        <w:t>0</w:t>
      </w:r>
      <w:r w:rsidR="00110643" w:rsidRPr="00CA510F">
        <w:rPr>
          <w:spacing w:val="-2"/>
        </w:rPr>
        <w:tab/>
      </w:r>
      <w:r w:rsidR="0039134A" w:rsidRPr="00CA510F">
        <w:rPr>
          <w:b/>
          <w:bCs/>
          <w:spacing w:val="-2"/>
        </w:rPr>
        <w:t>65</w:t>
      </w:r>
      <w:r w:rsidR="0039134A" w:rsidRPr="00CA510F">
        <w:rPr>
          <w:b/>
          <w:bCs/>
          <w:spacing w:val="-2"/>
          <w:vertAlign w:val="superscript"/>
        </w:rPr>
        <w:t>e</w:t>
      </w:r>
      <w:r w:rsidR="0039134A" w:rsidRPr="00CA510F">
        <w:rPr>
          <w:b/>
          <w:bCs/>
          <w:spacing w:val="-2"/>
        </w:rPr>
        <w:t xml:space="preserve"> </w:t>
      </w:r>
      <w:r w:rsidR="0039134A" w:rsidRPr="00CA510F">
        <w:rPr>
          <w:b/>
          <w:spacing w:val="-3"/>
        </w:rPr>
        <w:t>réunion du Comité permanent</w:t>
      </w:r>
      <w:r w:rsidR="0039134A" w:rsidRPr="00CA510F">
        <w:rPr>
          <w:spacing w:val="-2"/>
        </w:rPr>
        <w:t xml:space="preserve"> </w:t>
      </w:r>
      <w:r w:rsidR="001844CA" w:rsidRPr="00CA510F">
        <w:rPr>
          <w:spacing w:val="-2"/>
        </w:rPr>
        <w:t>(</w:t>
      </w:r>
      <w:r w:rsidR="00CA510F" w:rsidRPr="00F77A7A">
        <w:rPr>
          <w:spacing w:val="-2"/>
        </w:rPr>
        <w:t>de se réunir ultérieurement en tant que Bureau de la Conférence</w:t>
      </w:r>
      <w:r w:rsidR="001844CA" w:rsidRPr="00CA510F">
        <w:rPr>
          <w:spacing w:val="-2"/>
        </w:rPr>
        <w:t>)</w:t>
      </w:r>
    </w:p>
    <w:p w14:paraId="6D37A1CA" w14:textId="77777777" w:rsidR="002C253A" w:rsidRPr="00CA510F" w:rsidRDefault="002C253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7B77A421" w14:textId="0789D96D" w:rsidR="0091357A" w:rsidRPr="003A36B9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A36B9">
        <w:rPr>
          <w:i/>
          <w:iCs/>
          <w:spacing w:val="-2"/>
        </w:rPr>
        <w:t>18:</w:t>
      </w:r>
      <w:r w:rsidR="001A0FA5" w:rsidRPr="003A36B9">
        <w:rPr>
          <w:i/>
          <w:iCs/>
          <w:spacing w:val="-2"/>
        </w:rPr>
        <w:t>45</w:t>
      </w:r>
      <w:r w:rsidR="002C253A" w:rsidRPr="003A36B9">
        <w:rPr>
          <w:i/>
          <w:iCs/>
          <w:spacing w:val="-2"/>
        </w:rPr>
        <w:t xml:space="preserve"> – </w:t>
      </w:r>
      <w:r w:rsidR="001A0FA5" w:rsidRPr="003A36B9">
        <w:rPr>
          <w:i/>
          <w:iCs/>
          <w:spacing w:val="-2"/>
        </w:rPr>
        <w:t>20</w:t>
      </w:r>
      <w:r w:rsidRPr="003A36B9">
        <w:rPr>
          <w:i/>
          <w:iCs/>
          <w:spacing w:val="-2"/>
        </w:rPr>
        <w:t>:</w:t>
      </w:r>
      <w:r w:rsidR="001A0FA5" w:rsidRPr="003A36B9">
        <w:rPr>
          <w:i/>
          <w:iCs/>
          <w:spacing w:val="-2"/>
        </w:rPr>
        <w:t>15</w:t>
      </w:r>
      <w:r w:rsidR="00110643" w:rsidRPr="003A36B9">
        <w:rPr>
          <w:spacing w:val="-2"/>
        </w:rPr>
        <w:tab/>
      </w:r>
      <w:r w:rsidR="0039134A" w:rsidRPr="004A2AB0">
        <w:rPr>
          <w:bCs/>
          <w:spacing w:val="-2"/>
        </w:rPr>
        <w:t>Réunions des Initiatives régionales</w:t>
      </w:r>
    </w:p>
    <w:p w14:paraId="49D97BE2" w14:textId="37725C00" w:rsidR="008611AA" w:rsidRPr="003A36B9" w:rsidRDefault="008611AA" w:rsidP="009B45C2">
      <w:pPr>
        <w:pBdr>
          <w:bottom w:val="single" w:sz="6" w:space="1" w:color="auto"/>
        </w:pBdr>
        <w:suppressAutoHyphens/>
        <w:spacing w:line="240" w:lineRule="auto"/>
        <w:ind w:left="2268" w:hanging="2268"/>
        <w:rPr>
          <w:spacing w:val="-2"/>
        </w:rPr>
      </w:pPr>
    </w:p>
    <w:p w14:paraId="27A49C51" w14:textId="77777777" w:rsidR="00FF2F06" w:rsidRPr="003A36B9" w:rsidRDefault="00FF2F06" w:rsidP="009B45C2">
      <w:pPr>
        <w:spacing w:line="240" w:lineRule="auto"/>
        <w:contextualSpacing/>
      </w:pPr>
    </w:p>
    <w:p w14:paraId="710D928F" w14:textId="6F3A358B" w:rsidR="00FF2F06" w:rsidRPr="003A36B9" w:rsidRDefault="00CA510F" w:rsidP="009B45C2">
      <w:pPr>
        <w:spacing w:line="240" w:lineRule="auto"/>
        <w:contextualSpacing/>
        <w:rPr>
          <w:b/>
          <w:bCs/>
        </w:rPr>
      </w:pPr>
      <w:r>
        <w:rPr>
          <w:b/>
          <w:bCs/>
        </w:rPr>
        <w:t>Jeudi</w:t>
      </w:r>
      <w:r w:rsidR="00244D2F" w:rsidRPr="003A36B9">
        <w:rPr>
          <w:b/>
          <w:bCs/>
        </w:rPr>
        <w:t xml:space="preserve"> 24 </w:t>
      </w:r>
      <w:r>
        <w:rPr>
          <w:b/>
          <w:bCs/>
        </w:rPr>
        <w:t>juillet</w:t>
      </w:r>
      <w:r w:rsidR="00FF2F06" w:rsidRPr="003A36B9">
        <w:rPr>
          <w:b/>
          <w:bCs/>
        </w:rPr>
        <w:t xml:space="preserve"> 202</w:t>
      </w:r>
      <w:r w:rsidR="00244D2F" w:rsidRPr="003A36B9">
        <w:rPr>
          <w:b/>
          <w:bCs/>
        </w:rPr>
        <w:t>5</w:t>
      </w:r>
    </w:p>
    <w:p w14:paraId="30BC6E90" w14:textId="4DE5B737" w:rsidR="00FF2F06" w:rsidRPr="003A36B9" w:rsidRDefault="00FF2F06" w:rsidP="009B45C2">
      <w:pPr>
        <w:spacing w:line="240" w:lineRule="auto"/>
        <w:contextualSpacing/>
      </w:pPr>
    </w:p>
    <w:p w14:paraId="4E363F3A" w14:textId="58472E6C" w:rsidR="006166FE" w:rsidRPr="00381F1B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381F1B">
        <w:rPr>
          <w:i/>
          <w:spacing w:val="-2"/>
        </w:rPr>
        <w:t>08:</w:t>
      </w:r>
      <w:r w:rsidR="0047631D" w:rsidRPr="00381F1B">
        <w:rPr>
          <w:i/>
          <w:spacing w:val="-2"/>
        </w:rPr>
        <w:t>0</w:t>
      </w:r>
      <w:r w:rsidRPr="00381F1B">
        <w:rPr>
          <w:i/>
          <w:spacing w:val="-2"/>
        </w:rPr>
        <w:t>0 –</w:t>
      </w:r>
      <w:r w:rsidR="0047631D" w:rsidRPr="00381F1B">
        <w:rPr>
          <w:i/>
          <w:spacing w:val="-2"/>
        </w:rPr>
        <w:t xml:space="preserve"> </w:t>
      </w:r>
      <w:r w:rsidR="001620F6" w:rsidRPr="00381F1B">
        <w:rPr>
          <w:i/>
          <w:spacing w:val="-2"/>
        </w:rPr>
        <w:t>19</w:t>
      </w:r>
      <w:r w:rsidRPr="00381F1B">
        <w:rPr>
          <w:i/>
          <w:spacing w:val="-2"/>
        </w:rPr>
        <w:t>:00</w:t>
      </w:r>
      <w:r w:rsidRPr="00381F1B">
        <w:rPr>
          <w:spacing w:val="-2"/>
        </w:rPr>
        <w:tab/>
      </w:r>
      <w:r w:rsidR="0039134A" w:rsidRPr="00703078">
        <w:rPr>
          <w:spacing w:val="-2"/>
        </w:rPr>
        <w:t>Inscription (suite)</w:t>
      </w:r>
    </w:p>
    <w:p w14:paraId="717736B3" w14:textId="77777777" w:rsidR="007842E2" w:rsidRPr="00381F1B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38E6B4BF" w14:textId="188C1B18" w:rsidR="004B60E3" w:rsidRPr="0039134A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</w:rPr>
      </w:pPr>
      <w:r w:rsidRPr="00381F1B">
        <w:rPr>
          <w:i/>
          <w:spacing w:val="-3"/>
        </w:rPr>
        <w:t>10:00 – 11:00</w:t>
      </w:r>
      <w:r w:rsidRPr="00381F1B">
        <w:rPr>
          <w:i/>
          <w:spacing w:val="-3"/>
        </w:rPr>
        <w:tab/>
      </w:r>
      <w:r w:rsidR="004B60E3" w:rsidRPr="00381F1B">
        <w:rPr>
          <w:iCs/>
          <w:spacing w:val="-3"/>
        </w:rPr>
        <w:t>1.</w:t>
      </w:r>
      <w:r w:rsidR="004B60E3" w:rsidRPr="00381F1B">
        <w:rPr>
          <w:iCs/>
          <w:spacing w:val="-3"/>
        </w:rPr>
        <w:tab/>
      </w:r>
      <w:r w:rsidR="0039134A" w:rsidRPr="000F0270">
        <w:rPr>
          <w:rFonts w:cs="Arial"/>
          <w:spacing w:val="-2"/>
        </w:rPr>
        <w:t xml:space="preserve">Ouverture de la </w:t>
      </w:r>
      <w:r w:rsidR="0039134A">
        <w:rPr>
          <w:rFonts w:cs="Arial"/>
          <w:spacing w:val="-2"/>
        </w:rPr>
        <w:t>s</w:t>
      </w:r>
      <w:r w:rsidR="0039134A" w:rsidRPr="000F0270">
        <w:rPr>
          <w:rFonts w:cs="Arial"/>
          <w:spacing w:val="-2"/>
        </w:rPr>
        <w:t>ession</w:t>
      </w:r>
    </w:p>
    <w:p w14:paraId="3A0B6968" w14:textId="77777777" w:rsidR="004B60E3" w:rsidRPr="0039134A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Cs/>
          <w:spacing w:val="-3"/>
        </w:rPr>
      </w:pPr>
    </w:p>
    <w:p w14:paraId="158A1964" w14:textId="396885DD" w:rsidR="007842E2" w:rsidRPr="0039134A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</w:rPr>
      </w:pPr>
      <w:r w:rsidRPr="0039134A">
        <w:rPr>
          <w:b/>
          <w:spacing w:val="-3"/>
        </w:rPr>
        <w:tab/>
      </w:r>
      <w:r w:rsidR="0039134A" w:rsidRPr="00F87199">
        <w:rPr>
          <w:b/>
        </w:rPr>
        <w:t>Cérémonie d’ouverture</w:t>
      </w:r>
    </w:p>
    <w:p w14:paraId="71DF1C32" w14:textId="1B9C0CBB" w:rsidR="007842E2" w:rsidRPr="00343E65" w:rsidRDefault="007842E2" w:rsidP="004B60E3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9134A">
        <w:rPr>
          <w:bCs/>
          <w:i/>
          <w:iCs/>
          <w:spacing w:val="-3"/>
        </w:rPr>
        <w:tab/>
      </w:r>
      <w:r w:rsidR="00CA510F" w:rsidRPr="00343E65">
        <w:rPr>
          <w:bCs/>
          <w:i/>
          <w:iCs/>
          <w:spacing w:val="-3"/>
        </w:rPr>
        <w:t>Vidéo d'accueil sur les zones humides</w:t>
      </w:r>
    </w:p>
    <w:p w14:paraId="05CD14C5" w14:textId="04115632" w:rsidR="00154D81" w:rsidRPr="0039134A" w:rsidRDefault="00D669B0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43E65">
        <w:rPr>
          <w:bCs/>
          <w:i/>
          <w:iCs/>
          <w:spacing w:val="-3"/>
        </w:rPr>
        <w:tab/>
      </w:r>
      <w:r w:rsidR="0039134A" w:rsidRPr="00343E65">
        <w:rPr>
          <w:bCs/>
          <w:i/>
          <w:iCs/>
          <w:spacing w:val="-3"/>
        </w:rPr>
        <w:t>Hymne national</w:t>
      </w:r>
    </w:p>
    <w:p w14:paraId="192816B3" w14:textId="254BCB63" w:rsidR="007842E2" w:rsidRPr="0039134A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9134A">
        <w:rPr>
          <w:bCs/>
          <w:i/>
          <w:iCs/>
          <w:spacing w:val="-3"/>
        </w:rPr>
        <w:tab/>
      </w:r>
      <w:r w:rsidR="0039134A" w:rsidRPr="000F0270">
        <w:rPr>
          <w:rFonts w:cs="Arial"/>
          <w:i/>
          <w:spacing w:val="-2"/>
        </w:rPr>
        <w:t>Cérémonie de passation du drapeau</w:t>
      </w:r>
    </w:p>
    <w:p w14:paraId="69DAAA84" w14:textId="77777777" w:rsidR="004B60E3" w:rsidRPr="0039134A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rPr>
          <w:bCs/>
          <w:spacing w:val="-3"/>
        </w:rPr>
      </w:pPr>
    </w:p>
    <w:p w14:paraId="41852E04" w14:textId="47D09146" w:rsidR="004B60E3" w:rsidRPr="00921750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921750">
        <w:rPr>
          <w:bCs/>
        </w:rPr>
        <w:t>1.1</w:t>
      </w:r>
      <w:r w:rsidRPr="00921750">
        <w:rPr>
          <w:bCs/>
        </w:rPr>
        <w:tab/>
      </w:r>
      <w:r w:rsidR="00921750">
        <w:rPr>
          <w:bCs/>
        </w:rPr>
        <w:t>Déclarations liminaires</w:t>
      </w:r>
    </w:p>
    <w:p w14:paraId="01883732" w14:textId="05EDAF15" w:rsidR="008E4BA9" w:rsidRPr="00921750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</w:rPr>
      </w:pPr>
    </w:p>
    <w:p w14:paraId="3C94B52B" w14:textId="74D381BF" w:rsidR="008E4BA9" w:rsidRPr="00921750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3"/>
        </w:rPr>
      </w:pPr>
      <w:r w:rsidRPr="00921750">
        <w:rPr>
          <w:i/>
          <w:spacing w:val="-3"/>
        </w:rPr>
        <w:t>1</w:t>
      </w:r>
      <w:r w:rsidR="007842E2" w:rsidRPr="00921750">
        <w:rPr>
          <w:i/>
          <w:spacing w:val="-3"/>
        </w:rPr>
        <w:t>1</w:t>
      </w:r>
      <w:r w:rsidRPr="00921750">
        <w:rPr>
          <w:i/>
          <w:spacing w:val="-3"/>
        </w:rPr>
        <w:t>:00 – 1</w:t>
      </w:r>
      <w:r w:rsidR="007842E2" w:rsidRPr="00921750">
        <w:rPr>
          <w:i/>
          <w:spacing w:val="-3"/>
        </w:rPr>
        <w:t>3</w:t>
      </w:r>
      <w:r w:rsidRPr="00921750">
        <w:rPr>
          <w:i/>
          <w:spacing w:val="-3"/>
        </w:rPr>
        <w:t>:</w:t>
      </w:r>
      <w:r w:rsidR="007842E2" w:rsidRPr="00921750">
        <w:rPr>
          <w:i/>
          <w:spacing w:val="-3"/>
        </w:rPr>
        <w:t>0</w:t>
      </w:r>
      <w:r w:rsidRPr="00921750">
        <w:rPr>
          <w:i/>
          <w:spacing w:val="-3"/>
        </w:rPr>
        <w:t>0</w:t>
      </w:r>
      <w:r w:rsidRPr="00921750">
        <w:rPr>
          <w:spacing w:val="-3"/>
        </w:rPr>
        <w:t xml:space="preserve"> </w:t>
      </w:r>
      <w:r w:rsidRPr="00921750">
        <w:rPr>
          <w:spacing w:val="-3"/>
        </w:rPr>
        <w:tab/>
      </w:r>
      <w:r w:rsidR="00921750" w:rsidRPr="009104BD">
        <w:rPr>
          <w:b/>
          <w:bCs/>
          <w:spacing w:val="-2"/>
        </w:rPr>
        <w:t>Segment ministériel de haut niveau</w:t>
      </w:r>
    </w:p>
    <w:p w14:paraId="09519103" w14:textId="228A80F1" w:rsidR="003B563F" w:rsidRPr="00343E65" w:rsidRDefault="003B563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921750">
        <w:rPr>
          <w:b/>
          <w:spacing w:val="-3"/>
        </w:rPr>
        <w:tab/>
      </w:r>
      <w:r w:rsidR="00CA510F" w:rsidRPr="00343E65">
        <w:rPr>
          <w:bCs/>
          <w:i/>
          <w:iCs/>
          <w:spacing w:val="-3"/>
        </w:rPr>
        <w:t>Déclaration liminaire de S.E.</w:t>
      </w:r>
    </w:p>
    <w:p w14:paraId="057C523C" w14:textId="276CBDCC" w:rsidR="003B563F" w:rsidRPr="00381F1B" w:rsidRDefault="00CA510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</w:rPr>
      </w:pPr>
      <w:r w:rsidRPr="00343E65">
        <w:rPr>
          <w:bCs/>
          <w:i/>
          <w:iCs/>
          <w:spacing w:val="-3"/>
        </w:rPr>
        <w:t>Déclarations ministérielles</w:t>
      </w:r>
    </w:p>
    <w:p w14:paraId="2141B3E6" w14:textId="77777777" w:rsidR="001A0FA5" w:rsidRPr="00381F1B" w:rsidRDefault="001A0FA5" w:rsidP="009B45C2">
      <w:pPr>
        <w:suppressAutoHyphens/>
        <w:spacing w:line="240" w:lineRule="auto"/>
        <w:ind w:left="1701" w:hanging="1701"/>
        <w:rPr>
          <w:bCs/>
          <w:i/>
          <w:iCs/>
          <w:spacing w:val="-3"/>
        </w:rPr>
      </w:pPr>
    </w:p>
    <w:p w14:paraId="48FE6F28" w14:textId="0933C7C6" w:rsidR="007842E2" w:rsidRPr="00381F1B" w:rsidRDefault="001A0FA5" w:rsidP="009B45C2">
      <w:pPr>
        <w:suppressAutoHyphens/>
        <w:spacing w:line="240" w:lineRule="auto"/>
        <w:ind w:left="1701" w:hanging="1701"/>
        <w:rPr>
          <w:spacing w:val="-2"/>
        </w:rPr>
      </w:pPr>
      <w:r w:rsidRPr="00381F1B">
        <w:rPr>
          <w:i/>
          <w:iCs/>
          <w:spacing w:val="-2"/>
        </w:rPr>
        <w:t>13:00 – 15:00</w:t>
      </w:r>
      <w:r w:rsidR="00505BDA" w:rsidRPr="00381F1B">
        <w:rPr>
          <w:i/>
          <w:iCs/>
          <w:spacing w:val="-2"/>
        </w:rPr>
        <w:tab/>
      </w:r>
      <w:r w:rsidR="00921750" w:rsidRPr="008C18B6">
        <w:rPr>
          <w:spacing w:val="-3"/>
        </w:rPr>
        <w:t>Déjeuner</w:t>
      </w:r>
    </w:p>
    <w:p w14:paraId="12F3B705" w14:textId="77777777" w:rsidR="00D63DDF" w:rsidRPr="00381F1B" w:rsidRDefault="00D63DDF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5C590B34" w14:textId="3644E7ED" w:rsidR="001B36F8" w:rsidRPr="00921750" w:rsidRDefault="00BF3AD1" w:rsidP="009B45C2">
      <w:pPr>
        <w:tabs>
          <w:tab w:val="right" w:pos="2268"/>
        </w:tabs>
        <w:suppressAutoHyphens/>
        <w:spacing w:line="240" w:lineRule="auto"/>
        <w:ind w:left="1701" w:hanging="1701"/>
        <w:rPr>
          <w:bCs/>
        </w:rPr>
      </w:pPr>
      <w:r w:rsidRPr="00381F1B">
        <w:rPr>
          <w:i/>
          <w:spacing w:val="-2"/>
        </w:rPr>
        <w:t>1</w:t>
      </w:r>
      <w:r w:rsidR="00D37807" w:rsidRPr="00381F1B">
        <w:rPr>
          <w:i/>
          <w:spacing w:val="-2"/>
        </w:rPr>
        <w:t>5:0</w:t>
      </w:r>
      <w:r w:rsidRPr="00381F1B">
        <w:rPr>
          <w:i/>
          <w:spacing w:val="-2"/>
        </w:rPr>
        <w:t>0 – 18:</w:t>
      </w:r>
      <w:r w:rsidR="00505BDA" w:rsidRPr="00381F1B">
        <w:rPr>
          <w:i/>
          <w:spacing w:val="-2"/>
        </w:rPr>
        <w:t>0</w:t>
      </w:r>
      <w:r w:rsidRPr="00381F1B">
        <w:rPr>
          <w:i/>
          <w:spacing w:val="-2"/>
        </w:rPr>
        <w:t>0</w:t>
      </w:r>
      <w:r w:rsidRPr="00381F1B">
        <w:rPr>
          <w:spacing w:val="-2"/>
        </w:rPr>
        <w:t xml:space="preserve"> </w:t>
      </w:r>
      <w:r w:rsidRPr="00381F1B">
        <w:rPr>
          <w:spacing w:val="-2"/>
        </w:rPr>
        <w:tab/>
      </w:r>
      <w:r w:rsidR="001B36F8" w:rsidRPr="00381F1B">
        <w:rPr>
          <w:bCs/>
        </w:rPr>
        <w:t>20.</w:t>
      </w:r>
      <w:r w:rsidR="001B36F8" w:rsidRPr="00381F1B">
        <w:rPr>
          <w:bCs/>
        </w:rPr>
        <w:tab/>
      </w:r>
      <w:r w:rsidR="001B36F8" w:rsidRPr="00381F1B">
        <w:rPr>
          <w:bCs/>
        </w:rPr>
        <w:tab/>
      </w:r>
      <w:r w:rsidR="00921750" w:rsidRPr="002678B3">
        <w:rPr>
          <w:bCs/>
        </w:rPr>
        <w:t>Label Ville des Zones Humides accréditée</w:t>
      </w:r>
    </w:p>
    <w:p w14:paraId="44ABAEEC" w14:textId="77777777" w:rsidR="001B36F8" w:rsidRPr="00921750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</w:p>
    <w:p w14:paraId="10551E6B" w14:textId="5EC11D7F" w:rsidR="00BF3AD1" w:rsidRPr="00921750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921750">
        <w:rPr>
          <w:bCs/>
        </w:rPr>
        <w:t>20.1</w:t>
      </w:r>
      <w:r w:rsidRPr="00921750">
        <w:rPr>
          <w:bCs/>
        </w:rPr>
        <w:tab/>
      </w:r>
      <w:r w:rsidR="00921750">
        <w:rPr>
          <w:bCs/>
        </w:rPr>
        <w:t>Remise des certificats</w:t>
      </w:r>
    </w:p>
    <w:p w14:paraId="7628A529" w14:textId="77777777" w:rsidR="00BF3AD1" w:rsidRPr="00921750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</w:rPr>
      </w:pPr>
    </w:p>
    <w:p w14:paraId="4A903619" w14:textId="7B8C8F2C" w:rsidR="00AA54EF" w:rsidRPr="00921750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921750">
        <w:rPr>
          <w:i/>
          <w:iCs/>
          <w:spacing w:val="-2"/>
        </w:rPr>
        <w:t>15:00 – 18:00</w:t>
      </w:r>
      <w:r w:rsidRPr="00921750">
        <w:rPr>
          <w:spacing w:val="-2"/>
        </w:rPr>
        <w:tab/>
      </w:r>
      <w:r w:rsidR="00921750">
        <w:rPr>
          <w:iCs/>
          <w:spacing w:val="-2"/>
        </w:rPr>
        <w:t>Réunions régionales</w:t>
      </w:r>
    </w:p>
    <w:p w14:paraId="28F822CF" w14:textId="77777777" w:rsidR="00511E24" w:rsidRPr="00921750" w:rsidRDefault="00511E2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</w:rPr>
      </w:pPr>
    </w:p>
    <w:p w14:paraId="334BBC2C" w14:textId="1C5D2138" w:rsidR="008503E4" w:rsidRPr="00921750" w:rsidRDefault="00AA54EF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</w:pPr>
      <w:r w:rsidRPr="00921750">
        <w:rPr>
          <w:i/>
        </w:rPr>
        <w:t>18:30</w:t>
      </w:r>
      <w:r w:rsidRPr="00921750">
        <w:rPr>
          <w:i/>
          <w:spacing w:val="-2"/>
        </w:rPr>
        <w:t xml:space="preserve"> – </w:t>
      </w:r>
      <w:r w:rsidRPr="00921750">
        <w:rPr>
          <w:i/>
        </w:rPr>
        <w:t>20:30</w:t>
      </w:r>
      <w:r w:rsidRPr="00921750">
        <w:tab/>
      </w:r>
      <w:r w:rsidR="00921750" w:rsidRPr="009104BD">
        <w:rPr>
          <w:bCs/>
        </w:rPr>
        <w:t>Réception de bienvenue offerte par le pays hôte</w:t>
      </w:r>
    </w:p>
    <w:p w14:paraId="437945B9" w14:textId="77777777" w:rsidR="00FF2F06" w:rsidRPr="00921750" w:rsidRDefault="00FF2F06" w:rsidP="00814728">
      <w:pPr>
        <w:pBdr>
          <w:bottom w:val="single" w:sz="6" w:space="1" w:color="auto"/>
        </w:pBdr>
        <w:tabs>
          <w:tab w:val="left" w:pos="-1440"/>
          <w:tab w:val="left" w:pos="-720"/>
        </w:tabs>
        <w:suppressAutoHyphens/>
        <w:spacing w:line="240" w:lineRule="auto"/>
        <w:rPr>
          <w:spacing w:val="-3"/>
        </w:rPr>
      </w:pPr>
    </w:p>
    <w:p w14:paraId="5E98728A" w14:textId="77777777" w:rsidR="002C7C59" w:rsidRPr="00921750" w:rsidRDefault="002C7C59" w:rsidP="009B45C2">
      <w:pPr>
        <w:suppressAutoHyphens/>
        <w:spacing w:line="240" w:lineRule="auto"/>
        <w:ind w:left="1843" w:hanging="1843"/>
        <w:rPr>
          <w:spacing w:val="-3"/>
        </w:rPr>
      </w:pPr>
    </w:p>
    <w:p w14:paraId="175B1260" w14:textId="50041C4B" w:rsidR="00C32517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Vendredi</w:t>
      </w:r>
      <w:r w:rsidR="00C32517" w:rsidRPr="00381F1B">
        <w:rPr>
          <w:b/>
          <w:spacing w:val="-2"/>
        </w:rPr>
        <w:t xml:space="preserve"> 25 </w:t>
      </w:r>
      <w:r w:rsidRPr="00381F1B">
        <w:rPr>
          <w:b/>
          <w:spacing w:val="-2"/>
        </w:rPr>
        <w:t>juillet</w:t>
      </w:r>
      <w:r w:rsidR="00C32517" w:rsidRPr="00381F1B">
        <w:rPr>
          <w:b/>
          <w:spacing w:val="-2"/>
        </w:rPr>
        <w:t xml:space="preserve"> 2025</w:t>
      </w:r>
    </w:p>
    <w:p w14:paraId="2F176AB6" w14:textId="77777777" w:rsidR="00FF2F06" w:rsidRPr="00381F1B" w:rsidRDefault="00FF2F06" w:rsidP="009B45C2">
      <w:pPr>
        <w:keepNext/>
        <w:suppressAutoHyphens/>
        <w:spacing w:line="240" w:lineRule="auto"/>
        <w:ind w:left="2574" w:hanging="2574"/>
        <w:rPr>
          <w:bCs/>
          <w:spacing w:val="-3"/>
        </w:rPr>
      </w:pPr>
    </w:p>
    <w:p w14:paraId="6F2456F9" w14:textId="00D3773F" w:rsidR="00C3315A" w:rsidRPr="00C33A21" w:rsidRDefault="00C3315A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</w:t>
      </w:r>
      <w:r w:rsidR="00701F30" w:rsidRPr="00C33A21">
        <w:rPr>
          <w:i/>
          <w:spacing w:val="-2"/>
        </w:rPr>
        <w:t>0</w:t>
      </w:r>
      <w:r w:rsidRPr="00C33A21">
        <w:rPr>
          <w:i/>
          <w:spacing w:val="-2"/>
        </w:rPr>
        <w:t>0 –</w:t>
      </w:r>
      <w:r w:rsidR="00701F30" w:rsidRPr="00C33A21">
        <w:rPr>
          <w:i/>
          <w:spacing w:val="-2"/>
        </w:rPr>
        <w:t xml:space="preserve"> </w:t>
      </w:r>
      <w:r w:rsidRPr="00C33A21">
        <w:rPr>
          <w:i/>
          <w:spacing w:val="-2"/>
        </w:rPr>
        <w:t>1</w:t>
      </w:r>
      <w:r w:rsidR="00701F30" w:rsidRPr="00C33A21">
        <w:rPr>
          <w:i/>
          <w:spacing w:val="-2"/>
        </w:rPr>
        <w:t>9</w:t>
      </w:r>
      <w:r w:rsidRPr="00C33A21">
        <w:rPr>
          <w:i/>
          <w:spacing w:val="-2"/>
        </w:rPr>
        <w:t>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17365F28" w14:textId="1F6BDA85" w:rsidR="00175BE1" w:rsidRPr="00C33A21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</w:p>
    <w:p w14:paraId="0CB47F56" w14:textId="2FDA5F52" w:rsidR="00E10960" w:rsidRPr="00C33A21" w:rsidRDefault="00E10960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0A0DF5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6F8D65F1" w14:textId="77777777" w:rsidR="00E10960" w:rsidRPr="00C33A21" w:rsidRDefault="00E10960" w:rsidP="009B45C2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34FF79A7" w14:textId="3787033F" w:rsidR="00175BE1" w:rsidRPr="00381F1B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  <w:r w:rsidRPr="00381F1B">
        <w:rPr>
          <w:i/>
          <w:spacing w:val="-2"/>
        </w:rPr>
        <w:t>0</w:t>
      </w:r>
      <w:r w:rsidR="00EC3DB1" w:rsidRPr="00381F1B">
        <w:rPr>
          <w:i/>
          <w:spacing w:val="-2"/>
        </w:rPr>
        <w:t>9:00</w:t>
      </w:r>
      <w:r w:rsidRPr="00381F1B">
        <w:rPr>
          <w:i/>
          <w:spacing w:val="-2"/>
        </w:rPr>
        <w:t xml:space="preserve"> – </w:t>
      </w:r>
      <w:r w:rsidR="006B2682" w:rsidRPr="00381F1B">
        <w:rPr>
          <w:i/>
          <w:spacing w:val="-2"/>
        </w:rPr>
        <w:t>09:</w:t>
      </w:r>
      <w:r w:rsidR="00EC3DB1" w:rsidRPr="00381F1B">
        <w:rPr>
          <w:i/>
          <w:spacing w:val="-2"/>
        </w:rPr>
        <w:t>5</w:t>
      </w:r>
      <w:r w:rsidR="00A22AE4" w:rsidRPr="00381F1B">
        <w:rPr>
          <w:i/>
          <w:spacing w:val="-2"/>
        </w:rPr>
        <w:t>5</w:t>
      </w:r>
      <w:r w:rsidRPr="00381F1B">
        <w:rPr>
          <w:spacing w:val="-2"/>
        </w:rPr>
        <w:tab/>
      </w:r>
      <w:r w:rsidR="00921750" w:rsidRPr="00381F1B">
        <w:rPr>
          <w:spacing w:val="-2"/>
        </w:rPr>
        <w:t>Réunions régionales</w:t>
      </w:r>
    </w:p>
    <w:p w14:paraId="040EF041" w14:textId="77777777" w:rsidR="00175BE1" w:rsidRPr="00381F1B" w:rsidRDefault="00175BE1" w:rsidP="009B45C2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5C7B4F4E" w14:textId="253367C9" w:rsidR="00175BE1" w:rsidRDefault="00A8491B" w:rsidP="00C33A21">
      <w:pPr>
        <w:suppressAutoHyphens/>
        <w:spacing w:line="240" w:lineRule="auto"/>
        <w:ind w:left="1701" w:hanging="1701"/>
        <w:rPr>
          <w:b/>
          <w:spacing w:val="-3"/>
        </w:rPr>
      </w:pPr>
      <w:r w:rsidRPr="00381F1B">
        <w:rPr>
          <w:bCs/>
          <w:i/>
        </w:rPr>
        <w:t>10:</w:t>
      </w:r>
      <w:r w:rsidR="006B2682" w:rsidRPr="00381F1B">
        <w:rPr>
          <w:bCs/>
          <w:i/>
        </w:rPr>
        <w:t>0</w:t>
      </w:r>
      <w:r w:rsidRPr="00381F1B">
        <w:rPr>
          <w:bCs/>
          <w:i/>
        </w:rPr>
        <w:t>0 – 1</w:t>
      </w:r>
      <w:r w:rsidR="00691FAB" w:rsidRPr="00381F1B">
        <w:rPr>
          <w:bCs/>
          <w:i/>
        </w:rPr>
        <w:t>3</w:t>
      </w:r>
      <w:r w:rsidRPr="00381F1B">
        <w:rPr>
          <w:bCs/>
          <w:i/>
        </w:rPr>
        <w:t>:00</w:t>
      </w:r>
      <w:r w:rsidR="00175BE1" w:rsidRPr="00381F1B">
        <w:rPr>
          <w:spacing w:val="-2"/>
        </w:rPr>
        <w:tab/>
      </w:r>
      <w:r w:rsidR="00C33A21" w:rsidRPr="00D02C10">
        <w:rPr>
          <w:b/>
          <w:spacing w:val="-3"/>
        </w:rPr>
        <w:t>Séance plénière</w:t>
      </w:r>
    </w:p>
    <w:p w14:paraId="19602F7F" w14:textId="77777777" w:rsidR="00C33A21" w:rsidRPr="00381F1B" w:rsidRDefault="00C33A21" w:rsidP="00C33A21">
      <w:pPr>
        <w:suppressAutoHyphens/>
        <w:spacing w:line="240" w:lineRule="auto"/>
        <w:ind w:left="1701" w:hanging="1701"/>
        <w:rPr>
          <w:bCs/>
        </w:rPr>
      </w:pPr>
    </w:p>
    <w:p w14:paraId="20E87F5D" w14:textId="41763510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2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895E02">
        <w:rPr>
          <w:bCs/>
        </w:rPr>
        <w:t>Élection du président et des vice-présidents et remarques du président</w:t>
      </w:r>
    </w:p>
    <w:p w14:paraId="126AC6CA" w14:textId="626ADF2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38FFD394" w14:textId="61329E4F" w:rsidR="002858CF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3</w:t>
      </w:r>
      <w:r w:rsidR="002858CF" w:rsidRPr="00C33A21">
        <w:rPr>
          <w:bCs/>
        </w:rPr>
        <w:t>.</w:t>
      </w:r>
      <w:r w:rsidR="002858CF" w:rsidRPr="00C33A21">
        <w:rPr>
          <w:bCs/>
        </w:rPr>
        <w:tab/>
      </w:r>
      <w:r w:rsidR="00C33A21" w:rsidRPr="0031405D">
        <w:rPr>
          <w:bCs/>
        </w:rPr>
        <w:t xml:space="preserve">Adoption </w:t>
      </w:r>
      <w:r w:rsidR="00C33A21" w:rsidRPr="00DA4489">
        <w:rPr>
          <w:bCs/>
        </w:rPr>
        <w:t>de l</w:t>
      </w:r>
      <w:r w:rsidR="00C33A21">
        <w:rPr>
          <w:bCs/>
        </w:rPr>
        <w:t>’</w:t>
      </w:r>
      <w:r w:rsidR="00C33A21" w:rsidRPr="00DA4489">
        <w:rPr>
          <w:bCs/>
        </w:rPr>
        <w:t>ordre du jour et du programme de travail provisoires</w:t>
      </w:r>
    </w:p>
    <w:p w14:paraId="696E7B76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2558E91C" w14:textId="500E2B57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3</w:t>
      </w:r>
      <w:r w:rsidR="00175BE1" w:rsidRPr="00C33A21">
        <w:rPr>
          <w:bCs/>
        </w:rPr>
        <w:t>.1</w:t>
      </w:r>
      <w:r w:rsidR="002858CF" w:rsidRPr="00C33A21">
        <w:rPr>
          <w:bCs/>
        </w:rPr>
        <w:tab/>
      </w:r>
      <w:r w:rsidR="00175BE1" w:rsidRPr="00C33A21">
        <w:rPr>
          <w:bCs/>
        </w:rPr>
        <w:tab/>
      </w:r>
      <w:r w:rsidR="00C33A21" w:rsidRPr="00DA4489">
        <w:rPr>
          <w:bCs/>
        </w:rPr>
        <w:t>Ordre du jour provisoire</w:t>
      </w:r>
    </w:p>
    <w:p w14:paraId="1215D5C0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4176A454" w14:textId="5CE21289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3</w:t>
      </w:r>
      <w:r w:rsidR="00175BE1" w:rsidRPr="00C33A21">
        <w:rPr>
          <w:bCs/>
        </w:rPr>
        <w:t>.2</w:t>
      </w:r>
      <w:r w:rsidR="002858CF" w:rsidRPr="00C33A21">
        <w:rPr>
          <w:bCs/>
        </w:rPr>
        <w:tab/>
      </w:r>
      <w:r w:rsidR="00175BE1" w:rsidRPr="00C33A21">
        <w:rPr>
          <w:bCs/>
        </w:rPr>
        <w:tab/>
      </w:r>
      <w:r w:rsidR="00C33A21" w:rsidRPr="00DA4489">
        <w:rPr>
          <w:bCs/>
        </w:rPr>
        <w:t>Programme de travail provisoire</w:t>
      </w:r>
    </w:p>
    <w:p w14:paraId="7F8B03FA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13248961" w14:textId="0434C374" w:rsidR="00175BE1" w:rsidRPr="00C33A21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4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31405D">
        <w:rPr>
          <w:bCs/>
        </w:rPr>
        <w:t xml:space="preserve">Adoption </w:t>
      </w:r>
      <w:r w:rsidR="00C33A21">
        <w:rPr>
          <w:bCs/>
        </w:rPr>
        <w:t>du Règlement intérieur</w:t>
      </w:r>
    </w:p>
    <w:p w14:paraId="7BB715F1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3268D2EC" w14:textId="6297ADC0" w:rsidR="00175BE1" w:rsidRPr="00C33A21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spacing w:val="-3"/>
        </w:rPr>
      </w:pPr>
      <w:r w:rsidRPr="00C33A21">
        <w:rPr>
          <w:spacing w:val="-3"/>
        </w:rPr>
        <w:t>5</w:t>
      </w:r>
      <w:r w:rsidR="00175BE1" w:rsidRPr="00C33A21">
        <w:rPr>
          <w:spacing w:val="-3"/>
        </w:rPr>
        <w:t>.</w:t>
      </w:r>
      <w:r w:rsidR="00175BE1" w:rsidRPr="00C33A21">
        <w:rPr>
          <w:spacing w:val="-3"/>
        </w:rPr>
        <w:tab/>
      </w:r>
      <w:r w:rsidR="00C33A21" w:rsidRPr="00DA4489">
        <w:rPr>
          <w:bCs/>
        </w:rPr>
        <w:t>Nomination du Comité de vérification des pouvoirs et de tout autre comité</w:t>
      </w:r>
    </w:p>
    <w:p w14:paraId="7A707BBA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48478029" w14:textId="792F0B7A" w:rsidR="00175BE1" w:rsidRPr="00C33A21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6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31405D">
        <w:rPr>
          <w:bCs/>
        </w:rPr>
        <w:t xml:space="preserve">Admission </w:t>
      </w:r>
      <w:r w:rsidR="00C33A21">
        <w:rPr>
          <w:bCs/>
        </w:rPr>
        <w:t>des</w:t>
      </w:r>
      <w:r w:rsidR="00C33A21" w:rsidRPr="0031405D">
        <w:rPr>
          <w:bCs/>
        </w:rPr>
        <w:t xml:space="preserve"> observ</w:t>
      </w:r>
      <w:r w:rsidR="00C33A21">
        <w:rPr>
          <w:bCs/>
        </w:rPr>
        <w:t>at</w:t>
      </w:r>
      <w:r w:rsidR="00C33A21" w:rsidRPr="0031405D">
        <w:rPr>
          <w:bCs/>
        </w:rPr>
        <w:t>e</w:t>
      </w:r>
      <w:r w:rsidR="00C33A21">
        <w:rPr>
          <w:bCs/>
        </w:rPr>
        <w:t>u</w:t>
      </w:r>
      <w:r w:rsidR="00C33A21" w:rsidRPr="0031405D">
        <w:rPr>
          <w:bCs/>
        </w:rPr>
        <w:t>rs</w:t>
      </w:r>
    </w:p>
    <w:p w14:paraId="7A0C8CD1" w14:textId="77777777" w:rsidR="00175BE1" w:rsidRPr="00C33A21" w:rsidRDefault="00175BE1" w:rsidP="009B45C2">
      <w:pPr>
        <w:spacing w:line="240" w:lineRule="auto"/>
        <w:contextualSpacing/>
        <w:rPr>
          <w:bCs/>
        </w:rPr>
      </w:pPr>
    </w:p>
    <w:p w14:paraId="4E832BA8" w14:textId="0A2CAEF6" w:rsidR="00175BE1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7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DA4489">
        <w:rPr>
          <w:bCs/>
        </w:rPr>
        <w:t>Rapport du Président du Comité permanent</w:t>
      </w:r>
    </w:p>
    <w:p w14:paraId="192E9E15" w14:textId="4EA62A23" w:rsidR="00175BE1" w:rsidRPr="00C33A2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rPr>
          <w:spacing w:val="-2"/>
        </w:rPr>
      </w:pPr>
    </w:p>
    <w:p w14:paraId="3D68C7D2" w14:textId="181E73EB" w:rsidR="002858CF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spacing w:val="-2"/>
        </w:rPr>
        <w:t>8</w:t>
      </w:r>
      <w:r w:rsidR="002858CF" w:rsidRPr="00C33A21">
        <w:rPr>
          <w:spacing w:val="-2"/>
        </w:rPr>
        <w:t>.</w:t>
      </w:r>
      <w:r w:rsidR="002858CF" w:rsidRPr="00C33A21">
        <w:rPr>
          <w:spacing w:val="-2"/>
        </w:rPr>
        <w:tab/>
      </w:r>
      <w:r w:rsidR="00C33A21" w:rsidRPr="00DA4489">
        <w:rPr>
          <w:bCs/>
          <w:lang w:val="fr-CH"/>
        </w:rPr>
        <w:t>Rapport de la Secrétaire générale sur l</w:t>
      </w:r>
      <w:r w:rsidR="00C33A21">
        <w:rPr>
          <w:bCs/>
          <w:lang w:val="fr-CH"/>
        </w:rPr>
        <w:t>’</w:t>
      </w:r>
      <w:r w:rsidR="00C33A21" w:rsidRPr="00DA4489">
        <w:rPr>
          <w:bCs/>
          <w:lang w:val="fr-CH"/>
        </w:rPr>
        <w:t>application de la Convention</w:t>
      </w:r>
    </w:p>
    <w:p w14:paraId="546531A5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2C733B23" w14:textId="1FED4B15" w:rsidR="00175BE1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8</w:t>
      </w:r>
      <w:r w:rsidR="002858CF" w:rsidRPr="00C33A21">
        <w:rPr>
          <w:bCs/>
        </w:rPr>
        <w:t>.1</w:t>
      </w:r>
      <w:r w:rsidR="002858CF" w:rsidRPr="00C33A21">
        <w:rPr>
          <w:bCs/>
        </w:rPr>
        <w:tab/>
      </w:r>
      <w:r w:rsidR="00C33A21" w:rsidRPr="00C33A21">
        <w:rPr>
          <w:bCs/>
        </w:rPr>
        <w:t>Application au niveau mondial</w:t>
      </w:r>
    </w:p>
    <w:p w14:paraId="69008331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19791BDF" w14:textId="66E16FD6" w:rsidR="00175BE1" w:rsidRPr="00C33A21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8</w:t>
      </w:r>
      <w:r w:rsidR="00175BE1" w:rsidRPr="00C33A21">
        <w:rPr>
          <w:bCs/>
        </w:rPr>
        <w:t>.2</w:t>
      </w:r>
      <w:r w:rsidR="002858CF" w:rsidRPr="00C33A21">
        <w:rPr>
          <w:bCs/>
        </w:rPr>
        <w:tab/>
      </w:r>
      <w:r w:rsidR="00C33A21">
        <w:t>Travaux du</w:t>
      </w:r>
      <w:r w:rsidR="00C33A21" w:rsidRPr="0031405D">
        <w:t xml:space="preserve"> Secr</w:t>
      </w:r>
      <w:r w:rsidR="00C33A21">
        <w:t>é</w:t>
      </w:r>
      <w:r w:rsidR="00C33A21" w:rsidRPr="0031405D">
        <w:t>tariat</w:t>
      </w:r>
    </w:p>
    <w:p w14:paraId="562EF461" w14:textId="77777777" w:rsidR="00175BE1" w:rsidRPr="00C33A21" w:rsidRDefault="00175BE1" w:rsidP="009B45C2">
      <w:pPr>
        <w:spacing w:line="240" w:lineRule="auto"/>
        <w:ind w:left="567" w:hanging="567"/>
        <w:contextualSpacing/>
        <w:rPr>
          <w:bCs/>
        </w:rPr>
      </w:pPr>
    </w:p>
    <w:p w14:paraId="62621A2F" w14:textId="6497CE04" w:rsidR="00175BE1" w:rsidRPr="00C33A21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1</w:t>
      </w:r>
      <w:r w:rsidR="00691FAB" w:rsidRPr="00C33A21">
        <w:rPr>
          <w:i/>
          <w:spacing w:val="-2"/>
        </w:rPr>
        <w:t>3</w:t>
      </w:r>
      <w:r w:rsidRPr="00C33A21">
        <w:rPr>
          <w:i/>
          <w:spacing w:val="-2"/>
        </w:rPr>
        <w:t>:</w:t>
      </w:r>
      <w:r w:rsidR="00F667C3" w:rsidRPr="00C33A21">
        <w:rPr>
          <w:i/>
          <w:spacing w:val="-2"/>
        </w:rPr>
        <w:t>0</w:t>
      </w:r>
      <w:r w:rsidRPr="00C33A21">
        <w:rPr>
          <w:i/>
          <w:spacing w:val="-2"/>
        </w:rPr>
        <w:t>0 – 1</w:t>
      </w:r>
      <w:r w:rsidR="00691FAB" w:rsidRPr="00C33A21">
        <w:rPr>
          <w:i/>
          <w:spacing w:val="-2"/>
        </w:rPr>
        <w:t>5</w:t>
      </w:r>
      <w:r w:rsidRPr="00C33A21">
        <w:rPr>
          <w:i/>
          <w:spacing w:val="-2"/>
        </w:rPr>
        <w:t>:</w:t>
      </w:r>
      <w:r w:rsidR="00F667C3" w:rsidRPr="00C33A21">
        <w:rPr>
          <w:i/>
          <w:spacing w:val="-2"/>
        </w:rPr>
        <w:t>0</w:t>
      </w:r>
      <w:r w:rsidRPr="00C33A21">
        <w:rPr>
          <w:i/>
          <w:spacing w:val="-2"/>
        </w:rPr>
        <w:t>0</w:t>
      </w:r>
      <w:r w:rsidR="008503E4" w:rsidRPr="00C33A21">
        <w:rPr>
          <w:i/>
          <w:spacing w:val="-2"/>
        </w:rPr>
        <w:tab/>
      </w:r>
      <w:r w:rsidR="00921750" w:rsidRPr="00C33A21">
        <w:rPr>
          <w:spacing w:val="-2"/>
        </w:rPr>
        <w:t>Déjeuner</w:t>
      </w:r>
    </w:p>
    <w:p w14:paraId="68935AF5" w14:textId="77777777" w:rsidR="00175BE1" w:rsidRPr="00C33A21" w:rsidRDefault="00175BE1" w:rsidP="009B45C2">
      <w:pPr>
        <w:suppressAutoHyphens/>
        <w:spacing w:line="240" w:lineRule="auto"/>
        <w:ind w:left="1843" w:hanging="1843"/>
        <w:rPr>
          <w:spacing w:val="-3"/>
        </w:rPr>
      </w:pPr>
    </w:p>
    <w:p w14:paraId="781559B1" w14:textId="3866845B" w:rsidR="00175BE1" w:rsidRPr="00C33A21" w:rsidRDefault="00175BE1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3"/>
        </w:rPr>
        <w:t>1</w:t>
      </w:r>
      <w:r w:rsidR="002F65CD" w:rsidRPr="00C33A21">
        <w:rPr>
          <w:i/>
          <w:spacing w:val="-3"/>
        </w:rPr>
        <w:t>5</w:t>
      </w:r>
      <w:r w:rsidRPr="00C33A21">
        <w:rPr>
          <w:i/>
          <w:spacing w:val="-3"/>
        </w:rPr>
        <w:t>:</w:t>
      </w:r>
      <w:r w:rsidR="00F667C3" w:rsidRPr="00C33A21">
        <w:rPr>
          <w:i/>
          <w:spacing w:val="-3"/>
        </w:rPr>
        <w:t>0</w:t>
      </w:r>
      <w:r w:rsidRPr="00C33A21">
        <w:rPr>
          <w:i/>
          <w:spacing w:val="-3"/>
        </w:rPr>
        <w:t xml:space="preserve">0 – </w:t>
      </w:r>
      <w:r w:rsidR="006C3ED6" w:rsidRPr="00C33A21">
        <w:rPr>
          <w:i/>
          <w:spacing w:val="-3"/>
        </w:rPr>
        <w:t>1</w:t>
      </w:r>
      <w:r w:rsidR="00642A0F" w:rsidRPr="00C33A21">
        <w:rPr>
          <w:i/>
          <w:spacing w:val="-3"/>
        </w:rPr>
        <w:t>8:0</w:t>
      </w:r>
      <w:r w:rsidR="002F65CD" w:rsidRPr="00C33A21">
        <w:rPr>
          <w:i/>
          <w:spacing w:val="-3"/>
        </w:rPr>
        <w:t>0</w:t>
      </w:r>
      <w:r w:rsidRPr="00C33A21">
        <w:rPr>
          <w:spacing w:val="-3"/>
        </w:rPr>
        <w:tab/>
      </w:r>
      <w:r w:rsidR="00C33A21" w:rsidRPr="00C33A21">
        <w:rPr>
          <w:b/>
          <w:spacing w:val="-3"/>
        </w:rPr>
        <w:t>Séance plénière</w:t>
      </w:r>
    </w:p>
    <w:p w14:paraId="661EE2B2" w14:textId="77777777" w:rsidR="00175BE1" w:rsidRPr="00C33A21" w:rsidRDefault="00175BE1" w:rsidP="009B45C2">
      <w:pPr>
        <w:spacing w:line="240" w:lineRule="auto"/>
        <w:ind w:left="567" w:hanging="567"/>
        <w:contextualSpacing/>
        <w:rPr>
          <w:bCs/>
        </w:rPr>
      </w:pPr>
    </w:p>
    <w:p w14:paraId="2E59F536" w14:textId="7BD5F813" w:rsidR="00E557B1" w:rsidRPr="00C33A21" w:rsidRDefault="00B42CE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9</w:t>
      </w:r>
      <w:r w:rsidR="00E557B1" w:rsidRPr="00C33A21">
        <w:rPr>
          <w:bCs/>
        </w:rPr>
        <w:t>.</w:t>
      </w:r>
      <w:r w:rsidR="00E557B1" w:rsidRPr="00C33A21">
        <w:rPr>
          <w:bCs/>
        </w:rPr>
        <w:tab/>
      </w:r>
      <w:r w:rsidR="00C33A21" w:rsidRPr="00DA4489">
        <w:rPr>
          <w:bCs/>
          <w:lang w:val="fr-CH"/>
        </w:rPr>
        <w:t>Rapport du Secrétariat conformément à l</w:t>
      </w:r>
      <w:r w:rsidR="00C33A21">
        <w:rPr>
          <w:bCs/>
          <w:lang w:val="fr-CH"/>
        </w:rPr>
        <w:t>’</w:t>
      </w:r>
      <w:r w:rsidR="00C33A21" w:rsidRPr="00DA4489">
        <w:rPr>
          <w:bCs/>
          <w:lang w:val="fr-CH"/>
        </w:rPr>
        <w:t>Article 8.2 sur la Liste des zones humides d</w:t>
      </w:r>
      <w:r w:rsidR="00C33A21">
        <w:rPr>
          <w:bCs/>
          <w:lang w:val="fr-CH"/>
        </w:rPr>
        <w:t>’</w:t>
      </w:r>
      <w:r w:rsidR="00C33A21" w:rsidRPr="00DA4489">
        <w:rPr>
          <w:bCs/>
          <w:lang w:val="fr-CH"/>
        </w:rPr>
        <w:t>importance internationale</w:t>
      </w:r>
    </w:p>
    <w:p w14:paraId="4C20E5A5" w14:textId="77777777" w:rsidR="00E557B1" w:rsidRPr="00C33A21" w:rsidRDefault="00E557B1" w:rsidP="001B36F8">
      <w:pPr>
        <w:suppressAutoHyphens/>
        <w:spacing w:line="240" w:lineRule="auto"/>
        <w:rPr>
          <w:bCs/>
        </w:rPr>
      </w:pPr>
    </w:p>
    <w:p w14:paraId="49EBA932" w14:textId="1D7D35D6" w:rsidR="00175BE1" w:rsidRPr="00C33A2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594719" w:rsidRPr="00C33A21">
        <w:rPr>
          <w:bCs/>
        </w:rPr>
        <w:t>0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DA4489">
        <w:rPr>
          <w:bCs/>
          <w:lang w:val="fr-CH"/>
        </w:rPr>
        <w:t xml:space="preserve">Rapport du Président du Groupe </w:t>
      </w:r>
      <w:r w:rsidR="00C33A21">
        <w:rPr>
          <w:bCs/>
          <w:lang w:val="fr-CH"/>
        </w:rPr>
        <w:t xml:space="preserve">de surveillance des activités de CESP sur la mise en œuvre de Programme de CESP </w:t>
      </w:r>
      <w:r w:rsidR="00C33A21" w:rsidRPr="0087309D">
        <w:rPr>
          <w:bCs/>
        </w:rPr>
        <w:t>2016-2024</w:t>
      </w:r>
    </w:p>
    <w:p w14:paraId="70C6B788" w14:textId="77777777" w:rsidR="00175BE1" w:rsidRPr="00C33A21" w:rsidRDefault="00175BE1" w:rsidP="009B45C2">
      <w:pPr>
        <w:suppressAutoHyphens/>
        <w:spacing w:line="240" w:lineRule="auto"/>
        <w:rPr>
          <w:bCs/>
        </w:rPr>
      </w:pPr>
    </w:p>
    <w:p w14:paraId="127BCA7B" w14:textId="798E67B9" w:rsidR="00175BE1" w:rsidRPr="00C33A21" w:rsidRDefault="00E557B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FE7063" w:rsidRPr="00C33A21">
        <w:rPr>
          <w:bCs/>
        </w:rPr>
        <w:t>1</w:t>
      </w:r>
      <w:r w:rsidR="00175BE1" w:rsidRPr="00C33A21">
        <w:rPr>
          <w:bCs/>
        </w:rPr>
        <w:t>.</w:t>
      </w:r>
      <w:r w:rsidR="00175BE1" w:rsidRPr="00C33A21">
        <w:rPr>
          <w:bCs/>
        </w:rPr>
        <w:tab/>
      </w:r>
      <w:r w:rsidR="00C33A21" w:rsidRPr="0087309D">
        <w:rPr>
          <w:bCs/>
          <w:lang w:val="fr-CH"/>
        </w:rPr>
        <w:t>Rapport du Président du Groupe d</w:t>
      </w:r>
      <w:r w:rsidR="00C33A21">
        <w:rPr>
          <w:bCs/>
          <w:lang w:val="fr-CH"/>
        </w:rPr>
        <w:t>’</w:t>
      </w:r>
      <w:r w:rsidR="00C33A21" w:rsidRPr="0087309D">
        <w:rPr>
          <w:bCs/>
          <w:lang w:val="fr-CH"/>
        </w:rPr>
        <w:t>évaluation scientifique et technique (GEST)</w:t>
      </w:r>
    </w:p>
    <w:p w14:paraId="3E8B99D3" w14:textId="77777777" w:rsidR="006F4F56" w:rsidRPr="00C33A21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646E460D" w14:textId="3CC1CDBA" w:rsidR="006F4F56" w:rsidRPr="00C33A21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12.</w:t>
      </w:r>
      <w:r w:rsidRPr="00C33A21">
        <w:rPr>
          <w:bCs/>
        </w:rPr>
        <w:tab/>
      </w:r>
      <w:r w:rsidR="00C33A21" w:rsidRPr="00683930">
        <w:rPr>
          <w:bCs/>
        </w:rPr>
        <w:t>Rapport du Secrétariat sur les Initiatives régionales Ramsar</w:t>
      </w:r>
    </w:p>
    <w:p w14:paraId="32137DB7" w14:textId="77777777" w:rsidR="00175BE1" w:rsidRPr="00C33A21" w:rsidRDefault="00175BE1" w:rsidP="009B45C2">
      <w:pPr>
        <w:suppressAutoHyphens/>
        <w:spacing w:line="240" w:lineRule="auto"/>
        <w:rPr>
          <w:bCs/>
        </w:rPr>
      </w:pPr>
    </w:p>
    <w:p w14:paraId="14075997" w14:textId="1BB74CC3" w:rsidR="00175BE1" w:rsidRPr="00C33A21" w:rsidRDefault="00FA65F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3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31405D">
        <w:t>R</w:t>
      </w:r>
      <w:r w:rsidR="00C33A21">
        <w:t>a</w:t>
      </w:r>
      <w:r w:rsidR="00C33A21" w:rsidRPr="0031405D">
        <w:t>p</w:t>
      </w:r>
      <w:r w:rsidR="00C33A21">
        <w:t>p</w:t>
      </w:r>
      <w:r w:rsidR="00C33A21" w:rsidRPr="0031405D">
        <w:t xml:space="preserve">ort </w:t>
      </w:r>
      <w:r w:rsidR="00C33A21">
        <w:t>du</w:t>
      </w:r>
      <w:r w:rsidR="00C33A21" w:rsidRPr="0031405D">
        <w:t xml:space="preserve"> Secr</w:t>
      </w:r>
      <w:r w:rsidR="00C33A21">
        <w:t>é</w:t>
      </w:r>
      <w:r w:rsidR="00C33A21" w:rsidRPr="0031405D">
        <w:t xml:space="preserve">tariat </w:t>
      </w:r>
      <w:r w:rsidR="00C33A21">
        <w:t xml:space="preserve">sur l’amélioration des </w:t>
      </w:r>
      <w:r w:rsidR="00C33A21" w:rsidRPr="00325D41">
        <w:rPr>
          <w:bCs/>
        </w:rPr>
        <w:t>procédures de prises de décisions</w:t>
      </w:r>
      <w:r w:rsidR="00C33A21">
        <w:rPr>
          <w:bCs/>
        </w:rPr>
        <w:t xml:space="preserve"> et</w:t>
      </w:r>
      <w:r w:rsidR="00C33A21" w:rsidRPr="00325D41">
        <w:rPr>
          <w:bCs/>
        </w:rPr>
        <w:t xml:space="preserve"> </w:t>
      </w:r>
      <w:r w:rsidR="00C33A21">
        <w:rPr>
          <w:bCs/>
        </w:rPr>
        <w:t>le</w:t>
      </w:r>
      <w:r w:rsidR="00C33A21" w:rsidRPr="00325D41">
        <w:rPr>
          <w:bCs/>
        </w:rPr>
        <w:t xml:space="preserve"> maint</w:t>
      </w:r>
      <w:r w:rsidR="00C33A21">
        <w:rPr>
          <w:bCs/>
        </w:rPr>
        <w:t>ien d’</w:t>
      </w:r>
      <w:r w:rsidR="00C33A21" w:rsidRPr="00325D41">
        <w:rPr>
          <w:bCs/>
        </w:rPr>
        <w:t>un fonctionnement efficace de la Convention dans des circonstances exceptionnelles</w:t>
      </w:r>
    </w:p>
    <w:p w14:paraId="4FCFFA08" w14:textId="79035638" w:rsidR="00D4579D" w:rsidRPr="00C33A21" w:rsidRDefault="00D4579D" w:rsidP="009B45C2">
      <w:pPr>
        <w:suppressAutoHyphens/>
        <w:spacing w:line="240" w:lineRule="auto"/>
        <w:rPr>
          <w:bCs/>
        </w:rPr>
      </w:pPr>
    </w:p>
    <w:p w14:paraId="1A14CFA9" w14:textId="018F39A2" w:rsidR="00D4579D" w:rsidRPr="00C33A21" w:rsidRDefault="00D4579D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4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31405D">
        <w:t>R</w:t>
      </w:r>
      <w:r w:rsidR="00C33A21">
        <w:t>ap</w:t>
      </w:r>
      <w:r w:rsidR="00C33A21" w:rsidRPr="0031405D">
        <w:t xml:space="preserve">port </w:t>
      </w:r>
      <w:r w:rsidR="00C33A21">
        <w:t>du</w:t>
      </w:r>
      <w:r w:rsidR="00C33A21" w:rsidRPr="0031405D">
        <w:t xml:space="preserve"> Secr</w:t>
      </w:r>
      <w:r w:rsidR="00C33A21">
        <w:t>é</w:t>
      </w:r>
      <w:r w:rsidR="00C33A21" w:rsidRPr="0031405D">
        <w:t xml:space="preserve">tariat </w:t>
      </w:r>
      <w:r w:rsidR="00C33A21">
        <w:t>sur les progrès réalisés en matière de restauration des zones humides</w:t>
      </w:r>
    </w:p>
    <w:p w14:paraId="5DAC6C32" w14:textId="77777777" w:rsidR="00B65243" w:rsidRPr="00C33A21" w:rsidRDefault="00B6524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5AA74765" w14:textId="54E48F27" w:rsidR="00F26FFF" w:rsidRPr="00C33A21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5</w:t>
      </w:r>
      <w:r w:rsidR="00BE776C" w:rsidRPr="00C33A21">
        <w:rPr>
          <w:bCs/>
        </w:rPr>
        <w:t>.</w:t>
      </w:r>
      <w:r w:rsidR="00BE776C" w:rsidRPr="00C33A21">
        <w:rPr>
          <w:bCs/>
        </w:rPr>
        <w:tab/>
      </w:r>
      <w:r w:rsidR="00C33A21" w:rsidRPr="0031405D">
        <w:t>R</w:t>
      </w:r>
      <w:r w:rsidR="00C33A21">
        <w:t xml:space="preserve">apport du </w:t>
      </w:r>
      <w:r w:rsidR="00C33A21" w:rsidRPr="0031405D">
        <w:t>Secr</w:t>
      </w:r>
      <w:r w:rsidR="00C33A21">
        <w:t>é</w:t>
      </w:r>
      <w:r w:rsidR="00C33A21" w:rsidRPr="0031405D">
        <w:t>tariat</w:t>
      </w:r>
      <w:r w:rsidR="00C33A21">
        <w:t xml:space="preserve"> s</w:t>
      </w:r>
      <w:r w:rsidR="00C33A21" w:rsidRPr="008617CC">
        <w:t>ur les possibilités pour la Convention de renforcer encore sa contribution au</w:t>
      </w:r>
      <w:r w:rsidR="00C33A21">
        <w:t xml:space="preserve"> </w:t>
      </w:r>
      <w:r w:rsidR="00C33A21" w:rsidRPr="008617CC">
        <w:t>Programme de développement durable à l</w:t>
      </w:r>
      <w:r w:rsidR="00C33A21">
        <w:t>’</w:t>
      </w:r>
      <w:r w:rsidR="00C33A21" w:rsidRPr="008617CC">
        <w:t>horizon 2030 et aux Objectifs de développement</w:t>
      </w:r>
      <w:r w:rsidR="00C33A21">
        <w:t xml:space="preserve"> </w:t>
      </w:r>
      <w:r w:rsidR="00C33A21" w:rsidRPr="008617CC">
        <w:t>durable</w:t>
      </w:r>
    </w:p>
    <w:p w14:paraId="2B23D635" w14:textId="77777777" w:rsidR="00175BE1" w:rsidRPr="00C33A21" w:rsidRDefault="00175BE1" w:rsidP="009B45C2">
      <w:pPr>
        <w:suppressAutoHyphens/>
        <w:spacing w:line="240" w:lineRule="auto"/>
        <w:rPr>
          <w:bCs/>
        </w:rPr>
      </w:pPr>
    </w:p>
    <w:p w14:paraId="43185FC5" w14:textId="57E2148E" w:rsidR="00AC413A" w:rsidRPr="00C33A21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6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>
        <w:t>Rapport du Secrétariat</w:t>
      </w:r>
      <w:r w:rsidR="00C33A21" w:rsidRPr="0031405D">
        <w:t xml:space="preserve"> </w:t>
      </w:r>
      <w:r w:rsidR="00C33A21">
        <w:t>sur la mise en œuvre de la</w:t>
      </w:r>
      <w:r w:rsidR="00C33A21" w:rsidRPr="0031405D">
        <w:t xml:space="preserve"> </w:t>
      </w:r>
      <w:r w:rsidR="00C33A21">
        <w:t>Ré</w:t>
      </w:r>
      <w:r w:rsidR="00C33A21" w:rsidRPr="0031405D">
        <w:t>solution</w:t>
      </w:r>
      <w:r w:rsidR="00C33A21">
        <w:t> </w:t>
      </w:r>
      <w:r w:rsidR="00C33A21" w:rsidRPr="0031405D">
        <w:t>XIV.20</w:t>
      </w:r>
    </w:p>
    <w:p w14:paraId="08891D3D" w14:textId="77777777" w:rsidR="00CB4393" w:rsidRPr="00C33A21" w:rsidRDefault="00CB439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411A9E5F" w14:textId="4579C4C9" w:rsidR="00CB4393" w:rsidRPr="00C33A21" w:rsidRDefault="00CB4393" w:rsidP="009B45C2">
      <w:pPr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7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BF3203">
        <w:rPr>
          <w:bCs/>
        </w:rPr>
        <w:t>Rapport du Secrétariat sur les incidences administratives et financières des projets de résolutions</w:t>
      </w:r>
    </w:p>
    <w:p w14:paraId="5347A5C7" w14:textId="77777777" w:rsidR="00AC413A" w:rsidRPr="00C33A21" w:rsidRDefault="00AC413A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091C33FA" w14:textId="5D4D9BDD" w:rsidR="0006026E" w:rsidRPr="00C33A21" w:rsidRDefault="00AC413A" w:rsidP="009B45C2">
      <w:pPr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1</w:t>
      </w:r>
      <w:r w:rsidR="00DE1089" w:rsidRPr="00C33A21">
        <w:rPr>
          <w:bCs/>
        </w:rPr>
        <w:t>8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BF3203">
        <w:rPr>
          <w:bCs/>
        </w:rPr>
        <w:t xml:space="preserve">Rapport financier pour </w:t>
      </w:r>
      <w:r w:rsidR="00C33A21">
        <w:rPr>
          <w:bCs/>
        </w:rPr>
        <w:t>la période 2023-2025</w:t>
      </w:r>
      <w:r w:rsidR="00C33A21" w:rsidRPr="00BF3203">
        <w:rPr>
          <w:bCs/>
        </w:rPr>
        <w:t xml:space="preserve"> présenté par le Président du Sous-groupe sur les finances du Comité permanent, et budget proposé pour la période triennale 202</w:t>
      </w:r>
      <w:r w:rsidR="00C33A21">
        <w:rPr>
          <w:bCs/>
        </w:rPr>
        <w:t>6-2028</w:t>
      </w:r>
    </w:p>
    <w:p w14:paraId="4354AB58" w14:textId="77777777" w:rsidR="00D14F6E" w:rsidRPr="00C33A21" w:rsidRDefault="00D14F6E" w:rsidP="009B45C2">
      <w:pPr>
        <w:suppressAutoHyphens/>
        <w:spacing w:line="240" w:lineRule="auto"/>
        <w:rPr>
          <w:bCs/>
        </w:rPr>
      </w:pPr>
    </w:p>
    <w:p w14:paraId="3B3D864B" w14:textId="151E586C" w:rsidR="00D14F6E" w:rsidRPr="00C33A21" w:rsidRDefault="00D14F6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C33A21">
        <w:rPr>
          <w:bCs/>
        </w:rPr>
        <w:t>20.</w:t>
      </w:r>
      <w:r w:rsidRPr="00C33A21">
        <w:rPr>
          <w:bCs/>
        </w:rPr>
        <w:tab/>
      </w:r>
      <w:r w:rsidR="00C33A21" w:rsidRPr="002678B3">
        <w:rPr>
          <w:bCs/>
        </w:rPr>
        <w:t>Label Ville des Zones Humides accréditée</w:t>
      </w:r>
    </w:p>
    <w:p w14:paraId="3162B848" w14:textId="77777777" w:rsidR="001B36F8" w:rsidRPr="00C33A21" w:rsidRDefault="001B36F8" w:rsidP="009B45C2">
      <w:pPr>
        <w:suppressAutoHyphens/>
        <w:spacing w:line="240" w:lineRule="auto"/>
        <w:rPr>
          <w:bCs/>
        </w:rPr>
      </w:pPr>
    </w:p>
    <w:p w14:paraId="335AE580" w14:textId="77777777" w:rsidR="00E90458" w:rsidRPr="00E90458" w:rsidRDefault="00BF3AD1" w:rsidP="00E90458">
      <w:pPr>
        <w:suppressAutoHyphens/>
        <w:spacing w:line="240" w:lineRule="auto"/>
        <w:ind w:left="2835" w:hanging="567"/>
        <w:rPr>
          <w:bCs/>
          <w:highlight w:val="yellow"/>
        </w:rPr>
      </w:pPr>
      <w:r w:rsidRPr="00E90458">
        <w:rPr>
          <w:bCs/>
        </w:rPr>
        <w:t>20.2</w:t>
      </w:r>
      <w:r w:rsidRPr="00E90458">
        <w:rPr>
          <w:bCs/>
        </w:rPr>
        <w:tab/>
      </w:r>
      <w:r w:rsidR="00E90458" w:rsidRPr="00E90458">
        <w:rPr>
          <w:bCs/>
        </w:rPr>
        <w:t>Rapport du comité consultatif indépendant sur le progrès d’application et du financement de l'accréditation du label Ville des Zones Humides</w:t>
      </w:r>
    </w:p>
    <w:p w14:paraId="17B62EF4" w14:textId="77777777" w:rsidR="00FF2F06" w:rsidRPr="00E90458" w:rsidRDefault="00FF2F06" w:rsidP="00505BDA">
      <w:pPr>
        <w:keepNext/>
        <w:pBdr>
          <w:bottom w:val="single" w:sz="6" w:space="1" w:color="auto"/>
        </w:pBdr>
        <w:tabs>
          <w:tab w:val="left" w:pos="-1440"/>
          <w:tab w:val="left" w:pos="-720"/>
          <w:tab w:val="left" w:pos="2575"/>
          <w:tab w:val="left" w:pos="2880"/>
        </w:tabs>
        <w:suppressAutoHyphens/>
        <w:spacing w:line="240" w:lineRule="auto"/>
        <w:rPr>
          <w:spacing w:val="-2"/>
        </w:rPr>
      </w:pPr>
    </w:p>
    <w:p w14:paraId="335F299C" w14:textId="77777777" w:rsidR="00505BDA" w:rsidRPr="00E90458" w:rsidRDefault="00505BDA" w:rsidP="00505BDA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Cs/>
          <w:spacing w:val="-2"/>
        </w:rPr>
      </w:pPr>
    </w:p>
    <w:p w14:paraId="3C8ABD03" w14:textId="49706E83" w:rsidR="00FF2F06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Samedi</w:t>
      </w:r>
      <w:r w:rsidR="00814728" w:rsidRPr="00381F1B">
        <w:rPr>
          <w:b/>
          <w:spacing w:val="-2"/>
        </w:rPr>
        <w:t xml:space="preserve"> 26</w:t>
      </w:r>
      <w:r w:rsidR="00FF2F06" w:rsidRPr="00381F1B">
        <w:rPr>
          <w:b/>
          <w:spacing w:val="-2"/>
        </w:rPr>
        <w:t xml:space="preserve"> </w:t>
      </w:r>
      <w:r w:rsidRPr="00381F1B">
        <w:rPr>
          <w:b/>
          <w:spacing w:val="-2"/>
        </w:rPr>
        <w:t>juillet</w:t>
      </w:r>
      <w:r w:rsidR="00FF2F06" w:rsidRPr="00381F1B">
        <w:rPr>
          <w:b/>
          <w:spacing w:val="-2"/>
        </w:rPr>
        <w:t xml:space="preserve"> 202</w:t>
      </w:r>
      <w:r w:rsidR="00814728" w:rsidRPr="00381F1B">
        <w:rPr>
          <w:b/>
          <w:spacing w:val="-2"/>
        </w:rPr>
        <w:t>5</w:t>
      </w:r>
    </w:p>
    <w:p w14:paraId="3181DDBA" w14:textId="77777777" w:rsidR="00FF2F06" w:rsidRPr="00381F1B" w:rsidRDefault="00FF2F06" w:rsidP="009B45C2">
      <w:pPr>
        <w:keepNext/>
        <w:suppressAutoHyphens/>
        <w:spacing w:line="240" w:lineRule="auto"/>
        <w:ind w:left="1843" w:hanging="1843"/>
        <w:rPr>
          <w:spacing w:val="-2"/>
        </w:rPr>
      </w:pPr>
    </w:p>
    <w:p w14:paraId="72B221E5" w14:textId="465367A2" w:rsidR="00970FB7" w:rsidRPr="00C33A21" w:rsidRDefault="00970FB7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31012510" w14:textId="77777777" w:rsidR="00970FB7" w:rsidRPr="00C33A21" w:rsidRDefault="00970FB7" w:rsidP="009B45C2">
      <w:pPr>
        <w:spacing w:line="240" w:lineRule="auto"/>
        <w:ind w:left="1701" w:hanging="1701"/>
        <w:rPr>
          <w:rFonts w:cs="Arial"/>
          <w:i/>
        </w:rPr>
      </w:pPr>
    </w:p>
    <w:p w14:paraId="5E2406E7" w14:textId="58B46FCF" w:rsidR="00FF2F06" w:rsidRPr="00C33A21" w:rsidRDefault="00FF2F06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  <w:r w:rsidRPr="00C33A21">
        <w:rPr>
          <w:iCs/>
        </w:rPr>
        <w:t xml:space="preserve"> </w:t>
      </w:r>
    </w:p>
    <w:p w14:paraId="2AD14975" w14:textId="77777777" w:rsidR="00C3315A" w:rsidRPr="00C33A21" w:rsidRDefault="00C3315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</w:rPr>
      </w:pPr>
    </w:p>
    <w:p w14:paraId="6004FF8F" w14:textId="41C9CD06" w:rsidR="00FF2F06" w:rsidRPr="00C33A21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</w:t>
      </w:r>
      <w:r w:rsidR="00EC3DB1" w:rsidRPr="00C33A21">
        <w:rPr>
          <w:i/>
          <w:spacing w:val="-2"/>
        </w:rPr>
        <w:t>9:00</w:t>
      </w:r>
      <w:r w:rsidRPr="00C33A21">
        <w:rPr>
          <w:i/>
          <w:spacing w:val="-2"/>
        </w:rPr>
        <w:t xml:space="preserve"> – 09:</w:t>
      </w:r>
      <w:r w:rsidR="00EC3DB1" w:rsidRPr="00C33A21">
        <w:rPr>
          <w:i/>
          <w:spacing w:val="-2"/>
        </w:rPr>
        <w:t>5</w:t>
      </w:r>
      <w:r w:rsidR="00A22AE4" w:rsidRPr="00C33A21">
        <w:rPr>
          <w:i/>
          <w:spacing w:val="-2"/>
        </w:rPr>
        <w:t>5</w:t>
      </w:r>
      <w:r w:rsidRPr="00C33A21">
        <w:rPr>
          <w:spacing w:val="-2"/>
        </w:rPr>
        <w:t xml:space="preserve"> 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Réunions régionales</w:t>
      </w:r>
    </w:p>
    <w:p w14:paraId="3ACCFAAC" w14:textId="77777777" w:rsidR="00FF2F06" w:rsidRPr="00C33A21" w:rsidRDefault="00FF2F06" w:rsidP="009B45C2">
      <w:pPr>
        <w:spacing w:line="240" w:lineRule="auto"/>
        <w:ind w:left="1701" w:hanging="1701"/>
        <w:rPr>
          <w:iCs/>
        </w:rPr>
      </w:pPr>
    </w:p>
    <w:p w14:paraId="64B97DA3" w14:textId="58C799AC" w:rsidR="00FF2F06" w:rsidRPr="00C33A21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C33A21">
        <w:rPr>
          <w:i/>
          <w:spacing w:val="-3"/>
        </w:rPr>
        <w:t>10:00 – 13:00</w:t>
      </w:r>
      <w:r w:rsidRPr="00C33A21">
        <w:rPr>
          <w:spacing w:val="-3"/>
        </w:rPr>
        <w:tab/>
      </w:r>
      <w:r w:rsidR="00C33A21" w:rsidRPr="00C33A21">
        <w:rPr>
          <w:b/>
          <w:spacing w:val="-3"/>
        </w:rPr>
        <w:t>Séance plénière</w:t>
      </w:r>
    </w:p>
    <w:p w14:paraId="32827B7B" w14:textId="77777777" w:rsidR="00CB2C79" w:rsidRPr="00C33A21" w:rsidRDefault="00CB2C79" w:rsidP="009B45C2">
      <w:pPr>
        <w:suppressAutoHyphens/>
        <w:spacing w:line="240" w:lineRule="auto"/>
        <w:ind w:left="1843" w:hanging="1843"/>
        <w:rPr>
          <w:bCs/>
          <w:spacing w:val="-3"/>
        </w:rPr>
      </w:pPr>
    </w:p>
    <w:p w14:paraId="7743CE7D" w14:textId="2B81FD75" w:rsidR="00CB2C79" w:rsidRPr="00C33A21" w:rsidRDefault="00CB2C7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spacing w:val="-3"/>
        </w:rPr>
      </w:pPr>
      <w:r w:rsidRPr="00C33A21">
        <w:rPr>
          <w:bCs/>
        </w:rPr>
        <w:t>2</w:t>
      </w:r>
      <w:r w:rsidR="008C32D1" w:rsidRPr="00C33A21">
        <w:rPr>
          <w:bCs/>
        </w:rPr>
        <w:t>2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>
        <w:rPr>
          <w:bCs/>
        </w:rPr>
        <w:t>Regroupement de résolutions existantes</w:t>
      </w:r>
    </w:p>
    <w:p w14:paraId="3B15B84C" w14:textId="77777777" w:rsidR="00FF2F06" w:rsidRPr="00C33A21" w:rsidRDefault="00FF2F06" w:rsidP="009B45C2">
      <w:pPr>
        <w:suppressAutoHyphens/>
        <w:spacing w:line="240" w:lineRule="auto"/>
        <w:rPr>
          <w:bCs/>
        </w:rPr>
      </w:pPr>
    </w:p>
    <w:p w14:paraId="424DF53F" w14:textId="1996EAE4" w:rsidR="00031579" w:rsidRPr="00C33A21" w:rsidRDefault="007423FE" w:rsidP="009B45C2">
      <w:pPr>
        <w:suppressAutoHyphens/>
        <w:spacing w:line="240" w:lineRule="auto"/>
        <w:ind w:left="2835" w:hanging="567"/>
        <w:rPr>
          <w:bCs/>
        </w:rPr>
      </w:pPr>
      <w:r w:rsidRPr="00381F1B">
        <w:rPr>
          <w:bCs/>
        </w:rPr>
        <w:t>2</w:t>
      </w:r>
      <w:r w:rsidR="008C32D1" w:rsidRPr="00381F1B">
        <w:rPr>
          <w:bCs/>
        </w:rPr>
        <w:t>2</w:t>
      </w:r>
      <w:r w:rsidR="00147281" w:rsidRPr="00381F1B">
        <w:rPr>
          <w:bCs/>
        </w:rPr>
        <w:t>.1</w:t>
      </w:r>
      <w:r w:rsidR="00FF2F06" w:rsidRPr="00381F1B">
        <w:rPr>
          <w:bCs/>
        </w:rPr>
        <w:t>.</w:t>
      </w:r>
      <w:r w:rsidR="00831B2C" w:rsidRPr="00381F1B">
        <w:rPr>
          <w:bCs/>
        </w:rPr>
        <w:tab/>
      </w:r>
      <w:r w:rsidR="00C33A21">
        <w:rPr>
          <w:bCs/>
        </w:rPr>
        <w:t>Résolution d’ensemble sur</w:t>
      </w:r>
      <w:r w:rsidR="00C33A21" w:rsidRPr="00360A43">
        <w:t xml:space="preserve"> </w:t>
      </w:r>
      <w:r w:rsidR="00C33A21" w:rsidRPr="00E935DF">
        <w:rPr>
          <w:bCs/>
        </w:rPr>
        <w:t>l</w:t>
      </w:r>
      <w:r w:rsidR="00C33A21">
        <w:rPr>
          <w:bCs/>
        </w:rPr>
        <w:t>’</w:t>
      </w:r>
      <w:r w:rsidR="00C33A21" w:rsidRPr="00E935DF">
        <w:rPr>
          <w:bCs/>
        </w:rPr>
        <w:t>évaluation des valeurs et des services des zones humides</w:t>
      </w:r>
    </w:p>
    <w:p w14:paraId="41D7AB7A" w14:textId="77777777" w:rsidR="001B36F8" w:rsidRPr="00C33A21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0EF8F6B8" w14:textId="246B0275" w:rsidR="0030391C" w:rsidRPr="00C33A21" w:rsidRDefault="00031579" w:rsidP="009B45C2">
      <w:pPr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t>2</w:t>
      </w:r>
      <w:r w:rsidR="008C32D1" w:rsidRPr="00C33A21">
        <w:rPr>
          <w:bCs/>
        </w:rPr>
        <w:t>2</w:t>
      </w:r>
      <w:r w:rsidRPr="00C33A21">
        <w:rPr>
          <w:bCs/>
        </w:rPr>
        <w:t>.2</w:t>
      </w:r>
      <w:r w:rsidRPr="00C33A21">
        <w:rPr>
          <w:bCs/>
        </w:rPr>
        <w:tab/>
      </w:r>
      <w:r w:rsidR="00C33A21">
        <w:rPr>
          <w:bCs/>
        </w:rPr>
        <w:t>Résolution d’ensemble sur</w:t>
      </w:r>
      <w:r w:rsidR="00C33A21" w:rsidRPr="0031405D">
        <w:rPr>
          <w:bCs/>
        </w:rPr>
        <w:t xml:space="preserve"> </w:t>
      </w:r>
      <w:r w:rsidR="00C33A21" w:rsidRPr="00E935DF">
        <w:rPr>
          <w:bCs/>
        </w:rPr>
        <w:t>l</w:t>
      </w:r>
      <w:r w:rsidR="00C33A21">
        <w:rPr>
          <w:bCs/>
        </w:rPr>
        <w:t>’</w:t>
      </w:r>
      <w:r w:rsidR="00C33A21" w:rsidRPr="00E935DF">
        <w:rPr>
          <w:bCs/>
        </w:rPr>
        <w:t>eau</w:t>
      </w:r>
      <w:r w:rsidR="00C33A21">
        <w:rPr>
          <w:bCs/>
        </w:rPr>
        <w:t xml:space="preserve"> et sur</w:t>
      </w:r>
      <w:r w:rsidR="00C33A21" w:rsidRPr="00E935DF">
        <w:rPr>
          <w:bCs/>
        </w:rPr>
        <w:t xml:space="preserve"> les questions liées à l</w:t>
      </w:r>
      <w:r w:rsidR="00C33A21">
        <w:rPr>
          <w:bCs/>
        </w:rPr>
        <w:t>’</w:t>
      </w:r>
      <w:r w:rsidR="00C33A21" w:rsidRPr="00E935DF">
        <w:rPr>
          <w:bCs/>
        </w:rPr>
        <w:t xml:space="preserve">eau et à </w:t>
      </w:r>
      <w:r w:rsidR="00C33A21">
        <w:rPr>
          <w:bCs/>
        </w:rPr>
        <w:t>s</w:t>
      </w:r>
      <w:r w:rsidR="00C33A21" w:rsidRPr="00E935DF">
        <w:rPr>
          <w:bCs/>
        </w:rPr>
        <w:t>a gestion</w:t>
      </w:r>
    </w:p>
    <w:p w14:paraId="62BFDD9A" w14:textId="77777777" w:rsidR="001B36F8" w:rsidRPr="00C33A21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6A9D905B" w14:textId="0AE98390" w:rsidR="00831B2C" w:rsidRPr="00C33A21" w:rsidRDefault="0030391C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</w:rPr>
      </w:pPr>
      <w:r w:rsidRPr="00C33A21">
        <w:rPr>
          <w:bCs/>
        </w:rPr>
        <w:lastRenderedPageBreak/>
        <w:t>2</w:t>
      </w:r>
      <w:r w:rsidR="008C32D1" w:rsidRPr="00C33A21">
        <w:rPr>
          <w:bCs/>
        </w:rPr>
        <w:t>2</w:t>
      </w:r>
      <w:r w:rsidRPr="00C33A21">
        <w:rPr>
          <w:bCs/>
        </w:rPr>
        <w:t>.3</w:t>
      </w:r>
      <w:r w:rsidRPr="00C33A21">
        <w:rPr>
          <w:bCs/>
        </w:rPr>
        <w:tab/>
      </w:r>
      <w:r w:rsidR="00C33A21">
        <w:rPr>
          <w:bCs/>
        </w:rPr>
        <w:t>Résolution d’ensemble sur</w:t>
      </w:r>
      <w:r w:rsidR="00C33A21" w:rsidRPr="0031405D">
        <w:rPr>
          <w:bCs/>
        </w:rPr>
        <w:t xml:space="preserve"> </w:t>
      </w:r>
      <w:r w:rsidR="00C33A21">
        <w:rPr>
          <w:bCs/>
        </w:rPr>
        <w:t xml:space="preserve">les </w:t>
      </w:r>
      <w:r w:rsidR="00C33A21" w:rsidRPr="0031405D">
        <w:rPr>
          <w:bCs/>
        </w:rPr>
        <w:t>invent</w:t>
      </w:r>
      <w:r w:rsidR="00C33A21">
        <w:rPr>
          <w:bCs/>
        </w:rPr>
        <w:t>air</w:t>
      </w:r>
      <w:r w:rsidR="00C33A21" w:rsidRPr="0031405D">
        <w:rPr>
          <w:bCs/>
        </w:rPr>
        <w:t>es</w:t>
      </w:r>
    </w:p>
    <w:p w14:paraId="4F81CFD4" w14:textId="77777777" w:rsidR="00831B2C" w:rsidRPr="00C33A21" w:rsidRDefault="00831B2C" w:rsidP="009B45C2">
      <w:pPr>
        <w:suppressAutoHyphens/>
        <w:spacing w:line="240" w:lineRule="auto"/>
        <w:ind w:left="2574" w:hanging="2574"/>
        <w:rPr>
          <w:bCs/>
        </w:rPr>
      </w:pPr>
    </w:p>
    <w:p w14:paraId="3F899DD7" w14:textId="3CA385EA" w:rsidR="00FF2F06" w:rsidRPr="00C33A21" w:rsidRDefault="00831B2C" w:rsidP="009B45C2">
      <w:pPr>
        <w:suppressAutoHyphens/>
        <w:spacing w:line="240" w:lineRule="auto"/>
        <w:ind w:left="2268" w:hanging="567"/>
        <w:rPr>
          <w:rFonts w:cs="Arial"/>
        </w:rPr>
      </w:pPr>
      <w:r w:rsidRPr="00C33A21">
        <w:rPr>
          <w:bCs/>
        </w:rPr>
        <w:t>2</w:t>
      </w:r>
      <w:r w:rsidR="008C32D1" w:rsidRPr="00C33A21">
        <w:rPr>
          <w:bCs/>
        </w:rPr>
        <w:t>3</w:t>
      </w:r>
      <w:r w:rsidRPr="00C33A21">
        <w:rPr>
          <w:bCs/>
        </w:rPr>
        <w:t>.</w:t>
      </w:r>
      <w:r w:rsidRPr="00C33A21">
        <w:rPr>
          <w:bCs/>
        </w:rPr>
        <w:tab/>
      </w:r>
      <w:r w:rsidR="00C33A21" w:rsidRPr="00731D65">
        <w:rPr>
          <w:bCs/>
        </w:rPr>
        <w:t>Examen des projets de résolutions et de recommandations présentés par les Parties contractantes et le Comité permanent</w:t>
      </w:r>
    </w:p>
    <w:p w14:paraId="049D8897" w14:textId="77777777" w:rsidR="00B20604" w:rsidRPr="00C33A21" w:rsidRDefault="00B20604" w:rsidP="009B45C2">
      <w:pPr>
        <w:spacing w:line="240" w:lineRule="auto"/>
        <w:ind w:left="1843" w:hanging="1843"/>
        <w:rPr>
          <w:rFonts w:cs="Arial"/>
          <w:iCs/>
        </w:rPr>
      </w:pPr>
    </w:p>
    <w:p w14:paraId="512EF9AC" w14:textId="313EF24B" w:rsidR="00FF2F06" w:rsidRPr="00AC5994" w:rsidRDefault="00FF2F06" w:rsidP="009B45C2">
      <w:pPr>
        <w:spacing w:line="240" w:lineRule="auto"/>
        <w:ind w:left="1701" w:hanging="1701"/>
      </w:pPr>
      <w:r w:rsidRPr="00AC5994">
        <w:rPr>
          <w:rFonts w:cs="Arial"/>
          <w:i/>
        </w:rPr>
        <w:t>13:00 – 15:00</w:t>
      </w:r>
      <w:r w:rsidRPr="00AC5994">
        <w:rPr>
          <w:rFonts w:cs="Arial"/>
        </w:rPr>
        <w:tab/>
      </w:r>
      <w:r w:rsidR="00921750" w:rsidRPr="00AC5994">
        <w:t>Déjeuner</w:t>
      </w:r>
    </w:p>
    <w:p w14:paraId="122D2A9B" w14:textId="77777777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</w:rPr>
      </w:pPr>
    </w:p>
    <w:p w14:paraId="69C83E18" w14:textId="6F255970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15:00 – 18:00</w:t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  <w:r w:rsidRPr="00AC5994">
        <w:rPr>
          <w:b/>
          <w:spacing w:val="-3"/>
        </w:rPr>
        <w:t xml:space="preserve"> </w:t>
      </w:r>
    </w:p>
    <w:p w14:paraId="42030AFE" w14:textId="77777777" w:rsidR="00FF2F06" w:rsidRPr="00AC5994" w:rsidRDefault="00FF2F06" w:rsidP="009B45C2">
      <w:pPr>
        <w:suppressAutoHyphens/>
        <w:spacing w:line="240" w:lineRule="auto"/>
        <w:rPr>
          <w:bCs/>
        </w:rPr>
      </w:pPr>
    </w:p>
    <w:p w14:paraId="2F9DE046" w14:textId="09B91EFA" w:rsidR="00FF2F06" w:rsidRPr="00AC5994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FF2F06" w:rsidRPr="00AC5994">
        <w:rPr>
          <w:bCs/>
        </w:rPr>
        <w:t>.</w:t>
      </w:r>
      <w:r w:rsidR="00FF2F06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56B1B937" w14:textId="598BCEFC" w:rsidR="00FF2F06" w:rsidRPr="00AC5994" w:rsidRDefault="00FF2F06" w:rsidP="009B45C2">
      <w:pPr>
        <w:keepNext/>
        <w:pBdr>
          <w:bottom w:val="single" w:sz="6" w:space="1" w:color="auto"/>
        </w:pBdr>
        <w:suppressAutoHyphens/>
        <w:spacing w:line="240" w:lineRule="auto"/>
        <w:ind w:left="2268" w:hanging="2268"/>
        <w:rPr>
          <w:b/>
          <w:spacing w:val="-2"/>
        </w:rPr>
      </w:pPr>
    </w:p>
    <w:p w14:paraId="7B1B605F" w14:textId="77777777" w:rsidR="00FF2F06" w:rsidRPr="00AC5994" w:rsidRDefault="00FF2F06" w:rsidP="009B45C2">
      <w:pPr>
        <w:keepNext/>
        <w:suppressAutoHyphens/>
        <w:spacing w:line="240" w:lineRule="auto"/>
        <w:ind w:left="2268" w:hanging="2268"/>
        <w:rPr>
          <w:b/>
          <w:spacing w:val="-2"/>
        </w:rPr>
      </w:pPr>
    </w:p>
    <w:p w14:paraId="644D2434" w14:textId="029EF930" w:rsidR="00FF2F06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Dimanche</w:t>
      </w:r>
      <w:r w:rsidR="006F21A4" w:rsidRPr="00381F1B">
        <w:rPr>
          <w:b/>
          <w:spacing w:val="-2"/>
        </w:rPr>
        <w:t xml:space="preserve"> 27</w:t>
      </w:r>
      <w:r w:rsidR="00FF2F06" w:rsidRPr="00381F1B">
        <w:rPr>
          <w:b/>
          <w:spacing w:val="-2"/>
        </w:rPr>
        <w:t xml:space="preserve"> </w:t>
      </w:r>
      <w:r w:rsidRPr="00381F1B">
        <w:rPr>
          <w:b/>
          <w:spacing w:val="-2"/>
        </w:rPr>
        <w:t>juillet</w:t>
      </w:r>
      <w:r w:rsidR="00FF2F06" w:rsidRPr="00381F1B">
        <w:rPr>
          <w:b/>
          <w:spacing w:val="-2"/>
        </w:rPr>
        <w:t xml:space="preserve"> 202</w:t>
      </w:r>
      <w:r w:rsidR="006F21A4" w:rsidRPr="00381F1B">
        <w:rPr>
          <w:b/>
          <w:spacing w:val="-2"/>
        </w:rPr>
        <w:t>5</w:t>
      </w:r>
    </w:p>
    <w:p w14:paraId="7E72DD4B" w14:textId="77777777" w:rsidR="00FF2F06" w:rsidRPr="00381F1B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26B0A3C4" w14:textId="20D3557B" w:rsidR="0095669A" w:rsidRPr="00C33A21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166D7CC9" w14:textId="77777777" w:rsidR="0095669A" w:rsidRPr="00C33A21" w:rsidRDefault="0095669A" w:rsidP="009B45C2">
      <w:pPr>
        <w:spacing w:line="240" w:lineRule="auto"/>
        <w:ind w:left="1701" w:hanging="1701"/>
        <w:rPr>
          <w:rFonts w:cs="Arial"/>
          <w:i/>
        </w:rPr>
      </w:pPr>
    </w:p>
    <w:p w14:paraId="17A0707F" w14:textId="29A25C36" w:rsidR="00FF2F06" w:rsidRPr="00C33A21" w:rsidRDefault="00FF2F06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 xml:space="preserve">08:00 – </w:t>
      </w:r>
      <w:r w:rsidR="004C26E6" w:rsidRPr="00C33A21">
        <w:rPr>
          <w:rFonts w:cs="Arial"/>
          <w:i/>
        </w:rPr>
        <w:t>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0057BC39" w14:textId="77777777" w:rsidR="00FF2F06" w:rsidRPr="00C33A21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</w:p>
    <w:p w14:paraId="40DC8457" w14:textId="0DC7E3FA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AC5994">
        <w:rPr>
          <w:i/>
          <w:spacing w:val="-2"/>
        </w:rPr>
        <w:t>0</w:t>
      </w:r>
      <w:r w:rsidR="00EC3DB1" w:rsidRPr="00AC5994">
        <w:rPr>
          <w:i/>
          <w:spacing w:val="-2"/>
        </w:rPr>
        <w:t>9:00</w:t>
      </w:r>
      <w:r w:rsidRPr="00AC5994">
        <w:rPr>
          <w:i/>
          <w:spacing w:val="-2"/>
        </w:rPr>
        <w:t xml:space="preserve"> – 09:</w:t>
      </w:r>
      <w:r w:rsidR="00EC3DB1" w:rsidRPr="00AC5994">
        <w:rPr>
          <w:i/>
          <w:spacing w:val="-2"/>
        </w:rPr>
        <w:t>5</w:t>
      </w:r>
      <w:r w:rsidRPr="00AC5994">
        <w:rPr>
          <w:i/>
          <w:spacing w:val="-2"/>
        </w:rPr>
        <w:t>5</w:t>
      </w:r>
      <w:r w:rsidRPr="00AC5994">
        <w:rPr>
          <w:spacing w:val="-2"/>
        </w:rPr>
        <w:t xml:space="preserve"> </w:t>
      </w:r>
      <w:r w:rsidRPr="00AC5994">
        <w:rPr>
          <w:spacing w:val="-2"/>
        </w:rPr>
        <w:tab/>
      </w:r>
      <w:r w:rsidR="00921750" w:rsidRPr="00AC5994">
        <w:rPr>
          <w:spacing w:val="-2"/>
        </w:rPr>
        <w:t>Réunions régionales</w:t>
      </w:r>
    </w:p>
    <w:p w14:paraId="66CDC8D5" w14:textId="77777777" w:rsidR="00FF2F06" w:rsidRPr="00AC5994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</w:rPr>
      </w:pPr>
    </w:p>
    <w:p w14:paraId="7F9E89B0" w14:textId="1C851EED" w:rsidR="00FF2F06" w:rsidRPr="00AC5994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10:00 – 13:00</w:t>
      </w:r>
      <w:r w:rsidRPr="00AC5994">
        <w:rPr>
          <w:b/>
          <w:spacing w:val="-3"/>
        </w:rPr>
        <w:tab/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00151DE0" w14:textId="77777777" w:rsidR="00FF2F06" w:rsidRPr="00AC5994" w:rsidRDefault="00FF2F06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44E9930E" w14:textId="1E652146" w:rsidR="00FF2F06" w:rsidRPr="00AC5994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FF2F06" w:rsidRPr="00AC5994">
        <w:rPr>
          <w:bCs/>
        </w:rPr>
        <w:t>.</w:t>
      </w:r>
      <w:r w:rsidR="00FF2F06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4FBB4B2A" w14:textId="77777777" w:rsidR="00FF2F06" w:rsidRPr="00AC5994" w:rsidRDefault="00FF2F06" w:rsidP="009B45C2">
      <w:pPr>
        <w:spacing w:line="240" w:lineRule="auto"/>
        <w:ind w:left="1843" w:hanging="1843"/>
      </w:pPr>
    </w:p>
    <w:p w14:paraId="5F3F643F" w14:textId="37A6B6C9" w:rsidR="00FF2F06" w:rsidRPr="00AC5994" w:rsidRDefault="00FF2F06" w:rsidP="009B45C2">
      <w:pPr>
        <w:spacing w:line="240" w:lineRule="auto"/>
        <w:ind w:left="1701" w:hanging="1701"/>
      </w:pPr>
      <w:r w:rsidRPr="00AC5994">
        <w:rPr>
          <w:i/>
        </w:rPr>
        <w:t>13:00 – 15:00</w:t>
      </w:r>
      <w:r w:rsidRPr="00AC5994">
        <w:tab/>
      </w:r>
      <w:r w:rsidR="00921750" w:rsidRPr="00AC5994">
        <w:t>Déjeuner</w:t>
      </w:r>
    </w:p>
    <w:p w14:paraId="1DF5A47F" w14:textId="77777777" w:rsidR="00FF2F06" w:rsidRPr="00AC5994" w:rsidRDefault="00FF2F06" w:rsidP="009B45C2">
      <w:pPr>
        <w:suppressAutoHyphens/>
        <w:spacing w:line="240" w:lineRule="auto"/>
        <w:ind w:left="1843" w:hanging="1843"/>
        <w:rPr>
          <w:spacing w:val="-3"/>
        </w:rPr>
      </w:pPr>
    </w:p>
    <w:p w14:paraId="73B46D48" w14:textId="32C5F334" w:rsidR="00FF2F06" w:rsidRPr="00AC5994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15:00 – 18:00</w:t>
      </w:r>
      <w:r w:rsidRPr="00AC5994">
        <w:rPr>
          <w:b/>
          <w:i/>
          <w:spacing w:val="-3"/>
        </w:rPr>
        <w:tab/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6BD1587E" w14:textId="77777777" w:rsidR="00FF2F06" w:rsidRPr="00AC5994" w:rsidRDefault="00FF2F06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593CC4FF" w14:textId="0D48A360" w:rsidR="00FF2F06" w:rsidRPr="00AC5994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FF2F06" w:rsidRPr="00AC5994">
        <w:rPr>
          <w:bCs/>
        </w:rPr>
        <w:t>.</w:t>
      </w:r>
      <w:r w:rsidR="00FF2F06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52857E99" w14:textId="77777777" w:rsidR="00FF2F06" w:rsidRPr="00AC5994" w:rsidRDefault="00FF2F06" w:rsidP="00FF2F06">
      <w:pPr>
        <w:pBdr>
          <w:bottom w:val="single" w:sz="6" w:space="1" w:color="auto"/>
        </w:pBdr>
        <w:spacing w:line="240" w:lineRule="auto"/>
        <w:rPr>
          <w:b/>
          <w:spacing w:val="-3"/>
        </w:rPr>
      </w:pPr>
    </w:p>
    <w:p w14:paraId="22E94228" w14:textId="77777777" w:rsidR="002C7C59" w:rsidRPr="00AC5994" w:rsidRDefault="002C7C59" w:rsidP="009B45C2">
      <w:pPr>
        <w:spacing w:line="240" w:lineRule="auto"/>
        <w:rPr>
          <w:b/>
          <w:spacing w:val="-3"/>
        </w:rPr>
      </w:pPr>
    </w:p>
    <w:p w14:paraId="23790305" w14:textId="194FB307" w:rsidR="00FF2F06" w:rsidRPr="00381F1B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Lundi</w:t>
      </w:r>
      <w:r w:rsidR="004A0566" w:rsidRPr="00381F1B">
        <w:rPr>
          <w:b/>
          <w:spacing w:val="-2"/>
        </w:rPr>
        <w:t xml:space="preserve"> 28 </w:t>
      </w:r>
      <w:r w:rsidRPr="00381F1B">
        <w:rPr>
          <w:b/>
          <w:spacing w:val="-2"/>
        </w:rPr>
        <w:t>juillet</w:t>
      </w:r>
      <w:r w:rsidR="004A0566" w:rsidRPr="00381F1B">
        <w:rPr>
          <w:b/>
          <w:spacing w:val="-2"/>
        </w:rPr>
        <w:t xml:space="preserve"> </w:t>
      </w:r>
      <w:r w:rsidR="00A21242" w:rsidRPr="00381F1B">
        <w:rPr>
          <w:b/>
          <w:spacing w:val="-2"/>
        </w:rPr>
        <w:t>202</w:t>
      </w:r>
      <w:r w:rsidR="004A0566" w:rsidRPr="00381F1B">
        <w:rPr>
          <w:b/>
          <w:spacing w:val="-2"/>
        </w:rPr>
        <w:t>5</w:t>
      </w:r>
    </w:p>
    <w:p w14:paraId="74758951" w14:textId="77777777" w:rsidR="00FF2F06" w:rsidRPr="00381F1B" w:rsidRDefault="00FF2F06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</w:p>
    <w:p w14:paraId="6E6FFBAC" w14:textId="4C116293" w:rsidR="0095669A" w:rsidRPr="00C33A21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0CE215BB" w14:textId="77777777" w:rsidR="0095669A" w:rsidRPr="00C33A21" w:rsidRDefault="0095669A" w:rsidP="009B45C2">
      <w:pPr>
        <w:spacing w:line="240" w:lineRule="auto"/>
        <w:ind w:left="1701" w:hanging="1701"/>
        <w:rPr>
          <w:rFonts w:cs="Arial"/>
          <w:iCs/>
        </w:rPr>
      </w:pPr>
    </w:p>
    <w:p w14:paraId="5EDA581F" w14:textId="3E67D460" w:rsidR="001B36F8" w:rsidRPr="00C33A21" w:rsidRDefault="00884C44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1577C392" w14:textId="77777777" w:rsidR="001B36F8" w:rsidRPr="00C33A21" w:rsidRDefault="001B36F8" w:rsidP="009B45C2">
      <w:pPr>
        <w:spacing w:line="240" w:lineRule="auto"/>
        <w:ind w:left="1701" w:hanging="1701"/>
        <w:rPr>
          <w:iCs/>
        </w:rPr>
      </w:pPr>
    </w:p>
    <w:p w14:paraId="54B5C702" w14:textId="32DE9236" w:rsidR="00884C44" w:rsidRPr="00AC5994" w:rsidRDefault="00884C44" w:rsidP="009B45C2">
      <w:pPr>
        <w:tabs>
          <w:tab w:val="left" w:pos="-1440"/>
          <w:tab w:val="left" w:pos="-720"/>
        </w:tabs>
        <w:spacing w:line="240" w:lineRule="auto"/>
        <w:ind w:left="1701" w:hanging="1701"/>
        <w:rPr>
          <w:spacing w:val="-2"/>
        </w:rPr>
      </w:pPr>
      <w:r w:rsidRPr="00AC5994">
        <w:rPr>
          <w:i/>
          <w:spacing w:val="-2"/>
        </w:rPr>
        <w:t>0</w:t>
      </w:r>
      <w:r w:rsidR="00EC3DB1" w:rsidRPr="00AC5994">
        <w:rPr>
          <w:i/>
          <w:spacing w:val="-2"/>
        </w:rPr>
        <w:t>9:00</w:t>
      </w:r>
      <w:r w:rsidRPr="00AC5994">
        <w:rPr>
          <w:i/>
          <w:spacing w:val="-2"/>
        </w:rPr>
        <w:t xml:space="preserve"> – 09:</w:t>
      </w:r>
      <w:r w:rsidR="00EC3DB1" w:rsidRPr="00AC5994">
        <w:rPr>
          <w:i/>
          <w:spacing w:val="-2"/>
        </w:rPr>
        <w:t>55</w:t>
      </w:r>
      <w:r w:rsidRPr="00AC5994">
        <w:rPr>
          <w:spacing w:val="-2"/>
        </w:rPr>
        <w:t xml:space="preserve"> </w:t>
      </w:r>
      <w:r w:rsidRPr="00AC5994">
        <w:rPr>
          <w:spacing w:val="-2"/>
        </w:rPr>
        <w:tab/>
      </w:r>
      <w:r w:rsidR="00921750" w:rsidRPr="00AC5994">
        <w:rPr>
          <w:spacing w:val="-2"/>
        </w:rPr>
        <w:t>Réunions régionales</w:t>
      </w:r>
    </w:p>
    <w:p w14:paraId="5CA08665" w14:textId="77777777" w:rsidR="00884C44" w:rsidRPr="00AC5994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</w:rPr>
      </w:pPr>
    </w:p>
    <w:p w14:paraId="1550B566" w14:textId="4EB9AECA" w:rsidR="00884C44" w:rsidRPr="00AC5994" w:rsidRDefault="00884C44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10:00 – 13:00</w:t>
      </w:r>
      <w:r w:rsidRPr="00AC5994">
        <w:rPr>
          <w:b/>
          <w:spacing w:val="-3"/>
        </w:rPr>
        <w:tab/>
      </w:r>
      <w:r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544BC253" w14:textId="77777777" w:rsidR="00884C44" w:rsidRPr="00AC5994" w:rsidRDefault="00884C44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796AD3CC" w14:textId="235AF577" w:rsidR="00884C44" w:rsidRPr="00AC5994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23</w:t>
      </w:r>
      <w:r w:rsidR="00884C44" w:rsidRPr="00AC5994">
        <w:rPr>
          <w:bCs/>
        </w:rPr>
        <w:t>.</w:t>
      </w:r>
      <w:r w:rsidR="00884C44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124C3DA9" w14:textId="77777777" w:rsidR="00884C44" w:rsidRPr="00AC5994" w:rsidRDefault="00884C44" w:rsidP="009B45C2">
      <w:pPr>
        <w:spacing w:line="240" w:lineRule="auto"/>
        <w:ind w:left="1843" w:hanging="1843"/>
      </w:pPr>
    </w:p>
    <w:p w14:paraId="11E63C50" w14:textId="6983D71C" w:rsidR="00884C44" w:rsidRPr="00A33F8F" w:rsidRDefault="00884C44" w:rsidP="009B45C2">
      <w:pPr>
        <w:spacing w:line="240" w:lineRule="auto"/>
        <w:ind w:left="1701" w:hanging="1701"/>
        <w:rPr>
          <w:lang w:val="en-GB"/>
        </w:rPr>
      </w:pPr>
      <w:r w:rsidRPr="00A33F8F">
        <w:rPr>
          <w:i/>
          <w:lang w:val="en-GB"/>
        </w:rPr>
        <w:t>13:00 – 15:00</w:t>
      </w:r>
      <w:r w:rsidRPr="00A33F8F">
        <w:rPr>
          <w:lang w:val="en-GB"/>
        </w:rPr>
        <w:tab/>
      </w:r>
      <w:r w:rsidR="00921750">
        <w:rPr>
          <w:lang w:val="en-GB"/>
        </w:rPr>
        <w:t>Déjeuner</w:t>
      </w:r>
    </w:p>
    <w:p w14:paraId="48A47A37" w14:textId="77777777" w:rsidR="00884C44" w:rsidRPr="00A33F8F" w:rsidRDefault="00884C44" w:rsidP="009B45C2">
      <w:pPr>
        <w:suppressAutoHyphens/>
        <w:spacing w:line="240" w:lineRule="auto"/>
        <w:ind w:left="1843" w:hanging="1843"/>
        <w:rPr>
          <w:spacing w:val="-3"/>
          <w:lang w:val="en-GB"/>
        </w:rPr>
      </w:pPr>
    </w:p>
    <w:p w14:paraId="68F16FD0" w14:textId="180C3835" w:rsidR="00884C44" w:rsidRPr="00A33F8F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A33F8F">
        <w:rPr>
          <w:i/>
          <w:spacing w:val="-3"/>
          <w:lang w:val="en-GB"/>
        </w:rPr>
        <w:t>15:00 – 1</w:t>
      </w:r>
      <w:r w:rsidR="001A0FA5">
        <w:rPr>
          <w:i/>
          <w:spacing w:val="-3"/>
          <w:lang w:val="en-GB"/>
        </w:rPr>
        <w:t>7</w:t>
      </w:r>
      <w:r w:rsidRPr="00A33F8F">
        <w:rPr>
          <w:i/>
          <w:spacing w:val="-3"/>
          <w:lang w:val="en-GB"/>
        </w:rPr>
        <w:t>:00</w:t>
      </w:r>
      <w:r w:rsidRPr="00A33F8F">
        <w:rPr>
          <w:b/>
          <w:i/>
          <w:spacing w:val="-3"/>
          <w:lang w:val="en-GB"/>
        </w:rPr>
        <w:tab/>
      </w:r>
      <w:r w:rsidRPr="00A33F8F">
        <w:rPr>
          <w:b/>
          <w:spacing w:val="-3"/>
          <w:lang w:val="en-GB"/>
        </w:rPr>
        <w:tab/>
      </w:r>
      <w:r w:rsidR="00C33A21">
        <w:rPr>
          <w:b/>
          <w:spacing w:val="-3"/>
          <w:lang w:val="en-GB"/>
        </w:rPr>
        <w:t>Séance plénière</w:t>
      </w:r>
    </w:p>
    <w:p w14:paraId="115B649E" w14:textId="77777777" w:rsidR="00884C44" w:rsidRPr="00A33F8F" w:rsidRDefault="00884C44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4F7711C0" w14:textId="308D3D33" w:rsidR="0023639A" w:rsidRPr="003E31C5" w:rsidRDefault="008B5DF2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  <w:r w:rsidRPr="00A33F8F">
        <w:rPr>
          <w:lang w:val="en-GB"/>
        </w:rPr>
        <w:lastRenderedPageBreak/>
        <w:t>19.</w:t>
      </w:r>
      <w:r w:rsidRPr="00A33F8F">
        <w:rPr>
          <w:lang w:val="en-GB"/>
        </w:rPr>
        <w:tab/>
        <w:t xml:space="preserve">Election of </w:t>
      </w:r>
      <w:r w:rsidR="0095669A">
        <w:rPr>
          <w:lang w:val="en-GB"/>
        </w:rPr>
        <w:t>C</w:t>
      </w:r>
      <w:r w:rsidRPr="00A33F8F">
        <w:rPr>
          <w:lang w:val="en-GB"/>
        </w:rPr>
        <w:t>ontracting Parties to the Standing Committee for 2025-2028</w:t>
      </w:r>
    </w:p>
    <w:p w14:paraId="7D9EC116" w14:textId="4E626FF0" w:rsidR="0093571F" w:rsidRPr="003E31C5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</w:p>
    <w:p w14:paraId="290E9F72" w14:textId="35BCE842" w:rsidR="00150ACA" w:rsidRPr="00AC5994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</w:pPr>
      <w:r w:rsidRPr="00AC5994">
        <w:rPr>
          <w:bCs/>
        </w:rPr>
        <w:t>23</w:t>
      </w:r>
      <w:r w:rsidR="00150ACA" w:rsidRPr="00AC5994">
        <w:rPr>
          <w:bCs/>
        </w:rPr>
        <w:t>.</w:t>
      </w:r>
      <w:r w:rsidR="00150ACA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310799D4" w14:textId="77777777" w:rsidR="00150ACA" w:rsidRPr="00AC5994" w:rsidRDefault="00150ACA" w:rsidP="00150ACA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</w:pPr>
    </w:p>
    <w:p w14:paraId="316D2946" w14:textId="64DD99DC" w:rsidR="0093571F" w:rsidRPr="00E90458" w:rsidRDefault="0093571F" w:rsidP="003D1647">
      <w:pPr>
        <w:tabs>
          <w:tab w:val="left" w:pos="1701"/>
        </w:tabs>
        <w:suppressAutoHyphens/>
        <w:spacing w:line="240" w:lineRule="auto"/>
        <w:ind w:left="2268" w:hanging="2268"/>
      </w:pPr>
      <w:r w:rsidRPr="003D1647">
        <w:rPr>
          <w:i/>
          <w:spacing w:val="-3"/>
        </w:rPr>
        <w:t>17:00 – 18:00</w:t>
      </w:r>
      <w:r w:rsidR="003D1647">
        <w:tab/>
      </w:r>
      <w:r w:rsidR="008C32D1" w:rsidRPr="003D1647">
        <w:t>21</w:t>
      </w:r>
      <w:r w:rsidRPr="003D1647">
        <w:t>.</w:t>
      </w:r>
      <w:r w:rsidRPr="003D1647">
        <w:tab/>
      </w:r>
      <w:bookmarkStart w:id="0" w:name="_Hlk189833172"/>
      <w:r w:rsidR="00E90458">
        <w:t>Présentation des lauréats des prix Ramsar pour la conservation des zones humides</w:t>
      </w:r>
    </w:p>
    <w:bookmarkEnd w:id="0"/>
    <w:p w14:paraId="0DE9DD06" w14:textId="77777777" w:rsidR="00FF2F06" w:rsidRPr="00E90458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</w:rPr>
      </w:pPr>
    </w:p>
    <w:p w14:paraId="013E8E3C" w14:textId="77777777" w:rsidR="002C7C59" w:rsidRPr="00E90458" w:rsidRDefault="002C7C59" w:rsidP="00D200EA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6F348EEE" w14:textId="416B8CC4" w:rsidR="00FF2F06" w:rsidRPr="00381F1B" w:rsidRDefault="00CA510F" w:rsidP="00FF2F06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Mardi</w:t>
      </w:r>
      <w:r w:rsidR="00EE22A4" w:rsidRPr="00381F1B">
        <w:rPr>
          <w:b/>
          <w:spacing w:val="-2"/>
        </w:rPr>
        <w:t xml:space="preserve"> </w:t>
      </w:r>
      <w:r w:rsidR="00904563" w:rsidRPr="00381F1B">
        <w:rPr>
          <w:b/>
          <w:spacing w:val="-2"/>
        </w:rPr>
        <w:t xml:space="preserve">29 </w:t>
      </w:r>
      <w:r w:rsidRPr="00381F1B">
        <w:rPr>
          <w:b/>
          <w:spacing w:val="-2"/>
        </w:rPr>
        <w:t>juillet</w:t>
      </w:r>
      <w:r w:rsidR="00A21242" w:rsidRPr="00381F1B">
        <w:rPr>
          <w:b/>
          <w:spacing w:val="-2"/>
        </w:rPr>
        <w:t xml:space="preserve"> 202</w:t>
      </w:r>
      <w:r w:rsidR="00904563" w:rsidRPr="00381F1B">
        <w:rPr>
          <w:b/>
          <w:spacing w:val="-2"/>
        </w:rPr>
        <w:t>5</w:t>
      </w:r>
    </w:p>
    <w:p w14:paraId="4E5C2577" w14:textId="77777777" w:rsidR="00FF2F06" w:rsidRPr="00381F1B" w:rsidRDefault="00FF2F06" w:rsidP="00FF2F06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1843" w:hanging="1843"/>
        <w:rPr>
          <w:spacing w:val="-2"/>
        </w:rPr>
      </w:pPr>
    </w:p>
    <w:p w14:paraId="6152D181" w14:textId="3353A4C6" w:rsidR="00B66CC0" w:rsidRPr="00C33A21" w:rsidRDefault="00B66CC0" w:rsidP="00B140C5">
      <w:pPr>
        <w:keepNext/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</w:t>
      </w:r>
      <w:r w:rsidR="007862A5" w:rsidRPr="00C33A21">
        <w:rPr>
          <w:rFonts w:cs="Arial"/>
          <w:i/>
        </w:rPr>
        <w:t>8</w:t>
      </w:r>
      <w:r w:rsidRPr="00C33A21">
        <w:rPr>
          <w:rFonts w:cs="Arial"/>
          <w:i/>
        </w:rPr>
        <w:t xml:space="preserve">:00 – </w:t>
      </w:r>
      <w:r w:rsidR="007862A5" w:rsidRPr="00C33A21">
        <w:rPr>
          <w:rFonts w:cs="Arial"/>
          <w:i/>
        </w:rPr>
        <w:t>08:45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  <w:r w:rsidRPr="00C33A21">
        <w:rPr>
          <w:iCs/>
        </w:rPr>
        <w:t xml:space="preserve"> (</w:t>
      </w:r>
      <w:r w:rsidR="00AC5994">
        <w:rPr>
          <w:rFonts w:cs="Arial"/>
        </w:rPr>
        <w:t>si nécessaire</w:t>
      </w:r>
      <w:r w:rsidRPr="00C33A21">
        <w:rPr>
          <w:iCs/>
        </w:rPr>
        <w:t>)</w:t>
      </w:r>
    </w:p>
    <w:p w14:paraId="16916147" w14:textId="77777777" w:rsidR="003D1F77" w:rsidRPr="00C33A21" w:rsidRDefault="003D1F77" w:rsidP="00FF2F06">
      <w:pPr>
        <w:tabs>
          <w:tab w:val="left" w:pos="1843"/>
        </w:tabs>
        <w:spacing w:line="240" w:lineRule="auto"/>
        <w:ind w:left="1843" w:hanging="1843"/>
        <w:rPr>
          <w:rFonts w:cs="Arial"/>
          <w:i/>
        </w:rPr>
      </w:pPr>
    </w:p>
    <w:p w14:paraId="4BDA7564" w14:textId="76426F4F" w:rsidR="003D1F77" w:rsidRPr="00CA510F" w:rsidRDefault="00AC5994" w:rsidP="003D1F7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</w:rPr>
      </w:pPr>
      <w:r>
        <w:rPr>
          <w:color w:val="000000"/>
        </w:rPr>
        <w:t>V</w:t>
      </w:r>
      <w:r w:rsidRPr="00AC5994">
        <w:rPr>
          <w:color w:val="000000"/>
        </w:rPr>
        <w:t>isites de terrain</w:t>
      </w:r>
    </w:p>
    <w:p w14:paraId="26F17116" w14:textId="77777777" w:rsidR="002C7C59" w:rsidRPr="00CA510F" w:rsidRDefault="002C7C59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bCs/>
        </w:rPr>
      </w:pPr>
    </w:p>
    <w:p w14:paraId="015EDF8B" w14:textId="77777777" w:rsidR="002C7C59" w:rsidRPr="00CA510F" w:rsidRDefault="002C7C59" w:rsidP="00D200EA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7FD185E9" w14:textId="77AAA184" w:rsidR="00A21242" w:rsidRPr="00CA510F" w:rsidRDefault="00CA510F" w:rsidP="009B45C2">
      <w:pPr>
        <w:keepNext/>
        <w:suppressAutoHyphens/>
        <w:spacing w:line="240" w:lineRule="auto"/>
        <w:ind w:left="2268" w:hanging="2268"/>
        <w:rPr>
          <w:b/>
          <w:spacing w:val="-3"/>
        </w:rPr>
      </w:pPr>
      <w:r w:rsidRPr="00CA510F">
        <w:rPr>
          <w:b/>
          <w:spacing w:val="-2"/>
        </w:rPr>
        <w:t>Mercredi</w:t>
      </w:r>
      <w:r w:rsidR="00EE22A4" w:rsidRPr="00CA510F">
        <w:rPr>
          <w:b/>
          <w:spacing w:val="-2"/>
        </w:rPr>
        <w:t xml:space="preserve"> 30 </w:t>
      </w:r>
      <w:r>
        <w:rPr>
          <w:b/>
          <w:spacing w:val="-2"/>
        </w:rPr>
        <w:t>juillet</w:t>
      </w:r>
      <w:r w:rsidR="00EE22A4" w:rsidRPr="00CA510F">
        <w:rPr>
          <w:b/>
          <w:spacing w:val="-2"/>
        </w:rPr>
        <w:t xml:space="preserve"> </w:t>
      </w:r>
      <w:r w:rsidR="00A21242" w:rsidRPr="00CA510F">
        <w:rPr>
          <w:b/>
          <w:spacing w:val="-2"/>
        </w:rPr>
        <w:t>202</w:t>
      </w:r>
      <w:r w:rsidR="00EE22A4" w:rsidRPr="00CA510F">
        <w:rPr>
          <w:b/>
          <w:spacing w:val="-2"/>
        </w:rPr>
        <w:t>5</w:t>
      </w:r>
    </w:p>
    <w:p w14:paraId="240B3195" w14:textId="77777777" w:rsidR="00A21242" w:rsidRPr="00CA510F" w:rsidRDefault="00A21242" w:rsidP="009B45C2">
      <w:pPr>
        <w:keepNext/>
        <w:suppressAutoHyphens/>
        <w:spacing w:line="240" w:lineRule="auto"/>
        <w:ind w:left="1701" w:hanging="1701"/>
        <w:rPr>
          <w:spacing w:val="-2"/>
        </w:rPr>
      </w:pPr>
    </w:p>
    <w:p w14:paraId="63FC713B" w14:textId="5055F4A3" w:rsidR="0095669A" w:rsidRPr="00C33A21" w:rsidRDefault="0095669A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08:00</w:t>
      </w:r>
      <w:r w:rsidRPr="00C33A21">
        <w:rPr>
          <w:i/>
          <w:spacing w:val="-3"/>
        </w:rPr>
        <w:t xml:space="preserve"> – </w:t>
      </w:r>
      <w:r w:rsidRPr="00C33A21">
        <w:rPr>
          <w:i/>
          <w:spacing w:val="-2"/>
        </w:rPr>
        <w:t>19:00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1065F689" w14:textId="77777777" w:rsidR="0095669A" w:rsidRPr="00C33A21" w:rsidRDefault="0095669A" w:rsidP="009B45C2">
      <w:pPr>
        <w:spacing w:line="240" w:lineRule="auto"/>
        <w:ind w:left="1701" w:hanging="1701"/>
        <w:rPr>
          <w:rFonts w:cs="Arial"/>
          <w:iCs/>
        </w:rPr>
      </w:pPr>
    </w:p>
    <w:p w14:paraId="5C79F75F" w14:textId="4E11A3C4" w:rsidR="00A21242" w:rsidRPr="00C33A21" w:rsidRDefault="00A21242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08:00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</w:p>
    <w:p w14:paraId="67C5896F" w14:textId="4F735390" w:rsidR="00FA72E7" w:rsidRPr="00C33A21" w:rsidRDefault="00FA72E7" w:rsidP="009B45C2">
      <w:pPr>
        <w:suppressAutoHyphens/>
        <w:spacing w:line="240" w:lineRule="auto"/>
        <w:ind w:left="1701" w:hanging="1701"/>
        <w:rPr>
          <w:iCs/>
          <w:spacing w:val="-2"/>
        </w:rPr>
      </w:pPr>
    </w:p>
    <w:p w14:paraId="07FAE118" w14:textId="3A4A745F" w:rsidR="00A21242" w:rsidRPr="00AC5994" w:rsidRDefault="00A21242" w:rsidP="009B45C2">
      <w:pPr>
        <w:suppressAutoHyphens/>
        <w:spacing w:line="240" w:lineRule="auto"/>
        <w:ind w:left="1701" w:hanging="1701"/>
        <w:rPr>
          <w:iCs/>
          <w:spacing w:val="-2"/>
        </w:rPr>
      </w:pPr>
      <w:bookmarkStart w:id="1" w:name="_Hlk189834737"/>
      <w:r w:rsidRPr="00AC5994">
        <w:rPr>
          <w:i/>
          <w:spacing w:val="-2"/>
        </w:rPr>
        <w:t>0</w:t>
      </w:r>
      <w:r w:rsidR="00EC3DB1" w:rsidRPr="00AC5994">
        <w:rPr>
          <w:i/>
          <w:spacing w:val="-2"/>
        </w:rPr>
        <w:t>9:00</w:t>
      </w:r>
      <w:r w:rsidRPr="00AC5994">
        <w:rPr>
          <w:i/>
          <w:spacing w:val="-2"/>
        </w:rPr>
        <w:t xml:space="preserve"> – 09:</w:t>
      </w:r>
      <w:r w:rsidR="00EC3DB1" w:rsidRPr="00AC5994">
        <w:rPr>
          <w:i/>
          <w:spacing w:val="-2"/>
        </w:rPr>
        <w:t>5</w:t>
      </w:r>
      <w:r w:rsidRPr="00AC5994">
        <w:rPr>
          <w:i/>
          <w:spacing w:val="-2"/>
        </w:rPr>
        <w:t>5</w:t>
      </w:r>
      <w:r w:rsidR="00B20604" w:rsidRPr="00AC5994">
        <w:rPr>
          <w:i/>
          <w:spacing w:val="-2"/>
        </w:rPr>
        <w:tab/>
      </w:r>
      <w:r w:rsidR="00921750" w:rsidRPr="00AC5994">
        <w:rPr>
          <w:iCs/>
          <w:spacing w:val="-2"/>
        </w:rPr>
        <w:t>Réunions régionales</w:t>
      </w:r>
      <w:bookmarkEnd w:id="1"/>
    </w:p>
    <w:p w14:paraId="76DC06B5" w14:textId="77777777" w:rsidR="009B45C2" w:rsidRPr="00AC5994" w:rsidRDefault="009B45C2" w:rsidP="009B45C2">
      <w:pPr>
        <w:suppressAutoHyphens/>
        <w:spacing w:line="240" w:lineRule="auto"/>
        <w:ind w:left="1701" w:hanging="1701"/>
        <w:rPr>
          <w:spacing w:val="-3"/>
        </w:rPr>
      </w:pPr>
    </w:p>
    <w:p w14:paraId="2E22A7A6" w14:textId="34E9F5D3" w:rsidR="00934941" w:rsidRPr="00AC5994" w:rsidRDefault="00934941" w:rsidP="009B45C2">
      <w:pPr>
        <w:keepNext/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bCs/>
          <w:i/>
          <w:iCs/>
          <w:spacing w:val="-3"/>
        </w:rPr>
        <w:t>10:00 – 13:00</w:t>
      </w:r>
      <w:r w:rsidR="00B20604" w:rsidRPr="00AC5994">
        <w:rPr>
          <w:b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02865A0F" w14:textId="77777777" w:rsidR="00934941" w:rsidRPr="00AC5994" w:rsidRDefault="00934941" w:rsidP="009B45C2">
      <w:pPr>
        <w:keepNext/>
        <w:spacing w:line="240" w:lineRule="auto"/>
        <w:ind w:left="567" w:hanging="567"/>
        <w:contextualSpacing/>
        <w:rPr>
          <w:bCs/>
        </w:rPr>
      </w:pPr>
    </w:p>
    <w:p w14:paraId="7739A140" w14:textId="11060C66" w:rsidR="00934941" w:rsidRPr="00AC5994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934941" w:rsidRPr="00AC5994">
        <w:rPr>
          <w:bCs/>
        </w:rPr>
        <w:t>.</w:t>
      </w:r>
      <w:r w:rsidR="00934941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  <w:r w:rsidR="00934941" w:rsidRPr="00AC5994">
        <w:rPr>
          <w:bCs/>
        </w:rPr>
        <w:t xml:space="preserve"> </w:t>
      </w:r>
    </w:p>
    <w:p w14:paraId="78EC101B" w14:textId="77777777" w:rsidR="00934941" w:rsidRPr="00AC5994" w:rsidRDefault="00934941" w:rsidP="009B45C2">
      <w:pPr>
        <w:spacing w:line="240" w:lineRule="auto"/>
        <w:ind w:left="1843" w:hanging="1843"/>
      </w:pPr>
    </w:p>
    <w:p w14:paraId="1332D652" w14:textId="1452F591" w:rsidR="00934941" w:rsidRPr="00AC5994" w:rsidRDefault="00934941" w:rsidP="009B45C2">
      <w:pPr>
        <w:spacing w:line="240" w:lineRule="auto"/>
        <w:ind w:left="1701" w:hanging="1701"/>
      </w:pPr>
      <w:r w:rsidRPr="00AC5994">
        <w:rPr>
          <w:i/>
        </w:rPr>
        <w:t>13:00 – 15:00</w:t>
      </w:r>
      <w:r w:rsidRPr="00AC5994">
        <w:tab/>
      </w:r>
      <w:r w:rsidR="00921750" w:rsidRPr="00AC5994">
        <w:t>Déjeuner</w:t>
      </w:r>
    </w:p>
    <w:p w14:paraId="2054BAAB" w14:textId="77777777" w:rsidR="00934941" w:rsidRPr="00AC5994" w:rsidRDefault="00934941" w:rsidP="009B45C2">
      <w:pPr>
        <w:suppressAutoHyphens/>
        <w:spacing w:line="240" w:lineRule="auto"/>
        <w:ind w:left="1701" w:hanging="1701"/>
        <w:rPr>
          <w:spacing w:val="-3"/>
        </w:rPr>
      </w:pPr>
    </w:p>
    <w:p w14:paraId="6D89F268" w14:textId="24702B09" w:rsidR="00934941" w:rsidRPr="00AC5994" w:rsidRDefault="00934941" w:rsidP="009B45C2">
      <w:pPr>
        <w:suppressAutoHyphens/>
        <w:spacing w:line="240" w:lineRule="auto"/>
        <w:ind w:left="1701" w:hanging="1701"/>
        <w:rPr>
          <w:b/>
          <w:spacing w:val="-3"/>
        </w:rPr>
      </w:pPr>
      <w:r w:rsidRPr="00AC5994">
        <w:rPr>
          <w:i/>
          <w:spacing w:val="-3"/>
        </w:rPr>
        <w:t>15:00 – 1</w:t>
      </w:r>
      <w:r w:rsidR="00D03BD8" w:rsidRPr="00AC5994">
        <w:rPr>
          <w:i/>
          <w:spacing w:val="-3"/>
        </w:rPr>
        <w:t>8</w:t>
      </w:r>
      <w:r w:rsidRPr="00AC5994">
        <w:rPr>
          <w:i/>
          <w:spacing w:val="-3"/>
        </w:rPr>
        <w:t>:00</w:t>
      </w:r>
      <w:r w:rsidRPr="00AC5994">
        <w:rPr>
          <w:b/>
          <w:i/>
          <w:spacing w:val="-3"/>
        </w:rPr>
        <w:tab/>
      </w:r>
      <w:r w:rsidR="00C33A21" w:rsidRPr="00AC5994">
        <w:rPr>
          <w:b/>
          <w:spacing w:val="-3"/>
        </w:rPr>
        <w:t>Séance plénière</w:t>
      </w:r>
    </w:p>
    <w:p w14:paraId="60257A23" w14:textId="77777777" w:rsidR="00934941" w:rsidRPr="00AC5994" w:rsidRDefault="00934941" w:rsidP="009B45C2">
      <w:pPr>
        <w:spacing w:line="240" w:lineRule="auto"/>
        <w:ind w:left="567" w:hanging="567"/>
        <w:contextualSpacing/>
        <w:rPr>
          <w:bCs/>
        </w:rPr>
      </w:pPr>
    </w:p>
    <w:p w14:paraId="18CB8262" w14:textId="62E4FB5F" w:rsidR="00934941" w:rsidRPr="00AC5994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t>2</w:t>
      </w:r>
      <w:r w:rsidR="008C32D1" w:rsidRPr="00AC5994">
        <w:rPr>
          <w:bCs/>
        </w:rPr>
        <w:t>3</w:t>
      </w:r>
      <w:r w:rsidR="00934941" w:rsidRPr="00AC5994">
        <w:rPr>
          <w:bCs/>
        </w:rPr>
        <w:t>.</w:t>
      </w:r>
      <w:r w:rsidR="00934941"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63180AB0" w14:textId="178C1EFA" w:rsidR="00FF2F06" w:rsidRPr="00AC5994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</w:rPr>
      </w:pPr>
    </w:p>
    <w:p w14:paraId="0F0F0713" w14:textId="77777777" w:rsidR="002C7C59" w:rsidRPr="00AC5994" w:rsidRDefault="002C7C59" w:rsidP="00D200EA">
      <w:pPr>
        <w:spacing w:line="240" w:lineRule="auto"/>
        <w:ind w:left="1701" w:hanging="1701"/>
        <w:rPr>
          <w:rFonts w:cs="Arial"/>
        </w:rPr>
      </w:pPr>
    </w:p>
    <w:p w14:paraId="2C5EEE36" w14:textId="5F1F511C" w:rsidR="00FF2F06" w:rsidRPr="00381F1B" w:rsidRDefault="00CA510F" w:rsidP="00FF2F0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</w:rPr>
      </w:pPr>
      <w:r w:rsidRPr="00381F1B">
        <w:rPr>
          <w:b/>
          <w:spacing w:val="-2"/>
        </w:rPr>
        <w:t>Jeudi</w:t>
      </w:r>
      <w:r w:rsidR="007E6145" w:rsidRPr="00381F1B">
        <w:rPr>
          <w:b/>
          <w:spacing w:val="-2"/>
        </w:rPr>
        <w:t xml:space="preserve"> 31</w:t>
      </w:r>
      <w:r w:rsidR="00A21242" w:rsidRPr="00381F1B">
        <w:rPr>
          <w:b/>
          <w:spacing w:val="-2"/>
        </w:rPr>
        <w:t xml:space="preserve"> </w:t>
      </w:r>
      <w:r w:rsidRPr="00381F1B">
        <w:rPr>
          <w:b/>
          <w:spacing w:val="-2"/>
        </w:rPr>
        <w:t>juillet</w:t>
      </w:r>
      <w:r w:rsidR="00A21242" w:rsidRPr="00381F1B">
        <w:rPr>
          <w:b/>
          <w:spacing w:val="-2"/>
        </w:rPr>
        <w:t xml:space="preserve"> 202</w:t>
      </w:r>
      <w:r w:rsidR="007E6145" w:rsidRPr="00381F1B">
        <w:rPr>
          <w:b/>
          <w:spacing w:val="-2"/>
        </w:rPr>
        <w:t>5</w:t>
      </w:r>
    </w:p>
    <w:p w14:paraId="50E55326" w14:textId="77777777" w:rsidR="00FF2F06" w:rsidRPr="00381F1B" w:rsidRDefault="00FF2F06" w:rsidP="00D200EA">
      <w:pPr>
        <w:spacing w:line="240" w:lineRule="auto"/>
        <w:ind w:left="1701" w:hanging="1701"/>
        <w:rPr>
          <w:rFonts w:cs="Arial"/>
        </w:rPr>
      </w:pPr>
    </w:p>
    <w:p w14:paraId="08B3C83A" w14:textId="13CA3503" w:rsidR="00FF2F06" w:rsidRPr="00C33A21" w:rsidRDefault="00FF2F06" w:rsidP="009B45C2">
      <w:pPr>
        <w:suppressAutoHyphens/>
        <w:spacing w:line="240" w:lineRule="auto"/>
        <w:ind w:left="1701" w:hanging="1701"/>
        <w:rPr>
          <w:spacing w:val="-2"/>
        </w:rPr>
      </w:pPr>
      <w:r w:rsidRPr="00C33A21">
        <w:rPr>
          <w:i/>
          <w:spacing w:val="-2"/>
        </w:rPr>
        <w:t>08:</w:t>
      </w:r>
      <w:r w:rsidR="007E6145" w:rsidRPr="00C33A21">
        <w:rPr>
          <w:i/>
          <w:spacing w:val="-2"/>
        </w:rPr>
        <w:t>0</w:t>
      </w:r>
      <w:r w:rsidRPr="00C33A21">
        <w:rPr>
          <w:i/>
          <w:spacing w:val="-2"/>
        </w:rPr>
        <w:t>0 – 1</w:t>
      </w:r>
      <w:r w:rsidR="002048DF" w:rsidRPr="00C33A21">
        <w:rPr>
          <w:i/>
          <w:spacing w:val="-2"/>
        </w:rPr>
        <w:t>5:0</w:t>
      </w:r>
      <w:r w:rsidRPr="00C33A21">
        <w:rPr>
          <w:i/>
          <w:spacing w:val="-2"/>
        </w:rPr>
        <w:t>0</w:t>
      </w:r>
      <w:r w:rsidRPr="00C33A21">
        <w:rPr>
          <w:spacing w:val="-2"/>
        </w:rPr>
        <w:tab/>
      </w:r>
      <w:r w:rsidR="00921750" w:rsidRPr="00C33A21">
        <w:rPr>
          <w:spacing w:val="-2"/>
        </w:rPr>
        <w:t>Inscription (suite)</w:t>
      </w:r>
    </w:p>
    <w:p w14:paraId="7415105D" w14:textId="77777777" w:rsidR="00FF2F06" w:rsidRPr="00C33A21" w:rsidRDefault="00FF2F06" w:rsidP="009B45C2">
      <w:pPr>
        <w:spacing w:line="240" w:lineRule="auto"/>
        <w:ind w:left="1701" w:hanging="1701"/>
        <w:rPr>
          <w:rFonts w:cs="Arial"/>
        </w:rPr>
      </w:pPr>
    </w:p>
    <w:p w14:paraId="6721C1EF" w14:textId="2A421C3B" w:rsidR="00FF2F06" w:rsidRPr="00C33A21" w:rsidRDefault="00FF2F06" w:rsidP="009B45C2">
      <w:pPr>
        <w:spacing w:line="240" w:lineRule="auto"/>
        <w:ind w:left="1701" w:hanging="1701"/>
        <w:rPr>
          <w:iCs/>
        </w:rPr>
      </w:pPr>
      <w:r w:rsidRPr="00C33A21">
        <w:rPr>
          <w:rFonts w:cs="Arial"/>
          <w:i/>
        </w:rPr>
        <w:t>08:30 – 0</w:t>
      </w:r>
      <w:r w:rsidR="00234FA7" w:rsidRPr="00C33A21">
        <w:rPr>
          <w:rFonts w:cs="Arial"/>
          <w:i/>
        </w:rPr>
        <w:t>8:45</w:t>
      </w:r>
      <w:r w:rsidRPr="00C33A21">
        <w:rPr>
          <w:rFonts w:cs="Arial"/>
        </w:rPr>
        <w:tab/>
      </w:r>
      <w:r w:rsidR="00C33A21" w:rsidRPr="00C33A21">
        <w:rPr>
          <w:iCs/>
        </w:rPr>
        <w:t>Réunion du Bureau de la Conférence</w:t>
      </w:r>
      <w:r w:rsidRPr="00C33A21">
        <w:rPr>
          <w:iCs/>
        </w:rPr>
        <w:t xml:space="preserve"> </w:t>
      </w:r>
    </w:p>
    <w:p w14:paraId="1519DB4C" w14:textId="36000AFC" w:rsidR="00FF2F06" w:rsidRPr="00AC5994" w:rsidRDefault="00FF2F06" w:rsidP="00AC5994">
      <w:pPr>
        <w:spacing w:line="240" w:lineRule="auto"/>
        <w:ind w:left="1701"/>
        <w:rPr>
          <w:iCs/>
        </w:rPr>
      </w:pPr>
      <w:r w:rsidRPr="00AC5994">
        <w:rPr>
          <w:iCs/>
        </w:rPr>
        <w:t>(</w:t>
      </w:r>
      <w:r w:rsidR="00AC5994">
        <w:rPr>
          <w:bCs/>
          <w:spacing w:val="-3"/>
        </w:rPr>
        <w:t>avec les membres élus du Comité permanent 2025-2028 comme observateurs</w:t>
      </w:r>
      <w:r w:rsidRPr="00AC5994">
        <w:rPr>
          <w:iCs/>
        </w:rPr>
        <w:t>)</w:t>
      </w:r>
    </w:p>
    <w:p w14:paraId="66EAD3E0" w14:textId="77777777" w:rsidR="002048DF" w:rsidRPr="00AC5994" w:rsidRDefault="002048DF" w:rsidP="009B45C2">
      <w:pPr>
        <w:spacing w:line="240" w:lineRule="auto"/>
        <w:ind w:left="1701" w:hanging="1701"/>
        <w:rPr>
          <w:iCs/>
        </w:rPr>
      </w:pPr>
    </w:p>
    <w:p w14:paraId="7B13F5F5" w14:textId="408AE929" w:rsidR="002048DF" w:rsidRPr="00A472E3" w:rsidRDefault="002048DF" w:rsidP="009B45C2">
      <w:pPr>
        <w:suppressAutoHyphens/>
        <w:spacing w:line="240" w:lineRule="auto"/>
        <w:ind w:left="1701" w:hanging="1701"/>
        <w:rPr>
          <w:i/>
          <w:iCs/>
        </w:rPr>
      </w:pPr>
      <w:r w:rsidRPr="00A472E3">
        <w:rPr>
          <w:i/>
          <w:spacing w:val="-2"/>
        </w:rPr>
        <w:t>0</w:t>
      </w:r>
      <w:r w:rsidR="00EC3DB1" w:rsidRPr="00A472E3">
        <w:rPr>
          <w:i/>
          <w:spacing w:val="-2"/>
        </w:rPr>
        <w:t>9:00</w:t>
      </w:r>
      <w:r w:rsidRPr="00A472E3">
        <w:rPr>
          <w:i/>
          <w:spacing w:val="-2"/>
        </w:rPr>
        <w:t xml:space="preserve"> – 09:</w:t>
      </w:r>
      <w:r w:rsidR="00EC3DB1" w:rsidRPr="00A472E3">
        <w:rPr>
          <w:i/>
          <w:spacing w:val="-2"/>
        </w:rPr>
        <w:t>5</w:t>
      </w:r>
      <w:r w:rsidRPr="00A472E3">
        <w:rPr>
          <w:i/>
          <w:spacing w:val="-2"/>
        </w:rPr>
        <w:t>5</w:t>
      </w:r>
      <w:r w:rsidR="00B20604" w:rsidRPr="00A472E3">
        <w:rPr>
          <w:spacing w:val="-2"/>
        </w:rPr>
        <w:tab/>
      </w:r>
      <w:r w:rsidR="00921750" w:rsidRPr="00A472E3">
        <w:rPr>
          <w:spacing w:val="-2"/>
        </w:rPr>
        <w:t>Réunions régionales</w:t>
      </w:r>
    </w:p>
    <w:p w14:paraId="1BFEB48C" w14:textId="77777777" w:rsidR="00FF2F06" w:rsidRPr="00A472E3" w:rsidRDefault="00FF2F06" w:rsidP="009B45C2">
      <w:pPr>
        <w:suppressAutoHyphens/>
        <w:spacing w:line="240" w:lineRule="auto"/>
        <w:ind w:left="1701" w:hanging="1701"/>
        <w:rPr>
          <w:spacing w:val="-3"/>
        </w:rPr>
      </w:pPr>
    </w:p>
    <w:p w14:paraId="2D6E50B4" w14:textId="06A5C702" w:rsidR="00B66CC0" w:rsidRPr="00A472E3" w:rsidRDefault="00B66CC0" w:rsidP="009B45C2">
      <w:pPr>
        <w:suppressAutoHyphens/>
        <w:spacing w:line="240" w:lineRule="auto"/>
        <w:ind w:left="1701" w:hanging="1701"/>
        <w:rPr>
          <w:b/>
          <w:spacing w:val="-3"/>
        </w:rPr>
      </w:pPr>
      <w:r w:rsidRPr="00A472E3">
        <w:rPr>
          <w:i/>
          <w:spacing w:val="-3"/>
        </w:rPr>
        <w:t>10:00 – 13:00</w:t>
      </w:r>
      <w:r w:rsidRPr="00A472E3">
        <w:rPr>
          <w:b/>
          <w:i/>
          <w:spacing w:val="-3"/>
        </w:rPr>
        <w:tab/>
      </w:r>
      <w:r w:rsidRPr="00A472E3">
        <w:rPr>
          <w:b/>
          <w:spacing w:val="-3"/>
        </w:rPr>
        <w:tab/>
      </w:r>
      <w:r w:rsidR="00C33A21" w:rsidRPr="00A472E3">
        <w:rPr>
          <w:b/>
          <w:spacing w:val="-3"/>
        </w:rPr>
        <w:t>Séance plénière</w:t>
      </w:r>
    </w:p>
    <w:p w14:paraId="7C1AC375" w14:textId="77777777" w:rsidR="00B66CC0" w:rsidRPr="00A472E3" w:rsidRDefault="00B66CC0" w:rsidP="009B45C2">
      <w:pPr>
        <w:spacing w:line="240" w:lineRule="auto"/>
        <w:ind w:left="1701" w:hanging="1701"/>
        <w:contextualSpacing/>
        <w:rPr>
          <w:bCs/>
        </w:rPr>
      </w:pPr>
    </w:p>
    <w:p w14:paraId="29C956F1" w14:textId="6FCD24DF" w:rsidR="00B66CC0" w:rsidRPr="00A472E3" w:rsidRDefault="00941A45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4</w:t>
      </w:r>
      <w:r w:rsidR="00B66CC0" w:rsidRPr="00A472E3">
        <w:rPr>
          <w:bCs/>
        </w:rPr>
        <w:t>.</w:t>
      </w:r>
      <w:r w:rsidR="00B66CC0" w:rsidRPr="00A472E3">
        <w:rPr>
          <w:bCs/>
        </w:rPr>
        <w:tab/>
      </w:r>
      <w:r w:rsidR="00A472E3" w:rsidRPr="00B26703">
        <w:rPr>
          <w:bCs/>
          <w:spacing w:val="-3"/>
        </w:rPr>
        <w:t>Rapport du Comité de vérification des pouvoirs</w:t>
      </w:r>
    </w:p>
    <w:p w14:paraId="2C1923B5" w14:textId="77777777" w:rsidR="00B66CC0" w:rsidRPr="00A472E3" w:rsidRDefault="00B66CC0" w:rsidP="00B66CC0">
      <w:pPr>
        <w:spacing w:line="240" w:lineRule="auto"/>
        <w:ind w:left="567" w:hanging="567"/>
        <w:contextualSpacing/>
        <w:rPr>
          <w:bCs/>
        </w:rPr>
      </w:pPr>
    </w:p>
    <w:p w14:paraId="03B251BC" w14:textId="744FBCB4" w:rsidR="00876596" w:rsidRPr="00AC5994" w:rsidRDefault="00914CCA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C5994">
        <w:rPr>
          <w:bCs/>
        </w:rPr>
        <w:lastRenderedPageBreak/>
        <w:t>2</w:t>
      </w:r>
      <w:r w:rsidR="008C32D1" w:rsidRPr="00AC5994">
        <w:rPr>
          <w:bCs/>
        </w:rPr>
        <w:t>3</w:t>
      </w:r>
      <w:r w:rsidRPr="00AC5994">
        <w:rPr>
          <w:bCs/>
        </w:rPr>
        <w:t>.</w:t>
      </w:r>
      <w:r w:rsidRPr="00AC5994">
        <w:rPr>
          <w:bCs/>
        </w:rPr>
        <w:tab/>
      </w:r>
      <w:r w:rsidR="00AC5994" w:rsidRPr="00AC5994">
        <w:rPr>
          <w:bCs/>
        </w:rPr>
        <w:t>Examen des projets de résolutions et de recommandations présentés par les Parties contractantes et le Comité permanent (suite)</w:t>
      </w:r>
    </w:p>
    <w:p w14:paraId="725B2383" w14:textId="77777777" w:rsidR="00B66CC0" w:rsidRPr="00AC5994" w:rsidRDefault="00B66CC0" w:rsidP="00FF2F06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40" w:lineRule="auto"/>
        <w:ind w:left="2268" w:hanging="2268"/>
        <w:rPr>
          <w:iCs/>
          <w:spacing w:val="-3"/>
        </w:rPr>
      </w:pPr>
    </w:p>
    <w:p w14:paraId="58205050" w14:textId="15A668E9" w:rsidR="00FF2F06" w:rsidRPr="00A472E3" w:rsidRDefault="00FF2F06" w:rsidP="00D200EA">
      <w:pPr>
        <w:spacing w:line="240" w:lineRule="auto"/>
        <w:ind w:left="1701" w:hanging="1701"/>
      </w:pPr>
      <w:r w:rsidRPr="00A472E3">
        <w:rPr>
          <w:i/>
        </w:rPr>
        <w:t>13:00 – 15:00</w:t>
      </w:r>
      <w:r w:rsidRPr="00A472E3">
        <w:tab/>
      </w:r>
      <w:r w:rsidR="00921750" w:rsidRPr="00A472E3">
        <w:t>Déjeuner</w:t>
      </w:r>
      <w:r w:rsidRPr="00A472E3">
        <w:t xml:space="preserve"> </w:t>
      </w:r>
    </w:p>
    <w:p w14:paraId="6AB5FE34" w14:textId="77777777" w:rsidR="00FF2F06" w:rsidRPr="00A472E3" w:rsidRDefault="00FF2F06" w:rsidP="00D200EA">
      <w:pPr>
        <w:suppressAutoHyphens/>
        <w:spacing w:line="240" w:lineRule="auto"/>
        <w:ind w:left="1701" w:hanging="1701"/>
        <w:rPr>
          <w:spacing w:val="-3"/>
        </w:rPr>
      </w:pPr>
    </w:p>
    <w:p w14:paraId="62E5F55E" w14:textId="7493BC85" w:rsidR="00FF2F06" w:rsidRPr="00A472E3" w:rsidRDefault="00FF2F06" w:rsidP="00D200EA">
      <w:pPr>
        <w:suppressAutoHyphens/>
        <w:spacing w:line="240" w:lineRule="auto"/>
        <w:ind w:left="1701" w:hanging="1701"/>
        <w:rPr>
          <w:b/>
          <w:spacing w:val="-3"/>
        </w:rPr>
      </w:pPr>
      <w:r w:rsidRPr="00A472E3">
        <w:rPr>
          <w:i/>
          <w:spacing w:val="-3"/>
        </w:rPr>
        <w:t>15:00 – 1</w:t>
      </w:r>
      <w:r w:rsidR="00405D45" w:rsidRPr="00A472E3">
        <w:rPr>
          <w:i/>
          <w:spacing w:val="-3"/>
        </w:rPr>
        <w:t>7:0</w:t>
      </w:r>
      <w:r w:rsidRPr="00A472E3">
        <w:rPr>
          <w:i/>
          <w:spacing w:val="-3"/>
        </w:rPr>
        <w:t>0</w:t>
      </w:r>
      <w:r w:rsidRPr="00A472E3">
        <w:rPr>
          <w:i/>
          <w:spacing w:val="-3"/>
        </w:rPr>
        <w:tab/>
      </w:r>
      <w:r w:rsidRPr="00A472E3">
        <w:rPr>
          <w:b/>
          <w:spacing w:val="-3"/>
        </w:rPr>
        <w:tab/>
      </w:r>
      <w:r w:rsidR="00C33A21" w:rsidRPr="00A472E3">
        <w:rPr>
          <w:b/>
          <w:spacing w:val="-3"/>
        </w:rPr>
        <w:t>Séance plénière</w:t>
      </w:r>
    </w:p>
    <w:p w14:paraId="2B03073E" w14:textId="77777777" w:rsidR="00FF2F06" w:rsidRPr="00A472E3" w:rsidRDefault="00FF2F06" w:rsidP="00FF2F06">
      <w:pPr>
        <w:tabs>
          <w:tab w:val="right" w:pos="1134"/>
        </w:tabs>
        <w:spacing w:line="240" w:lineRule="auto"/>
        <w:ind w:left="1843" w:hanging="1843"/>
        <w:rPr>
          <w:bCs/>
        </w:rPr>
      </w:pPr>
    </w:p>
    <w:p w14:paraId="2E39A52C" w14:textId="622AF95C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5</w:t>
      </w:r>
      <w:r w:rsidRPr="00A472E3">
        <w:rPr>
          <w:bCs/>
        </w:rPr>
        <w:t>.</w:t>
      </w:r>
      <w:r w:rsidRPr="00A472E3">
        <w:rPr>
          <w:bCs/>
        </w:rPr>
        <w:tab/>
      </w:r>
      <w:r w:rsidR="00A472E3" w:rsidRPr="003A302C">
        <w:rPr>
          <w:bCs/>
        </w:rPr>
        <w:t>Date et lieu de la prochaine session ordinaire de la Conférence des Parties contractantes</w:t>
      </w:r>
    </w:p>
    <w:p w14:paraId="7482660B" w14:textId="77777777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4991A4C3" w14:textId="5C159A83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6</w:t>
      </w:r>
      <w:r w:rsidRPr="00A472E3">
        <w:rPr>
          <w:bCs/>
        </w:rPr>
        <w:t>.</w:t>
      </w:r>
      <w:r w:rsidRPr="00A472E3">
        <w:rPr>
          <w:bCs/>
        </w:rPr>
        <w:tab/>
      </w:r>
      <w:r w:rsidR="00A472E3" w:rsidRPr="00AF146E">
        <w:rPr>
          <w:bCs/>
        </w:rPr>
        <w:t>Divers</w:t>
      </w:r>
    </w:p>
    <w:p w14:paraId="736AB4EA" w14:textId="77777777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5FAB5A4F" w14:textId="42D4614D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A472E3">
        <w:rPr>
          <w:bCs/>
        </w:rPr>
        <w:t>2</w:t>
      </w:r>
      <w:r w:rsidR="008C32D1" w:rsidRPr="00A472E3">
        <w:rPr>
          <w:bCs/>
        </w:rPr>
        <w:t>7</w:t>
      </w:r>
      <w:r w:rsidRPr="00A472E3">
        <w:rPr>
          <w:bCs/>
        </w:rPr>
        <w:t>.</w:t>
      </w:r>
      <w:r w:rsidRPr="00A472E3">
        <w:rPr>
          <w:bCs/>
        </w:rPr>
        <w:tab/>
      </w:r>
      <w:r w:rsidR="00A472E3" w:rsidRPr="000914A0">
        <w:rPr>
          <w:spacing w:val="-2"/>
        </w:rPr>
        <w:t>Adoption du rapport de la 1</w:t>
      </w:r>
      <w:r w:rsidR="00A472E3">
        <w:rPr>
          <w:spacing w:val="-2"/>
        </w:rPr>
        <w:t>5</w:t>
      </w:r>
      <w:r w:rsidR="00A472E3" w:rsidRPr="000914A0">
        <w:rPr>
          <w:spacing w:val="-2"/>
          <w:vertAlign w:val="superscript"/>
        </w:rPr>
        <w:t>e</w:t>
      </w:r>
      <w:r w:rsidR="00A472E3" w:rsidRPr="000914A0">
        <w:rPr>
          <w:spacing w:val="-2"/>
        </w:rPr>
        <w:t xml:space="preserve"> Session de la Conférence des Parties contractantes</w:t>
      </w:r>
    </w:p>
    <w:p w14:paraId="4BB478B7" w14:textId="77777777" w:rsidR="00FF2F06" w:rsidRPr="00A472E3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</w:rPr>
      </w:pPr>
    </w:p>
    <w:p w14:paraId="6587F386" w14:textId="0BB80699" w:rsidR="00FF2F06" w:rsidRPr="00381F1B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</w:rPr>
      </w:pPr>
      <w:r w:rsidRPr="00381F1B">
        <w:rPr>
          <w:bCs/>
        </w:rPr>
        <w:t>2</w:t>
      </w:r>
      <w:r w:rsidR="008C32D1" w:rsidRPr="00381F1B">
        <w:rPr>
          <w:bCs/>
        </w:rPr>
        <w:t>8</w:t>
      </w:r>
      <w:r w:rsidRPr="00381F1B">
        <w:rPr>
          <w:bCs/>
        </w:rPr>
        <w:t>.</w:t>
      </w:r>
      <w:r w:rsidRPr="00381F1B">
        <w:rPr>
          <w:bCs/>
        </w:rPr>
        <w:tab/>
      </w:r>
      <w:r w:rsidR="00A472E3" w:rsidRPr="00381F1B">
        <w:rPr>
          <w:bCs/>
        </w:rPr>
        <w:t>Clôture de la session</w:t>
      </w:r>
    </w:p>
    <w:p w14:paraId="2B963CDD" w14:textId="77777777" w:rsidR="00FF2F06" w:rsidRPr="00381F1B" w:rsidRDefault="00FF2F06" w:rsidP="00FF2F06">
      <w:pPr>
        <w:tabs>
          <w:tab w:val="left" w:pos="1843"/>
        </w:tabs>
        <w:spacing w:line="240" w:lineRule="auto"/>
        <w:ind w:left="1843" w:hanging="1843"/>
        <w:rPr>
          <w:rFonts w:cs="Arial"/>
        </w:rPr>
      </w:pPr>
    </w:p>
    <w:p w14:paraId="18BB2C49" w14:textId="491AD1FA" w:rsidR="004335A0" w:rsidRPr="00A472E3" w:rsidRDefault="00FF2F06" w:rsidP="00E41E6C">
      <w:pPr>
        <w:spacing w:line="240" w:lineRule="auto"/>
        <w:ind w:left="1701" w:hanging="1701"/>
        <w:rPr>
          <w:rFonts w:cs="Arial"/>
          <w:i/>
        </w:rPr>
      </w:pPr>
      <w:r w:rsidRPr="00A472E3">
        <w:rPr>
          <w:rFonts w:cs="Arial"/>
          <w:i/>
        </w:rPr>
        <w:t>1</w:t>
      </w:r>
      <w:r w:rsidR="00876596" w:rsidRPr="00A472E3">
        <w:rPr>
          <w:rFonts w:cs="Arial"/>
          <w:i/>
        </w:rPr>
        <w:t>7</w:t>
      </w:r>
      <w:r w:rsidRPr="00A472E3">
        <w:rPr>
          <w:rFonts w:cs="Arial"/>
          <w:i/>
        </w:rPr>
        <w:t>:</w:t>
      </w:r>
      <w:r w:rsidR="00405D45" w:rsidRPr="00A472E3">
        <w:rPr>
          <w:rFonts w:cs="Arial"/>
          <w:i/>
        </w:rPr>
        <w:t>30</w:t>
      </w:r>
      <w:r w:rsidRPr="00A472E3">
        <w:rPr>
          <w:rFonts w:cs="Arial"/>
          <w:i/>
        </w:rPr>
        <w:t xml:space="preserve"> – 1</w:t>
      </w:r>
      <w:r w:rsidR="00876596" w:rsidRPr="00A472E3">
        <w:rPr>
          <w:rFonts w:cs="Arial"/>
          <w:i/>
        </w:rPr>
        <w:t>8</w:t>
      </w:r>
      <w:r w:rsidRPr="00A472E3">
        <w:rPr>
          <w:rFonts w:cs="Arial"/>
          <w:i/>
        </w:rPr>
        <w:t>:</w:t>
      </w:r>
      <w:r w:rsidR="00405D45" w:rsidRPr="00A472E3">
        <w:rPr>
          <w:rFonts w:cs="Arial"/>
          <w:i/>
        </w:rPr>
        <w:t>3</w:t>
      </w:r>
      <w:r w:rsidRPr="00A472E3">
        <w:rPr>
          <w:rFonts w:cs="Arial"/>
          <w:i/>
        </w:rPr>
        <w:t>0</w:t>
      </w:r>
      <w:r w:rsidRPr="00A472E3">
        <w:rPr>
          <w:rFonts w:cs="Arial"/>
        </w:rPr>
        <w:tab/>
      </w:r>
      <w:r w:rsidR="00A472E3" w:rsidRPr="00A472E3">
        <w:rPr>
          <w:b/>
          <w:spacing w:val="-3"/>
        </w:rPr>
        <w:t>66</w:t>
      </w:r>
      <w:r w:rsidR="00A472E3" w:rsidRPr="00A472E3">
        <w:rPr>
          <w:b/>
          <w:spacing w:val="-3"/>
          <w:vertAlign w:val="superscript"/>
        </w:rPr>
        <w:t>e</w:t>
      </w:r>
      <w:r w:rsidR="00A472E3" w:rsidRPr="00A472E3">
        <w:rPr>
          <w:b/>
          <w:spacing w:val="-3"/>
        </w:rPr>
        <w:t xml:space="preserve"> Réunion du Comité permanent</w:t>
      </w:r>
      <w:r w:rsidR="00A472E3" w:rsidRPr="00A472E3">
        <w:rPr>
          <w:spacing w:val="-2"/>
        </w:rPr>
        <w:t xml:space="preserve"> </w:t>
      </w:r>
      <w:r w:rsidRPr="00A472E3">
        <w:rPr>
          <w:spacing w:val="-2"/>
        </w:rPr>
        <w:t>(</w:t>
      </w:r>
      <w:r w:rsidR="00A472E3" w:rsidRPr="003A302C">
        <w:rPr>
          <w:spacing w:val="-3"/>
        </w:rPr>
        <w:t>les nouveaux membres élisent le président</w:t>
      </w:r>
      <w:r w:rsidR="00A472E3">
        <w:rPr>
          <w:spacing w:val="-3"/>
        </w:rPr>
        <w:t xml:space="preserve"> </w:t>
      </w:r>
      <w:r w:rsidR="00A472E3" w:rsidRPr="003A302C">
        <w:rPr>
          <w:spacing w:val="-3"/>
        </w:rPr>
        <w:t>et le vice-président ainsi que les membres des sous-groupes et conviennent de</w:t>
      </w:r>
      <w:r w:rsidR="00A472E3">
        <w:rPr>
          <w:spacing w:val="-3"/>
        </w:rPr>
        <w:t xml:space="preserve"> </w:t>
      </w:r>
      <w:r w:rsidR="00A472E3" w:rsidRPr="003A302C">
        <w:rPr>
          <w:spacing w:val="-3"/>
        </w:rPr>
        <w:t>la date et du lieu de leur première réunion plénière</w:t>
      </w:r>
      <w:r w:rsidRPr="00A472E3">
        <w:rPr>
          <w:spacing w:val="-3"/>
        </w:rPr>
        <w:t>)</w:t>
      </w:r>
    </w:p>
    <w:sectPr w:rsidR="004335A0" w:rsidRPr="00A472E3" w:rsidSect="0008427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6974" w14:textId="77777777" w:rsidR="00570617" w:rsidRDefault="00570617" w:rsidP="00F241CA">
      <w:pPr>
        <w:spacing w:line="240" w:lineRule="auto"/>
      </w:pPr>
      <w:r>
        <w:separator/>
      </w:r>
    </w:p>
  </w:endnote>
  <w:endnote w:type="continuationSeparator" w:id="0">
    <w:p w14:paraId="72F7EC48" w14:textId="77777777" w:rsidR="00570617" w:rsidRDefault="00570617" w:rsidP="00F241CA">
      <w:pPr>
        <w:spacing w:line="240" w:lineRule="auto"/>
      </w:pPr>
      <w:r>
        <w:continuationSeparator/>
      </w:r>
    </w:p>
  </w:endnote>
  <w:endnote w:type="continuationNotice" w:id="1">
    <w:p w14:paraId="5CB36856" w14:textId="77777777" w:rsidR="00570617" w:rsidRDefault="005706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39247C45" w:rsidR="00B16B31" w:rsidRPr="00545602" w:rsidRDefault="0083702F" w:rsidP="00545602">
    <w:pPr>
      <w:pStyle w:val="Footer"/>
      <w:rPr>
        <w:sz w:val="20"/>
        <w:szCs w:val="20"/>
      </w:rPr>
    </w:pPr>
    <w:r w:rsidRPr="0471D432">
      <w:rPr>
        <w:sz w:val="20"/>
        <w:szCs w:val="20"/>
      </w:rPr>
      <w:t>COP1</w:t>
    </w:r>
    <w:r w:rsidR="0059279F" w:rsidRPr="0471D432">
      <w:rPr>
        <w:sz w:val="20"/>
        <w:szCs w:val="20"/>
      </w:rPr>
      <w:t>5</w:t>
    </w:r>
    <w:r w:rsidRPr="0471D432">
      <w:rPr>
        <w:sz w:val="20"/>
        <w:szCs w:val="20"/>
      </w:rPr>
      <w:t xml:space="preserve"> Doc.</w:t>
    </w:r>
    <w:r w:rsidR="00D437BF">
      <w:rPr>
        <w:sz w:val="20"/>
        <w:szCs w:val="20"/>
      </w:rPr>
      <w:t>3.2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E10960">
          <w:rPr>
            <w:noProof/>
            <w:sz w:val="20"/>
            <w:szCs w:val="20"/>
          </w:rPr>
          <w:t>6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019EEB4" w14:textId="77777777" w:rsidTr="0471D432">
      <w:trPr>
        <w:trHeight w:val="300"/>
      </w:trPr>
      <w:tc>
        <w:tcPr>
          <w:tcW w:w="3005" w:type="dxa"/>
        </w:tcPr>
        <w:p w14:paraId="1B46E7C5" w14:textId="27F6097A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34BFFBD4" w14:textId="15A81DB1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301FC3A1" w14:textId="76DAC0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077885B8" w14:textId="22E9A820" w:rsidR="00A6601C" w:rsidRDefault="00A6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36E4" w14:textId="77777777" w:rsidR="00570617" w:rsidRDefault="00570617" w:rsidP="00F241CA">
      <w:pPr>
        <w:spacing w:line="240" w:lineRule="auto"/>
      </w:pPr>
      <w:r>
        <w:separator/>
      </w:r>
    </w:p>
  </w:footnote>
  <w:footnote w:type="continuationSeparator" w:id="0">
    <w:p w14:paraId="528E4EF4" w14:textId="77777777" w:rsidR="00570617" w:rsidRDefault="00570617" w:rsidP="00F241CA">
      <w:pPr>
        <w:spacing w:line="240" w:lineRule="auto"/>
      </w:pPr>
      <w:r>
        <w:continuationSeparator/>
      </w:r>
    </w:p>
  </w:footnote>
  <w:footnote w:type="continuationNotice" w:id="1">
    <w:p w14:paraId="6550DE28" w14:textId="77777777" w:rsidR="00570617" w:rsidRDefault="005706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47606E29" w14:textId="77777777" w:rsidTr="0471D432">
      <w:trPr>
        <w:trHeight w:val="300"/>
      </w:trPr>
      <w:tc>
        <w:tcPr>
          <w:tcW w:w="3005" w:type="dxa"/>
        </w:tcPr>
        <w:p w14:paraId="7655651D" w14:textId="6AD245B7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60F170E9" w14:textId="09DBD330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1091FD11" w14:textId="28E58F54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7F99F003" w14:textId="22D7B618" w:rsidR="00A6601C" w:rsidRDefault="00A6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C97C197" w14:textId="77777777" w:rsidTr="0471D432">
      <w:trPr>
        <w:trHeight w:val="300"/>
      </w:trPr>
      <w:tc>
        <w:tcPr>
          <w:tcW w:w="3005" w:type="dxa"/>
        </w:tcPr>
        <w:p w14:paraId="05F5DCD9" w14:textId="07E9201E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0713A14D" w14:textId="2F5C471E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020B45B1" w14:textId="4585A1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5E903CB4" w14:textId="2097B17F" w:rsidR="00A6601C" w:rsidRDefault="00A6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5A83"/>
    <w:multiLevelType w:val="hybridMultilevel"/>
    <w:tmpl w:val="230AAF0C"/>
    <w:lvl w:ilvl="0" w:tplc="AC96A17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13D3FB3"/>
    <w:multiLevelType w:val="hybridMultilevel"/>
    <w:tmpl w:val="FE4C4AA6"/>
    <w:lvl w:ilvl="0" w:tplc="3732CE1A">
      <w:start w:val="1"/>
      <w:numFmt w:val="decimal"/>
      <w:lvlText w:val="%1)"/>
      <w:lvlJc w:val="left"/>
      <w:pPr>
        <w:ind w:left="1020" w:hanging="360"/>
      </w:pPr>
    </w:lvl>
    <w:lvl w:ilvl="1" w:tplc="6BE464EA">
      <w:start w:val="1"/>
      <w:numFmt w:val="decimal"/>
      <w:lvlText w:val="%2)"/>
      <w:lvlJc w:val="left"/>
      <w:pPr>
        <w:ind w:left="1020" w:hanging="360"/>
      </w:pPr>
    </w:lvl>
    <w:lvl w:ilvl="2" w:tplc="E38AA7B0">
      <w:start w:val="1"/>
      <w:numFmt w:val="decimal"/>
      <w:lvlText w:val="%3)"/>
      <w:lvlJc w:val="left"/>
      <w:pPr>
        <w:ind w:left="1020" w:hanging="360"/>
      </w:pPr>
    </w:lvl>
    <w:lvl w:ilvl="3" w:tplc="9C5AD916">
      <w:start w:val="1"/>
      <w:numFmt w:val="decimal"/>
      <w:lvlText w:val="%4)"/>
      <w:lvlJc w:val="left"/>
      <w:pPr>
        <w:ind w:left="1020" w:hanging="360"/>
      </w:pPr>
    </w:lvl>
    <w:lvl w:ilvl="4" w:tplc="9E54895A">
      <w:start w:val="1"/>
      <w:numFmt w:val="decimal"/>
      <w:lvlText w:val="%5)"/>
      <w:lvlJc w:val="left"/>
      <w:pPr>
        <w:ind w:left="1020" w:hanging="360"/>
      </w:pPr>
    </w:lvl>
    <w:lvl w:ilvl="5" w:tplc="DA80EE3C">
      <w:start w:val="1"/>
      <w:numFmt w:val="decimal"/>
      <w:lvlText w:val="%6)"/>
      <w:lvlJc w:val="left"/>
      <w:pPr>
        <w:ind w:left="1020" w:hanging="360"/>
      </w:pPr>
    </w:lvl>
    <w:lvl w:ilvl="6" w:tplc="335815DE">
      <w:start w:val="1"/>
      <w:numFmt w:val="decimal"/>
      <w:lvlText w:val="%7)"/>
      <w:lvlJc w:val="left"/>
      <w:pPr>
        <w:ind w:left="1020" w:hanging="360"/>
      </w:pPr>
    </w:lvl>
    <w:lvl w:ilvl="7" w:tplc="2FAE83F8">
      <w:start w:val="1"/>
      <w:numFmt w:val="decimal"/>
      <w:lvlText w:val="%8)"/>
      <w:lvlJc w:val="left"/>
      <w:pPr>
        <w:ind w:left="1020" w:hanging="360"/>
      </w:pPr>
    </w:lvl>
    <w:lvl w:ilvl="8" w:tplc="3700463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788267E4"/>
    <w:multiLevelType w:val="hybridMultilevel"/>
    <w:tmpl w:val="51604B88"/>
    <w:lvl w:ilvl="0" w:tplc="E8EEAD0C">
      <w:start w:val="8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53279414">
    <w:abstractNumId w:val="1"/>
  </w:num>
  <w:num w:numId="2" w16cid:durableId="1217428205">
    <w:abstractNumId w:val="0"/>
  </w:num>
  <w:num w:numId="3" w16cid:durableId="591474770">
    <w:abstractNumId w:val="3"/>
  </w:num>
  <w:num w:numId="4" w16cid:durableId="844245924">
    <w:abstractNumId w:val="4"/>
  </w:num>
  <w:num w:numId="5" w16cid:durableId="53728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12C10"/>
    <w:rsid w:val="000133DC"/>
    <w:rsid w:val="00020A90"/>
    <w:rsid w:val="0002290A"/>
    <w:rsid w:val="000247A9"/>
    <w:rsid w:val="00031579"/>
    <w:rsid w:val="00034350"/>
    <w:rsid w:val="000445D0"/>
    <w:rsid w:val="00045ED7"/>
    <w:rsid w:val="00047703"/>
    <w:rsid w:val="00047F27"/>
    <w:rsid w:val="000527AF"/>
    <w:rsid w:val="00055521"/>
    <w:rsid w:val="0006026E"/>
    <w:rsid w:val="00075EFE"/>
    <w:rsid w:val="0007766E"/>
    <w:rsid w:val="0008427D"/>
    <w:rsid w:val="000935AA"/>
    <w:rsid w:val="00094916"/>
    <w:rsid w:val="000A0DF5"/>
    <w:rsid w:val="000B20F3"/>
    <w:rsid w:val="000C2552"/>
    <w:rsid w:val="000C6774"/>
    <w:rsid w:val="000D0796"/>
    <w:rsid w:val="000D3012"/>
    <w:rsid w:val="000D6B9E"/>
    <w:rsid w:val="000F757C"/>
    <w:rsid w:val="00100830"/>
    <w:rsid w:val="00110643"/>
    <w:rsid w:val="00117321"/>
    <w:rsid w:val="001212CD"/>
    <w:rsid w:val="00127A3C"/>
    <w:rsid w:val="00147281"/>
    <w:rsid w:val="00150ACA"/>
    <w:rsid w:val="00154D81"/>
    <w:rsid w:val="001620F6"/>
    <w:rsid w:val="00167EC4"/>
    <w:rsid w:val="00174BAB"/>
    <w:rsid w:val="00175BE1"/>
    <w:rsid w:val="00180834"/>
    <w:rsid w:val="001838DA"/>
    <w:rsid w:val="001844CA"/>
    <w:rsid w:val="00192ECA"/>
    <w:rsid w:val="00194305"/>
    <w:rsid w:val="0019721A"/>
    <w:rsid w:val="001A0FA5"/>
    <w:rsid w:val="001B36F8"/>
    <w:rsid w:val="001C4A32"/>
    <w:rsid w:val="001F179A"/>
    <w:rsid w:val="00201E62"/>
    <w:rsid w:val="002048DF"/>
    <w:rsid w:val="00206E19"/>
    <w:rsid w:val="002146CF"/>
    <w:rsid w:val="002165F0"/>
    <w:rsid w:val="00225CA6"/>
    <w:rsid w:val="0023394D"/>
    <w:rsid w:val="002341FD"/>
    <w:rsid w:val="00234FA7"/>
    <w:rsid w:val="0023639A"/>
    <w:rsid w:val="0024091A"/>
    <w:rsid w:val="00241239"/>
    <w:rsid w:val="00244D2F"/>
    <w:rsid w:val="00252E5A"/>
    <w:rsid w:val="0025642B"/>
    <w:rsid w:val="00257DE2"/>
    <w:rsid w:val="002722B2"/>
    <w:rsid w:val="00273A59"/>
    <w:rsid w:val="00274EDA"/>
    <w:rsid w:val="00280ECD"/>
    <w:rsid w:val="002858CF"/>
    <w:rsid w:val="0029156E"/>
    <w:rsid w:val="00293DDF"/>
    <w:rsid w:val="002B4696"/>
    <w:rsid w:val="002B4F96"/>
    <w:rsid w:val="002C253A"/>
    <w:rsid w:val="002C4E5A"/>
    <w:rsid w:val="002C7C59"/>
    <w:rsid w:val="002D7C08"/>
    <w:rsid w:val="002F65CD"/>
    <w:rsid w:val="00302309"/>
    <w:rsid w:val="0030391C"/>
    <w:rsid w:val="003058BC"/>
    <w:rsid w:val="00325ED3"/>
    <w:rsid w:val="00332AA5"/>
    <w:rsid w:val="00335F0F"/>
    <w:rsid w:val="00343E65"/>
    <w:rsid w:val="00346375"/>
    <w:rsid w:val="003541B5"/>
    <w:rsid w:val="003608DB"/>
    <w:rsid w:val="0037676A"/>
    <w:rsid w:val="003808DC"/>
    <w:rsid w:val="00381F1B"/>
    <w:rsid w:val="00390671"/>
    <w:rsid w:val="0039134A"/>
    <w:rsid w:val="00393543"/>
    <w:rsid w:val="00396C45"/>
    <w:rsid w:val="003A36B9"/>
    <w:rsid w:val="003A3786"/>
    <w:rsid w:val="003A3C98"/>
    <w:rsid w:val="003B0461"/>
    <w:rsid w:val="003B226E"/>
    <w:rsid w:val="003B563F"/>
    <w:rsid w:val="003C5378"/>
    <w:rsid w:val="003D1647"/>
    <w:rsid w:val="003D1F77"/>
    <w:rsid w:val="003D3780"/>
    <w:rsid w:val="003D79F1"/>
    <w:rsid w:val="003E31C5"/>
    <w:rsid w:val="003E33C7"/>
    <w:rsid w:val="003E526F"/>
    <w:rsid w:val="003F25A9"/>
    <w:rsid w:val="003F5993"/>
    <w:rsid w:val="00403606"/>
    <w:rsid w:val="00405739"/>
    <w:rsid w:val="00405D45"/>
    <w:rsid w:val="00406C5A"/>
    <w:rsid w:val="004135CB"/>
    <w:rsid w:val="0042170B"/>
    <w:rsid w:val="00424373"/>
    <w:rsid w:val="00424EFE"/>
    <w:rsid w:val="00426B95"/>
    <w:rsid w:val="00426BBD"/>
    <w:rsid w:val="00427378"/>
    <w:rsid w:val="004335A0"/>
    <w:rsid w:val="004423DD"/>
    <w:rsid w:val="0044322B"/>
    <w:rsid w:val="004722D0"/>
    <w:rsid w:val="00473E40"/>
    <w:rsid w:val="0047631D"/>
    <w:rsid w:val="004811EF"/>
    <w:rsid w:val="00481559"/>
    <w:rsid w:val="0048470A"/>
    <w:rsid w:val="0048585F"/>
    <w:rsid w:val="00490D7F"/>
    <w:rsid w:val="0049147B"/>
    <w:rsid w:val="004A0566"/>
    <w:rsid w:val="004A0A92"/>
    <w:rsid w:val="004B346D"/>
    <w:rsid w:val="004B60E3"/>
    <w:rsid w:val="004B7654"/>
    <w:rsid w:val="004C0396"/>
    <w:rsid w:val="004C26E6"/>
    <w:rsid w:val="004D0161"/>
    <w:rsid w:val="004D4CB1"/>
    <w:rsid w:val="004F0371"/>
    <w:rsid w:val="004F06E6"/>
    <w:rsid w:val="004F2126"/>
    <w:rsid w:val="004F6A80"/>
    <w:rsid w:val="004F7BC6"/>
    <w:rsid w:val="005022E1"/>
    <w:rsid w:val="00505BDA"/>
    <w:rsid w:val="00511E24"/>
    <w:rsid w:val="0051371B"/>
    <w:rsid w:val="005167A3"/>
    <w:rsid w:val="00522BB4"/>
    <w:rsid w:val="0052655A"/>
    <w:rsid w:val="0053478D"/>
    <w:rsid w:val="005353DD"/>
    <w:rsid w:val="00535435"/>
    <w:rsid w:val="0054179A"/>
    <w:rsid w:val="00543CC0"/>
    <w:rsid w:val="00545602"/>
    <w:rsid w:val="005472FA"/>
    <w:rsid w:val="005521F2"/>
    <w:rsid w:val="00564608"/>
    <w:rsid w:val="00570617"/>
    <w:rsid w:val="005827FA"/>
    <w:rsid w:val="00586BCE"/>
    <w:rsid w:val="0059279F"/>
    <w:rsid w:val="005927B2"/>
    <w:rsid w:val="00594719"/>
    <w:rsid w:val="005B38C0"/>
    <w:rsid w:val="005C0170"/>
    <w:rsid w:val="005C234F"/>
    <w:rsid w:val="005D6A26"/>
    <w:rsid w:val="005E3252"/>
    <w:rsid w:val="005E4340"/>
    <w:rsid w:val="005F025C"/>
    <w:rsid w:val="00610EBB"/>
    <w:rsid w:val="006166FE"/>
    <w:rsid w:val="006277A5"/>
    <w:rsid w:val="00641CA8"/>
    <w:rsid w:val="00642A0F"/>
    <w:rsid w:val="006554D8"/>
    <w:rsid w:val="00661E6F"/>
    <w:rsid w:val="00670D83"/>
    <w:rsid w:val="0068298C"/>
    <w:rsid w:val="00686BB6"/>
    <w:rsid w:val="006911A7"/>
    <w:rsid w:val="00691FAB"/>
    <w:rsid w:val="006951F6"/>
    <w:rsid w:val="006A6288"/>
    <w:rsid w:val="006B2682"/>
    <w:rsid w:val="006B2AB0"/>
    <w:rsid w:val="006B4201"/>
    <w:rsid w:val="006B5C12"/>
    <w:rsid w:val="006C00D6"/>
    <w:rsid w:val="006C032F"/>
    <w:rsid w:val="006C3ED6"/>
    <w:rsid w:val="006C54E8"/>
    <w:rsid w:val="006C5BAE"/>
    <w:rsid w:val="006D56A8"/>
    <w:rsid w:val="006F0447"/>
    <w:rsid w:val="006F21A4"/>
    <w:rsid w:val="006F4F56"/>
    <w:rsid w:val="007000C7"/>
    <w:rsid w:val="007015A6"/>
    <w:rsid w:val="00701F30"/>
    <w:rsid w:val="00707D00"/>
    <w:rsid w:val="007105C6"/>
    <w:rsid w:val="007120D4"/>
    <w:rsid w:val="00713194"/>
    <w:rsid w:val="00716228"/>
    <w:rsid w:val="0072110F"/>
    <w:rsid w:val="007327AD"/>
    <w:rsid w:val="00741D92"/>
    <w:rsid w:val="007423FE"/>
    <w:rsid w:val="00743168"/>
    <w:rsid w:val="00752526"/>
    <w:rsid w:val="00757102"/>
    <w:rsid w:val="00757FAB"/>
    <w:rsid w:val="0076274A"/>
    <w:rsid w:val="007735AF"/>
    <w:rsid w:val="00777AA4"/>
    <w:rsid w:val="007842E2"/>
    <w:rsid w:val="0078573D"/>
    <w:rsid w:val="007862A5"/>
    <w:rsid w:val="007A605D"/>
    <w:rsid w:val="007B56A7"/>
    <w:rsid w:val="007B6862"/>
    <w:rsid w:val="007C05A9"/>
    <w:rsid w:val="007E59B7"/>
    <w:rsid w:val="007E6145"/>
    <w:rsid w:val="007F0456"/>
    <w:rsid w:val="007F056B"/>
    <w:rsid w:val="007F24C3"/>
    <w:rsid w:val="00802631"/>
    <w:rsid w:val="00807B81"/>
    <w:rsid w:val="00810AF5"/>
    <w:rsid w:val="008123D8"/>
    <w:rsid w:val="00814728"/>
    <w:rsid w:val="00814796"/>
    <w:rsid w:val="00815AA8"/>
    <w:rsid w:val="00816364"/>
    <w:rsid w:val="00817EEF"/>
    <w:rsid w:val="008231D6"/>
    <w:rsid w:val="00831B2C"/>
    <w:rsid w:val="008353B4"/>
    <w:rsid w:val="00836100"/>
    <w:rsid w:val="0083702F"/>
    <w:rsid w:val="0084085C"/>
    <w:rsid w:val="008471FE"/>
    <w:rsid w:val="00847F7F"/>
    <w:rsid w:val="008503E4"/>
    <w:rsid w:val="008508AB"/>
    <w:rsid w:val="0085596D"/>
    <w:rsid w:val="008611AA"/>
    <w:rsid w:val="00861866"/>
    <w:rsid w:val="00865400"/>
    <w:rsid w:val="00865E13"/>
    <w:rsid w:val="00867988"/>
    <w:rsid w:val="00876596"/>
    <w:rsid w:val="00880431"/>
    <w:rsid w:val="00882F97"/>
    <w:rsid w:val="00884C44"/>
    <w:rsid w:val="00891769"/>
    <w:rsid w:val="00893F38"/>
    <w:rsid w:val="0089449D"/>
    <w:rsid w:val="00894D73"/>
    <w:rsid w:val="008A00EB"/>
    <w:rsid w:val="008B0E4F"/>
    <w:rsid w:val="008B18BD"/>
    <w:rsid w:val="008B20DC"/>
    <w:rsid w:val="008B5DF2"/>
    <w:rsid w:val="008C23BA"/>
    <w:rsid w:val="008C32D1"/>
    <w:rsid w:val="008E1D06"/>
    <w:rsid w:val="008E4BA9"/>
    <w:rsid w:val="008E6450"/>
    <w:rsid w:val="008F2BC4"/>
    <w:rsid w:val="008F56F2"/>
    <w:rsid w:val="00900845"/>
    <w:rsid w:val="00903343"/>
    <w:rsid w:val="00904563"/>
    <w:rsid w:val="0091357A"/>
    <w:rsid w:val="009149EC"/>
    <w:rsid w:val="00914CCA"/>
    <w:rsid w:val="00921750"/>
    <w:rsid w:val="00926F2B"/>
    <w:rsid w:val="009316B7"/>
    <w:rsid w:val="00933225"/>
    <w:rsid w:val="00934941"/>
    <w:rsid w:val="0093571F"/>
    <w:rsid w:val="0093755C"/>
    <w:rsid w:val="00940AB3"/>
    <w:rsid w:val="00941A45"/>
    <w:rsid w:val="009521B0"/>
    <w:rsid w:val="00954845"/>
    <w:rsid w:val="00955A46"/>
    <w:rsid w:val="00955C0F"/>
    <w:rsid w:val="0095669A"/>
    <w:rsid w:val="00966F51"/>
    <w:rsid w:val="00970FB7"/>
    <w:rsid w:val="00977C11"/>
    <w:rsid w:val="009969CB"/>
    <w:rsid w:val="009A1A78"/>
    <w:rsid w:val="009A41C7"/>
    <w:rsid w:val="009A52F4"/>
    <w:rsid w:val="009A58B0"/>
    <w:rsid w:val="009B0CA3"/>
    <w:rsid w:val="009B1E97"/>
    <w:rsid w:val="009B45C2"/>
    <w:rsid w:val="009B57D4"/>
    <w:rsid w:val="009C783B"/>
    <w:rsid w:val="009D0F6B"/>
    <w:rsid w:val="009D2E5F"/>
    <w:rsid w:val="009D7241"/>
    <w:rsid w:val="009E4A87"/>
    <w:rsid w:val="009F4100"/>
    <w:rsid w:val="00A04C31"/>
    <w:rsid w:val="00A1595B"/>
    <w:rsid w:val="00A17740"/>
    <w:rsid w:val="00A17800"/>
    <w:rsid w:val="00A17D87"/>
    <w:rsid w:val="00A20A43"/>
    <w:rsid w:val="00A21242"/>
    <w:rsid w:val="00A22AE4"/>
    <w:rsid w:val="00A33F8F"/>
    <w:rsid w:val="00A34D34"/>
    <w:rsid w:val="00A472E3"/>
    <w:rsid w:val="00A6601C"/>
    <w:rsid w:val="00A70C9F"/>
    <w:rsid w:val="00A835FB"/>
    <w:rsid w:val="00A8491B"/>
    <w:rsid w:val="00A95AF7"/>
    <w:rsid w:val="00AA314B"/>
    <w:rsid w:val="00AA54EF"/>
    <w:rsid w:val="00AB0D1F"/>
    <w:rsid w:val="00AB64A0"/>
    <w:rsid w:val="00AB64C9"/>
    <w:rsid w:val="00AC413A"/>
    <w:rsid w:val="00AC5994"/>
    <w:rsid w:val="00AC7C41"/>
    <w:rsid w:val="00AD3AAD"/>
    <w:rsid w:val="00AE1F4D"/>
    <w:rsid w:val="00AF009A"/>
    <w:rsid w:val="00AF5E2E"/>
    <w:rsid w:val="00B00205"/>
    <w:rsid w:val="00B140C5"/>
    <w:rsid w:val="00B16B31"/>
    <w:rsid w:val="00B20604"/>
    <w:rsid w:val="00B2384F"/>
    <w:rsid w:val="00B23D9B"/>
    <w:rsid w:val="00B2670C"/>
    <w:rsid w:val="00B30DFC"/>
    <w:rsid w:val="00B31CE3"/>
    <w:rsid w:val="00B3509D"/>
    <w:rsid w:val="00B40E14"/>
    <w:rsid w:val="00B42CE9"/>
    <w:rsid w:val="00B46380"/>
    <w:rsid w:val="00B53152"/>
    <w:rsid w:val="00B55A1A"/>
    <w:rsid w:val="00B65243"/>
    <w:rsid w:val="00B66CC0"/>
    <w:rsid w:val="00B77FBA"/>
    <w:rsid w:val="00B805B3"/>
    <w:rsid w:val="00BA16B4"/>
    <w:rsid w:val="00BA277A"/>
    <w:rsid w:val="00BA4254"/>
    <w:rsid w:val="00BC6FA5"/>
    <w:rsid w:val="00BD02D7"/>
    <w:rsid w:val="00BD3800"/>
    <w:rsid w:val="00BE19AD"/>
    <w:rsid w:val="00BE776C"/>
    <w:rsid w:val="00BF3AD1"/>
    <w:rsid w:val="00BF5BCE"/>
    <w:rsid w:val="00C04314"/>
    <w:rsid w:val="00C04CB5"/>
    <w:rsid w:val="00C12C4C"/>
    <w:rsid w:val="00C136F3"/>
    <w:rsid w:val="00C32517"/>
    <w:rsid w:val="00C328E4"/>
    <w:rsid w:val="00C3315A"/>
    <w:rsid w:val="00C33A21"/>
    <w:rsid w:val="00C3651B"/>
    <w:rsid w:val="00C46C20"/>
    <w:rsid w:val="00C4710C"/>
    <w:rsid w:val="00C6071E"/>
    <w:rsid w:val="00C61DF5"/>
    <w:rsid w:val="00C75F2E"/>
    <w:rsid w:val="00C7682F"/>
    <w:rsid w:val="00C94574"/>
    <w:rsid w:val="00CA510F"/>
    <w:rsid w:val="00CA63E9"/>
    <w:rsid w:val="00CB2C79"/>
    <w:rsid w:val="00CB3009"/>
    <w:rsid w:val="00CB4393"/>
    <w:rsid w:val="00CC50CA"/>
    <w:rsid w:val="00CC7881"/>
    <w:rsid w:val="00CF1A77"/>
    <w:rsid w:val="00CF58B1"/>
    <w:rsid w:val="00D03BD8"/>
    <w:rsid w:val="00D076F1"/>
    <w:rsid w:val="00D14F6E"/>
    <w:rsid w:val="00D16194"/>
    <w:rsid w:val="00D16853"/>
    <w:rsid w:val="00D200EA"/>
    <w:rsid w:val="00D20162"/>
    <w:rsid w:val="00D30F1D"/>
    <w:rsid w:val="00D3311E"/>
    <w:rsid w:val="00D37807"/>
    <w:rsid w:val="00D41658"/>
    <w:rsid w:val="00D437BF"/>
    <w:rsid w:val="00D4579D"/>
    <w:rsid w:val="00D46977"/>
    <w:rsid w:val="00D514B0"/>
    <w:rsid w:val="00D603E7"/>
    <w:rsid w:val="00D62399"/>
    <w:rsid w:val="00D6364F"/>
    <w:rsid w:val="00D63DDF"/>
    <w:rsid w:val="00D669B0"/>
    <w:rsid w:val="00D70419"/>
    <w:rsid w:val="00D764AB"/>
    <w:rsid w:val="00D80F2E"/>
    <w:rsid w:val="00D83226"/>
    <w:rsid w:val="00D96C45"/>
    <w:rsid w:val="00DA0A6B"/>
    <w:rsid w:val="00DA104C"/>
    <w:rsid w:val="00DA4438"/>
    <w:rsid w:val="00DA734E"/>
    <w:rsid w:val="00DB2201"/>
    <w:rsid w:val="00DB34F5"/>
    <w:rsid w:val="00DD5291"/>
    <w:rsid w:val="00DD6B9C"/>
    <w:rsid w:val="00DE0F60"/>
    <w:rsid w:val="00DE1089"/>
    <w:rsid w:val="00DE7A7B"/>
    <w:rsid w:val="00DF113D"/>
    <w:rsid w:val="00E024DB"/>
    <w:rsid w:val="00E024E2"/>
    <w:rsid w:val="00E10960"/>
    <w:rsid w:val="00E1254B"/>
    <w:rsid w:val="00E12EAE"/>
    <w:rsid w:val="00E1327D"/>
    <w:rsid w:val="00E15D42"/>
    <w:rsid w:val="00E3144A"/>
    <w:rsid w:val="00E31AEA"/>
    <w:rsid w:val="00E35A15"/>
    <w:rsid w:val="00E41E6C"/>
    <w:rsid w:val="00E45E11"/>
    <w:rsid w:val="00E536D3"/>
    <w:rsid w:val="00E557B1"/>
    <w:rsid w:val="00E56C49"/>
    <w:rsid w:val="00E71623"/>
    <w:rsid w:val="00E743A9"/>
    <w:rsid w:val="00E90458"/>
    <w:rsid w:val="00E9485F"/>
    <w:rsid w:val="00E97645"/>
    <w:rsid w:val="00EA6FCB"/>
    <w:rsid w:val="00EC3DB1"/>
    <w:rsid w:val="00ED4E8D"/>
    <w:rsid w:val="00EE22A4"/>
    <w:rsid w:val="00EE7D05"/>
    <w:rsid w:val="00EF0F24"/>
    <w:rsid w:val="00EF3DE4"/>
    <w:rsid w:val="00EF468D"/>
    <w:rsid w:val="00EF4EA7"/>
    <w:rsid w:val="00F074E2"/>
    <w:rsid w:val="00F10849"/>
    <w:rsid w:val="00F10D8A"/>
    <w:rsid w:val="00F10DDF"/>
    <w:rsid w:val="00F12E97"/>
    <w:rsid w:val="00F139B2"/>
    <w:rsid w:val="00F15EB1"/>
    <w:rsid w:val="00F21FCC"/>
    <w:rsid w:val="00F241AB"/>
    <w:rsid w:val="00F241CA"/>
    <w:rsid w:val="00F26FFF"/>
    <w:rsid w:val="00F3013D"/>
    <w:rsid w:val="00F32E55"/>
    <w:rsid w:val="00F37BCC"/>
    <w:rsid w:val="00F37F8A"/>
    <w:rsid w:val="00F667C3"/>
    <w:rsid w:val="00F733D3"/>
    <w:rsid w:val="00F77A7A"/>
    <w:rsid w:val="00F77D6D"/>
    <w:rsid w:val="00F93A52"/>
    <w:rsid w:val="00F975BE"/>
    <w:rsid w:val="00FA0356"/>
    <w:rsid w:val="00FA0B45"/>
    <w:rsid w:val="00FA1F41"/>
    <w:rsid w:val="00FA3031"/>
    <w:rsid w:val="00FA3A75"/>
    <w:rsid w:val="00FA3C2B"/>
    <w:rsid w:val="00FA4DFB"/>
    <w:rsid w:val="00FA65F0"/>
    <w:rsid w:val="00FA72E7"/>
    <w:rsid w:val="00FB2D43"/>
    <w:rsid w:val="00FB5022"/>
    <w:rsid w:val="00FB5360"/>
    <w:rsid w:val="00FB7B46"/>
    <w:rsid w:val="00FC10DF"/>
    <w:rsid w:val="00FC28B5"/>
    <w:rsid w:val="00FD2690"/>
    <w:rsid w:val="00FE1855"/>
    <w:rsid w:val="00FE7063"/>
    <w:rsid w:val="00FF2F06"/>
    <w:rsid w:val="00FF56B8"/>
    <w:rsid w:val="00FF7436"/>
    <w:rsid w:val="0471D432"/>
    <w:rsid w:val="0CA20C1E"/>
    <w:rsid w:val="1E37E4EF"/>
    <w:rsid w:val="3F183365"/>
    <w:rsid w:val="3FE35772"/>
    <w:rsid w:val="41071ECE"/>
    <w:rsid w:val="486C4977"/>
    <w:rsid w:val="4B0CD113"/>
    <w:rsid w:val="6D609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83597C67-6913-4FF8-B8C8-A6C6323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65F0"/>
  </w:style>
  <w:style w:type="character" w:customStyle="1" w:styleId="superscript">
    <w:name w:val="superscript"/>
    <w:basedOn w:val="DefaultParagraphFont"/>
    <w:rsid w:val="00FA65F0"/>
  </w:style>
  <w:style w:type="character" w:customStyle="1" w:styleId="eop">
    <w:name w:val="eop"/>
    <w:basedOn w:val="DefaultParagraphFont"/>
    <w:rsid w:val="00FA65F0"/>
  </w:style>
  <w:style w:type="paragraph" w:styleId="Revision">
    <w:name w:val="Revision"/>
    <w:hidden/>
    <w:uiPriority w:val="99"/>
    <w:semiHidden/>
    <w:rsid w:val="009B57D4"/>
    <w:pPr>
      <w:spacing w:line="240" w:lineRule="auto"/>
    </w:pPr>
  </w:style>
  <w:style w:type="paragraph" w:customStyle="1" w:styleId="paragraph">
    <w:name w:val="paragraph"/>
    <w:basedOn w:val="Normal"/>
    <w:rsid w:val="009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0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94A17E-D6E5-4D73-AFA8-4C72C440DE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JENNINGS Edmund</cp:lastModifiedBy>
  <cp:revision>2</cp:revision>
  <cp:lastPrinted>2025-04-01T13:20:00Z</cp:lastPrinted>
  <dcterms:created xsi:type="dcterms:W3CDTF">2025-04-10T08:56:00Z</dcterms:created>
  <dcterms:modified xsi:type="dcterms:W3CDTF">2025-04-10T08:56:00Z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