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FA83" w14:textId="43B27A5C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49C96F3F">
            <wp:simplePos x="0" y="0"/>
            <wp:positionH relativeFrom="column">
              <wp:posOffset>-314278</wp:posOffset>
            </wp:positionH>
            <wp:positionV relativeFrom="page">
              <wp:posOffset>421053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13</w:t>
      </w:r>
      <w:r w:rsidR="00DC67E3" w:rsidRPr="00E22C48">
        <w:rPr>
          <w:rFonts w:eastAsia="Times New Roman" w:cstheme="majorHAnsi"/>
          <w:b/>
          <w:bCs/>
          <w:sz w:val="24"/>
          <w:szCs w:val="24"/>
          <w:vertAlign w:val="superscript"/>
          <w:lang w:val="fr-FR"/>
        </w:rPr>
        <w:t>e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Session de la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Conf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é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rence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des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Parties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contractantes</w:t>
      </w:r>
    </w:p>
    <w:p w14:paraId="10B036E1" w14:textId="4C67E863" w:rsidR="007E31CC" w:rsidRPr="00E22C48" w:rsidRDefault="00DC67E3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à</w:t>
      </w:r>
      <w:r w:rsidR="007E31C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la</w:t>
      </w:r>
      <w:r w:rsidR="007E31C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Convention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de Ramsar sur les zones humides</w:t>
      </w:r>
    </w:p>
    <w:p w14:paraId="53360D8F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5BB30D26" w14:textId="56060E06" w:rsidR="007E31CC" w:rsidRPr="00E22C48" w:rsidRDefault="00DC67E3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7F0C61B6" w14:textId="4A600971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Duba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ï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,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É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mirats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arabes unis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, 21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au 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29 </w:t>
      </w:r>
      <w:r w:rsidR="00DC67E3" w:rsidRPr="00E22C48">
        <w:rPr>
          <w:rFonts w:eastAsia="Times New Roman" w:cstheme="majorHAnsi"/>
          <w:b/>
          <w:bCs/>
          <w:sz w:val="24"/>
          <w:szCs w:val="24"/>
          <w:lang w:val="fr-FR"/>
        </w:rPr>
        <w:t>octobre</w:t>
      </w: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2018</w:t>
      </w:r>
    </w:p>
    <w:p w14:paraId="190D8D70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p w14:paraId="37F7C127" w14:textId="77777777" w:rsidR="007E31CC" w:rsidRPr="00E22C48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E22C48" w14:paraId="4CDCB5DD" w14:textId="77777777" w:rsidTr="00BF4531">
        <w:tc>
          <w:tcPr>
            <w:tcW w:w="4708" w:type="dxa"/>
          </w:tcPr>
          <w:p w14:paraId="36B9C93D" w14:textId="77777777" w:rsidR="007E31CC" w:rsidRPr="00E22C48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52" w:type="dxa"/>
          </w:tcPr>
          <w:p w14:paraId="1069FB5C" w14:textId="045F54F1" w:rsidR="007E31CC" w:rsidRPr="00E22C48" w:rsidRDefault="007E31CC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  <w:r w:rsidRPr="00E22C48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>Ramsar COP13 Doc.3.1</w:t>
            </w:r>
            <w:r w:rsidR="00442810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 xml:space="preserve"> Rev.1</w:t>
            </w:r>
          </w:p>
        </w:tc>
      </w:tr>
    </w:tbl>
    <w:p w14:paraId="106E35B1" w14:textId="77777777" w:rsidR="00C04170" w:rsidRPr="00074C52" w:rsidRDefault="00C04170" w:rsidP="007D17A6">
      <w:pPr>
        <w:spacing w:after="0" w:line="240" w:lineRule="auto"/>
        <w:rPr>
          <w:rFonts w:cs="Arial"/>
          <w:b/>
          <w:lang w:val="fr-FR"/>
        </w:rPr>
      </w:pPr>
    </w:p>
    <w:p w14:paraId="0D983DC9" w14:textId="77777777" w:rsidR="007D17A6" w:rsidRPr="00074C52" w:rsidRDefault="007D17A6" w:rsidP="007D17A6">
      <w:pPr>
        <w:spacing w:after="0" w:line="240" w:lineRule="auto"/>
        <w:jc w:val="center"/>
        <w:rPr>
          <w:rFonts w:cs="Arial"/>
          <w:b/>
          <w:lang w:val="fr-FR"/>
        </w:rPr>
      </w:pPr>
    </w:p>
    <w:p w14:paraId="181626A7" w14:textId="02AC57CC" w:rsidR="00DF2386" w:rsidRPr="00E22C48" w:rsidRDefault="00E22C48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E22C48">
        <w:rPr>
          <w:rFonts w:cs="Arial"/>
          <w:b/>
          <w:sz w:val="28"/>
          <w:szCs w:val="28"/>
          <w:lang w:val="fr-FR"/>
        </w:rPr>
        <w:t>Ordre du jour provisoire</w:t>
      </w:r>
      <w:r w:rsidR="003523C9" w:rsidRPr="00E22C48">
        <w:rPr>
          <w:rFonts w:cs="Arial"/>
          <w:b/>
          <w:sz w:val="28"/>
          <w:szCs w:val="28"/>
          <w:lang w:val="fr-FR"/>
        </w:rPr>
        <w:t xml:space="preserve"> </w:t>
      </w:r>
    </w:p>
    <w:p w14:paraId="5CF178F8" w14:textId="77777777" w:rsidR="001B0F0C" w:rsidRPr="00E22C48" w:rsidRDefault="001B0F0C" w:rsidP="007D17A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E22C48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520C6D06" w:rsidR="007E31CC" w:rsidRPr="00E22C48" w:rsidRDefault="00E22C48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Document</w:t>
            </w:r>
          </w:p>
        </w:tc>
      </w:tr>
      <w:tr w:rsidR="007E31CC" w:rsidRPr="00E22C48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E22C48" w:rsidRDefault="007E31CC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477D0A83" w:rsidR="007E31CC" w:rsidRPr="00E22C48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Ouverture de la </w:t>
            </w:r>
            <w:r>
              <w:rPr>
                <w:rFonts w:asciiTheme="minorHAnsi" w:hAnsiTheme="minorHAnsi"/>
                <w:spacing w:val="-2"/>
                <w:lang w:val="fr-FR"/>
              </w:rPr>
              <w:t>s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ession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4AA83761" w:rsidR="007E31CC" w:rsidRPr="00E22C48" w:rsidRDefault="00447363" w:rsidP="00E22C48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7E31CC" w:rsidRPr="00E22C48">
              <w:rPr>
                <w:bCs/>
                <w:lang w:val="fr-FR"/>
              </w:rPr>
              <w:t>document</w:t>
            </w:r>
          </w:p>
        </w:tc>
      </w:tr>
      <w:tr w:rsidR="00DA7DC2" w:rsidRPr="00E22C48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E22C48" w:rsidRDefault="00DA7DC2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4AFD3EA9" w:rsidR="00DA7DC2" w:rsidRPr="00E22C48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Allocutions générales et discours liminaires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5D76EA85" w:rsidR="00DA7DC2" w:rsidRPr="00E22C48" w:rsidRDefault="00447363" w:rsidP="007D17A6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DA7DC2" w:rsidRPr="00E22C48">
              <w:rPr>
                <w:bCs/>
                <w:lang w:val="fr-FR"/>
              </w:rPr>
              <w:t>document</w:t>
            </w:r>
          </w:p>
        </w:tc>
      </w:tr>
      <w:tr w:rsidR="00DA7DC2" w:rsidRPr="00E22C48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2DDC62E0" w:rsidR="00DA7DC2" w:rsidRPr="00E22C48" w:rsidRDefault="00E22C48" w:rsidP="00E22C48">
            <w:pPr>
              <w:keepNext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CB3C5D" w:rsidRPr="00074C52" w14:paraId="29CEFACB" w14:textId="77777777" w:rsidTr="002C6619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CB3C5D" w:rsidRPr="00E22C48" w:rsidRDefault="00CB3C5D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0A4BCE42" w14:textId="192992FE" w:rsidR="00CB3C5D" w:rsidRPr="00C03937" w:rsidRDefault="00CB3C5D" w:rsidP="00E22C48">
            <w:pPr>
              <w:contextualSpacing/>
              <w:rPr>
                <w:bCs/>
                <w:lang w:val="fr-FR"/>
              </w:rPr>
            </w:pPr>
            <w:r w:rsidRPr="00C03937">
              <w:rPr>
                <w:rFonts w:asciiTheme="minorHAnsi" w:hAnsiTheme="minorHAnsi"/>
                <w:spacing w:val="-2"/>
                <w:lang w:val="fr-FR"/>
              </w:rPr>
              <w:t xml:space="preserve">Adoption de l’ordre du jour </w:t>
            </w:r>
            <w:r w:rsidR="00C103A1" w:rsidRPr="00C03937">
              <w:rPr>
                <w:bCs/>
                <w:lang w:val="fr-FR"/>
              </w:rPr>
              <w:t xml:space="preserve">et </w:t>
            </w:r>
            <w:r w:rsidR="002678B3" w:rsidRPr="00C03937">
              <w:rPr>
                <w:bCs/>
                <w:lang w:val="fr-FR"/>
              </w:rPr>
              <w:t xml:space="preserve">du </w:t>
            </w:r>
            <w:r w:rsidR="00C103A1" w:rsidRPr="00C03937">
              <w:rPr>
                <w:bCs/>
                <w:lang w:val="fr-FR"/>
              </w:rPr>
              <w:t xml:space="preserve">programme de travail </w:t>
            </w:r>
            <w:r w:rsidRPr="00C03937">
              <w:rPr>
                <w:rFonts w:asciiTheme="minorHAnsi" w:hAnsiTheme="minorHAnsi"/>
                <w:spacing w:val="-2"/>
                <w:lang w:val="fr-FR"/>
              </w:rPr>
              <w:t>provisoire</w:t>
            </w:r>
            <w:r w:rsidR="00C103A1" w:rsidRPr="00C03937">
              <w:rPr>
                <w:rFonts w:asciiTheme="minorHAnsi" w:hAnsiTheme="minorHAnsi"/>
                <w:spacing w:val="-2"/>
                <w:lang w:val="fr-FR"/>
              </w:rPr>
              <w:t>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1E2DC7" w14:textId="5EB90517" w:rsidR="00CB3C5D" w:rsidRPr="00E22C48" w:rsidRDefault="00CB3C5D" w:rsidP="007D17A6">
            <w:pPr>
              <w:contextualSpacing/>
              <w:rPr>
                <w:bCs/>
                <w:lang w:val="fr-FR"/>
              </w:rPr>
            </w:pPr>
          </w:p>
        </w:tc>
      </w:tr>
      <w:tr w:rsidR="00CB3C5D" w:rsidRPr="00E22C48" w14:paraId="1296821E" w14:textId="77777777" w:rsidTr="00CA5CC2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9969355" w14:textId="77777777" w:rsidR="00CB3C5D" w:rsidRPr="00E22C48" w:rsidRDefault="00CB3C5D" w:rsidP="00CB3C5D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09F1BFD" w14:textId="7095062B" w:rsidR="00CB3C5D" w:rsidRPr="00E22C48" w:rsidRDefault="00CB3C5D" w:rsidP="00CB3C5D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01A8839" w14:textId="15504008" w:rsidR="00CB3C5D" w:rsidRPr="00E22C48" w:rsidRDefault="00CB3C5D" w:rsidP="00CB3C5D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Ordre du jour provisoire</w:t>
            </w:r>
          </w:p>
          <w:p w14:paraId="03019946" w14:textId="34E8BC10" w:rsidR="00CB3C5D" w:rsidRDefault="00CB3C5D" w:rsidP="00CB3C5D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 w:rsidRPr="00E22C48">
              <w:rPr>
                <w:bCs/>
                <w:lang w:val="fr-FR"/>
              </w:rPr>
              <w:t>(</w:t>
            </w:r>
            <w:r>
              <w:rPr>
                <w:bCs/>
                <w:lang w:val="fr-FR"/>
              </w:rPr>
              <w:t>Ordre du jour provisoire annoté</w:t>
            </w:r>
            <w:r w:rsidRPr="00E22C48">
              <w:rPr>
                <w:bCs/>
                <w:lang w:val="fr-FR"/>
              </w:rPr>
              <w:t>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F8384FB" w14:textId="77777777" w:rsidR="00CB3C5D" w:rsidRPr="00E22C48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Doc.3.1</w:t>
            </w:r>
          </w:p>
          <w:p w14:paraId="6F61B62B" w14:textId="539182D9" w:rsidR="00CB3C5D" w:rsidRPr="00E22C48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bCs/>
                <w:lang w:val="fr-FR"/>
              </w:rPr>
              <w:t>(COP13 Doc.3.1 bis)</w:t>
            </w:r>
          </w:p>
        </w:tc>
      </w:tr>
      <w:tr w:rsidR="0041099F" w:rsidRPr="00E22C48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581B5507" w:rsidR="0041099F" w:rsidRPr="00E22C48" w:rsidRDefault="0041099F" w:rsidP="00E22C48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Pro</w:t>
            </w:r>
            <w:r w:rsidR="00E22C48">
              <w:rPr>
                <w:bCs/>
                <w:lang w:val="fr-FR"/>
              </w:rPr>
              <w:t>gramme de travail provisoire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Doc.3.2</w:t>
            </w:r>
          </w:p>
        </w:tc>
      </w:tr>
      <w:tr w:rsidR="00730C6A" w:rsidRPr="00E22C48" w14:paraId="1AF63692" w14:textId="77777777" w:rsidTr="000F63AF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626C8542" w14:textId="31B1C54D" w:rsidR="00730C6A" w:rsidRPr="00E22C48" w:rsidRDefault="00730C6A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7443C9B0" w14:textId="0E226433" w:rsidR="00730C6A" w:rsidRPr="00E22C48" w:rsidRDefault="00730C6A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Adoption du Règlement intérieur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1F769F3D" w:rsidR="00730C6A" w:rsidRPr="00E22C48" w:rsidRDefault="00730C6A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</w:p>
        </w:tc>
      </w:tr>
      <w:tr w:rsidR="00CB3C5D" w:rsidRPr="00E22C48" w14:paraId="6D39BC0B" w14:textId="77777777" w:rsidTr="00937A43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7AE3CB3" w14:textId="77777777" w:rsidR="00CB3C5D" w:rsidRPr="00E22C48" w:rsidRDefault="00CB3C5D" w:rsidP="00CB3C5D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125B5C9F" w14:textId="7CCEB38A" w:rsidR="00CB3C5D" w:rsidRPr="00E22C48" w:rsidRDefault="00CB3C5D" w:rsidP="00CB3C5D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5FD0D71" w14:textId="1BE4B619" w:rsidR="00CB3C5D" w:rsidRDefault="00CB3C5D" w:rsidP="00CB3C5D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Règlement intérieur</w:t>
            </w:r>
            <w:r w:rsidR="00730C6A">
              <w:rPr>
                <w:rFonts w:asciiTheme="minorHAnsi" w:hAnsiTheme="minorHAnsi"/>
                <w:spacing w:val="-2"/>
                <w:lang w:val="fr-FR"/>
              </w:rPr>
              <w:t xml:space="preserve"> provisoire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F99799" w14:textId="185CBB71" w:rsidR="00CB3C5D" w:rsidRPr="00E22C48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Doc.4.1</w:t>
            </w:r>
          </w:p>
        </w:tc>
      </w:tr>
      <w:tr w:rsidR="0041099F" w:rsidRPr="00E22C48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7F691D54" w:rsidR="0041099F" w:rsidRPr="00E22C48" w:rsidRDefault="00E22C48" w:rsidP="007D17A6">
            <w:pPr>
              <w:contextualSpacing/>
              <w:rPr>
                <w:bCs/>
                <w:lang w:val="fr-CH"/>
              </w:rPr>
            </w:pPr>
            <w:r w:rsidRPr="00E22C48">
              <w:rPr>
                <w:lang w:val="fr-CH"/>
              </w:rPr>
              <w:t>Amendements proposés au</w:t>
            </w:r>
            <w:r w:rsidR="0041099F" w:rsidRPr="00E22C48">
              <w:rPr>
                <w:lang w:val="fr-CH"/>
              </w:rPr>
              <w:t xml:space="preserve"> </w:t>
            </w:r>
            <w:r>
              <w:rPr>
                <w:rFonts w:asciiTheme="minorHAnsi" w:hAnsiTheme="minorHAnsi"/>
                <w:spacing w:val="-2"/>
                <w:lang w:val="fr-FR"/>
              </w:rPr>
              <w:t>Règlement intérieur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41099F" w:rsidRPr="00E22C48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Doc.4.2</w:t>
            </w:r>
          </w:p>
        </w:tc>
      </w:tr>
      <w:tr w:rsidR="00492F6D" w:rsidRPr="00E22C48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492F6D" w:rsidRPr="00E22C48" w:rsidRDefault="00492F6D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1CE5AAC2" w:rsidR="00492F6D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Élection du président et des vice-présidents et remarques du président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1AADC575" w:rsidR="00492F6D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492F6D" w:rsidRPr="00E22C48">
              <w:rPr>
                <w:bCs/>
                <w:lang w:val="fr-FR"/>
              </w:rPr>
              <w:t xml:space="preserve"> document</w:t>
            </w:r>
          </w:p>
        </w:tc>
      </w:tr>
      <w:tr w:rsidR="00492F6D" w:rsidRPr="00E22C48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492F6D" w:rsidRPr="00E22C48" w:rsidRDefault="00492F6D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2FF5AC1E" w:rsidR="00492F6D" w:rsidRPr="00074C52" w:rsidRDefault="00E22C48" w:rsidP="007D17A6">
            <w:pPr>
              <w:contextualSpacing/>
              <w:rPr>
                <w:bCs/>
                <w:spacing w:val="-4"/>
                <w:lang w:val="fr-FR"/>
              </w:rPr>
            </w:pPr>
            <w:r w:rsidRPr="00074C52">
              <w:rPr>
                <w:rFonts w:asciiTheme="minorHAnsi" w:hAnsiTheme="minorHAnsi"/>
                <w:spacing w:val="-4"/>
                <w:lang w:val="fr-FR"/>
              </w:rPr>
              <w:t>Nomination du Comité de vérification des pouvoirs et de tout autre comité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2E87D48A" w:rsidR="00492F6D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492F6D" w:rsidRPr="00E22C48">
              <w:rPr>
                <w:bCs/>
                <w:lang w:val="fr-FR"/>
              </w:rPr>
              <w:t>document</w:t>
            </w:r>
          </w:p>
        </w:tc>
      </w:tr>
      <w:tr w:rsidR="00A9780F" w:rsidRPr="00E22C48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694DD4CA" w:rsidR="00A9780F" w:rsidRPr="00E22C48" w:rsidRDefault="00E22C48" w:rsidP="0041099F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Admission des observateurs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Doc.7</w:t>
            </w:r>
          </w:p>
        </w:tc>
      </w:tr>
      <w:tr w:rsidR="00A9780F" w:rsidRPr="00E22C48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6974C3AB" w:rsidR="00A9780F" w:rsidRPr="00E22C48" w:rsidRDefault="00E22C48" w:rsidP="00E22C4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administratives</w:t>
            </w:r>
          </w:p>
        </w:tc>
      </w:tr>
      <w:tr w:rsidR="00A9780F" w:rsidRPr="00E22C48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15598FE8" w:rsidR="00A9780F" w:rsidRPr="00E22C48" w:rsidRDefault="00E22C48" w:rsidP="007D17A6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Rapport du Président du Comité permanent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Doc.8</w:t>
            </w:r>
          </w:p>
        </w:tc>
      </w:tr>
      <w:tr w:rsidR="00082E30" w:rsidRPr="00E22C48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9.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00756761" w:rsidR="00082E30" w:rsidRPr="00074C52" w:rsidRDefault="00E22C48" w:rsidP="00417789">
            <w:pPr>
              <w:contextualSpacing/>
              <w:rPr>
                <w:rFonts w:asciiTheme="minorHAnsi" w:hAnsiTheme="minorHAnsi"/>
                <w:bCs/>
                <w:spacing w:val="-2"/>
                <w:lang w:val="fr-CH"/>
              </w:rPr>
            </w:pPr>
            <w:r w:rsidRPr="00074C52">
              <w:rPr>
                <w:rFonts w:asciiTheme="minorHAnsi" w:hAnsiTheme="minorHAnsi"/>
                <w:spacing w:val="-2"/>
                <w:lang w:val="fr-CH"/>
              </w:rPr>
              <w:t>Rapport du Président du Groupe d’évaluation scientifique et</w:t>
            </w:r>
            <w:r w:rsidR="00082E30" w:rsidRPr="00074C52">
              <w:rPr>
                <w:rFonts w:asciiTheme="minorHAnsi" w:hAnsiTheme="minorHAnsi"/>
                <w:bCs/>
                <w:spacing w:val="-2"/>
                <w:lang w:val="fr-CH"/>
              </w:rPr>
              <w:t xml:space="preserve"> </w:t>
            </w:r>
            <w:r w:rsidR="00417789" w:rsidRPr="00074C52">
              <w:rPr>
                <w:rFonts w:asciiTheme="minorHAnsi" w:hAnsiTheme="minorHAnsi"/>
                <w:bCs/>
                <w:spacing w:val="-2"/>
                <w:lang w:val="fr-CH"/>
              </w:rPr>
              <w:t>technique</w:t>
            </w:r>
            <w:r w:rsidR="00082E30" w:rsidRPr="00074C52">
              <w:rPr>
                <w:rFonts w:asciiTheme="minorHAnsi" w:hAnsiTheme="minorHAnsi"/>
                <w:bCs/>
                <w:spacing w:val="-2"/>
                <w:lang w:val="fr-CH"/>
              </w:rPr>
              <w:t xml:space="preserve"> (</w:t>
            </w:r>
            <w:r w:rsidR="00417789" w:rsidRPr="00074C52">
              <w:rPr>
                <w:rFonts w:asciiTheme="minorHAnsi" w:hAnsiTheme="minorHAnsi"/>
                <w:bCs/>
                <w:spacing w:val="-2"/>
                <w:lang w:val="fr-CH"/>
              </w:rPr>
              <w:t>GEST</w:t>
            </w:r>
            <w:r w:rsidR="00082E30" w:rsidRPr="00074C52">
              <w:rPr>
                <w:rFonts w:asciiTheme="minorHAnsi" w:hAnsiTheme="minorHAnsi"/>
                <w:bCs/>
                <w:spacing w:val="-2"/>
                <w:lang w:val="fr-CH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082E30" w:rsidRPr="00E22C48" w:rsidRDefault="00082E30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Doc.9</w:t>
            </w:r>
          </w:p>
        </w:tc>
      </w:tr>
      <w:tr w:rsidR="00B719B6" w:rsidRPr="00E22C48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Pr="00E22C48" w:rsidRDefault="00B719B6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10.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7B0740FD" w:rsidR="00B719B6" w:rsidRPr="007C04C2" w:rsidRDefault="00447363" w:rsidP="00447363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>
              <w:rPr>
                <w:rFonts w:asciiTheme="minorHAnsi" w:hAnsiTheme="minorHAnsi"/>
                <w:spacing w:val="-2"/>
                <w:lang w:val="fr-CH"/>
              </w:rPr>
              <w:t xml:space="preserve">sur l’application du </w:t>
            </w:r>
            <w:r w:rsidR="00B719B6" w:rsidRPr="00E22C48">
              <w:rPr>
                <w:bCs/>
                <w:lang w:val="fr-FR"/>
              </w:rPr>
              <w:t>Programme</w:t>
            </w:r>
            <w:r>
              <w:rPr>
                <w:bCs/>
                <w:lang w:val="fr-FR"/>
              </w:rPr>
              <w:t xml:space="preserve"> de CESP</w:t>
            </w:r>
            <w:r w:rsidR="00B719B6" w:rsidRPr="00E22C48">
              <w:rPr>
                <w:bCs/>
                <w:lang w:val="fr-FR"/>
              </w:rPr>
              <w:t xml:space="preserve"> 2016-2018</w:t>
            </w:r>
            <w:r w:rsidR="007C04C2">
              <w:rPr>
                <w:bCs/>
                <w:lang w:val="fr-FR"/>
              </w:rPr>
              <w:t xml:space="preserve"> </w:t>
            </w:r>
            <w:r w:rsidR="007C04C2" w:rsidRPr="007C04C2">
              <w:rPr>
                <w:lang w:val="fr-FR"/>
              </w:rPr>
              <w:t>et recommandations sur les orientations futures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E22C48" w:rsidRDefault="00B719B6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Doc.10</w:t>
            </w:r>
          </w:p>
        </w:tc>
      </w:tr>
      <w:tr w:rsidR="00730C6A" w:rsidRPr="00074C52" w14:paraId="4074065B" w14:textId="7CB0A8AD" w:rsidTr="00730C6A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75765535" w14:textId="55B17D37" w:rsidR="00730C6A" w:rsidRPr="00E22C48" w:rsidRDefault="00730C6A" w:rsidP="00730C6A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0EA28A42" w14:textId="18993F0B" w:rsidR="00730C6A" w:rsidRPr="00447363" w:rsidRDefault="00730C6A" w:rsidP="00447363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Pr="00447363">
              <w:rPr>
                <w:bCs/>
                <w:lang w:val="fr-CH"/>
              </w:rPr>
              <w:t xml:space="preserve">de la Secrétaire générale </w:t>
            </w:r>
            <w:r>
              <w:rPr>
                <w:rFonts w:asciiTheme="minorHAnsi" w:hAnsiTheme="minorHAnsi"/>
                <w:spacing w:val="-2"/>
                <w:lang w:val="fr-CH"/>
              </w:rPr>
              <w:t>sur l’application de la</w:t>
            </w:r>
            <w:r w:rsidRPr="00447363">
              <w:rPr>
                <w:bCs/>
                <w:lang w:val="fr-CH"/>
              </w:rPr>
              <w:t xml:space="preserve"> Convention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0C9EBAE1" w14:textId="46CD4A8F" w:rsidR="00730C6A" w:rsidRPr="00E22C48" w:rsidRDefault="00730C6A" w:rsidP="007D17A6">
            <w:pPr>
              <w:contextualSpacing/>
              <w:rPr>
                <w:bCs/>
                <w:lang w:val="fr-FR"/>
              </w:rPr>
            </w:pPr>
          </w:p>
        </w:tc>
      </w:tr>
      <w:tr w:rsidR="00730C6A" w:rsidRPr="00E22C48" w14:paraId="73BD7B84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D3C1DF5" w14:textId="77777777" w:rsidR="00730C6A" w:rsidRPr="00E22C48" w:rsidRDefault="00730C6A" w:rsidP="00304D34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6562E87" w14:textId="65080973" w:rsidR="00730C6A" w:rsidRPr="00E22C48" w:rsidRDefault="00730C6A" w:rsidP="00304D34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11</w:t>
            </w:r>
            <w:r w:rsidRPr="00E22C48">
              <w:rPr>
                <w:bCs/>
                <w:lang w:val="fr-FR"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44985929" w14:textId="49231EA3" w:rsidR="00730C6A" w:rsidRPr="00186FE9" w:rsidRDefault="00C103A1" w:rsidP="00186FE9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 w:rsidRPr="00186FE9">
              <w:rPr>
                <w:rFonts w:asciiTheme="minorHAnsi" w:hAnsiTheme="minorHAnsi"/>
                <w:spacing w:val="-2"/>
                <w:lang w:val="fr-FR"/>
              </w:rPr>
              <w:t xml:space="preserve">Application </w:t>
            </w:r>
            <w:r w:rsidR="00186FE9" w:rsidRPr="00186FE9">
              <w:rPr>
                <w:rFonts w:asciiTheme="minorHAnsi" w:hAnsiTheme="minorHAnsi"/>
                <w:spacing w:val="-2"/>
                <w:lang w:val="fr-FR"/>
              </w:rPr>
              <w:t xml:space="preserve">au niveau </w:t>
            </w:r>
            <w:r w:rsidR="002678B3" w:rsidRPr="00186FE9">
              <w:rPr>
                <w:rFonts w:asciiTheme="minorHAnsi" w:hAnsiTheme="minorHAnsi"/>
                <w:spacing w:val="-2"/>
                <w:lang w:val="fr-FR"/>
              </w:rPr>
              <w:t>mondial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0B9D217" w14:textId="340E9958" w:rsidR="00730C6A" w:rsidRPr="00E22C48" w:rsidRDefault="00730C6A" w:rsidP="00304D3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Doc.11</w:t>
            </w:r>
            <w:r>
              <w:rPr>
                <w:rFonts w:eastAsia="Times New Roman" w:cstheme="majorHAnsi"/>
                <w:bCs/>
                <w:lang w:val="fr-FR"/>
              </w:rPr>
              <w:t>.1</w:t>
            </w:r>
          </w:p>
        </w:tc>
      </w:tr>
      <w:tr w:rsidR="00730C6A" w:rsidRPr="00E22C48" w14:paraId="53DBEDD3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7387BE1" w14:textId="77777777" w:rsidR="00730C6A" w:rsidRPr="00E22C48" w:rsidRDefault="00730C6A" w:rsidP="00304D34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CF52E98" w14:textId="2F38F85C" w:rsidR="00730C6A" w:rsidRPr="00E22C48" w:rsidRDefault="00730C6A" w:rsidP="00304D34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11</w:t>
            </w:r>
            <w:r w:rsidRPr="00E22C48">
              <w:rPr>
                <w:bCs/>
                <w:lang w:val="fr-FR"/>
              </w:rPr>
              <w:t>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45095E7A" w14:textId="1946A65C" w:rsidR="00730C6A" w:rsidRPr="00E22C48" w:rsidRDefault="00730C6A" w:rsidP="00304D34">
            <w:pPr>
              <w:contextualSpacing/>
              <w:rPr>
                <w:bCs/>
                <w:lang w:val="fr-FR"/>
              </w:rPr>
            </w:pPr>
            <w:r>
              <w:t>Les travaux du Secrétariat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37A3F52" w14:textId="44DA65FF" w:rsidR="00730C6A" w:rsidRPr="00E22C48" w:rsidRDefault="00730C6A" w:rsidP="00304D3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Doc.11</w:t>
            </w:r>
            <w:r>
              <w:rPr>
                <w:rFonts w:eastAsia="Times New Roman" w:cstheme="majorHAnsi"/>
                <w:bCs/>
                <w:lang w:val="fr-FR"/>
              </w:rPr>
              <w:t>.2</w:t>
            </w:r>
          </w:p>
        </w:tc>
      </w:tr>
      <w:tr w:rsidR="00082E30" w:rsidRPr="00E22C48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169C3C2A" w:rsidR="00082E30" w:rsidRPr="00447363" w:rsidRDefault="00447363" w:rsidP="00AB487A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Pr="00447363">
              <w:rPr>
                <w:bCs/>
                <w:lang w:val="fr-CH"/>
              </w:rPr>
              <w:t xml:space="preserve">de la Secrétaire générale </w:t>
            </w:r>
            <w:r>
              <w:rPr>
                <w:bCs/>
                <w:lang w:val="fr-CH"/>
              </w:rPr>
              <w:t>conformément à l’</w:t>
            </w:r>
            <w:r w:rsidR="00082E30" w:rsidRPr="00447363">
              <w:rPr>
                <w:bCs/>
                <w:lang w:val="fr-CH"/>
              </w:rPr>
              <w:t xml:space="preserve">Article 8.2 </w:t>
            </w:r>
            <w:r w:rsidR="00AB487A">
              <w:rPr>
                <w:bCs/>
                <w:lang w:val="fr-CH"/>
              </w:rPr>
              <w:t>relatif à</w:t>
            </w:r>
            <w:r w:rsidRPr="00447363">
              <w:rPr>
                <w:bCs/>
                <w:lang w:val="fr-CH"/>
              </w:rPr>
              <w:t xml:space="preserve"> la </w:t>
            </w:r>
            <w:r w:rsidR="00082E30" w:rsidRPr="00447363">
              <w:rPr>
                <w:bCs/>
                <w:lang w:val="fr-CH"/>
              </w:rPr>
              <w:t>List</w:t>
            </w:r>
            <w:r w:rsidRPr="00447363">
              <w:rPr>
                <w:bCs/>
                <w:lang w:val="fr-CH"/>
              </w:rPr>
              <w:t>e</w:t>
            </w:r>
            <w:r w:rsidR="00082E30" w:rsidRPr="00447363">
              <w:rPr>
                <w:bCs/>
                <w:lang w:val="fr-CH"/>
              </w:rPr>
              <w:t xml:space="preserve"> </w:t>
            </w:r>
            <w:r w:rsidRPr="00447363">
              <w:rPr>
                <w:bCs/>
                <w:lang w:val="fr-CH"/>
              </w:rPr>
              <w:t>des zones humides d’importance i</w:t>
            </w:r>
            <w:r w:rsidR="00082E30" w:rsidRPr="00447363">
              <w:rPr>
                <w:bCs/>
                <w:lang w:val="fr-CH"/>
              </w:rPr>
              <w:t>nternational</w:t>
            </w:r>
            <w:r w:rsidRPr="00447363">
              <w:rPr>
                <w:bCs/>
                <w:lang w:val="fr-CH"/>
              </w:rPr>
              <w:t>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471DC302" w:rsidR="00082E30" w:rsidRPr="00E22C48" w:rsidRDefault="00C03937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rFonts w:eastAsia="Times New Roman" w:cstheme="majorHAnsi"/>
                <w:bCs/>
                <w:lang w:val="fr-FR"/>
              </w:rPr>
              <w:t>COP13 Doc.12</w:t>
            </w:r>
          </w:p>
        </w:tc>
      </w:tr>
      <w:tr w:rsidR="00082E30" w:rsidRPr="00E22C48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0FB09250" w:rsidR="00082E30" w:rsidRPr="002678B3" w:rsidRDefault="00447363" w:rsidP="00447363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Questions issues des ré</w:t>
            </w:r>
            <w:r w:rsidR="00082E30" w:rsidRPr="002678B3">
              <w:rPr>
                <w:bCs/>
                <w:lang w:val="fr-FR"/>
              </w:rPr>
              <w:t xml:space="preserve">solutions </w:t>
            </w:r>
            <w:r w:rsidRPr="002678B3">
              <w:rPr>
                <w:bCs/>
                <w:lang w:val="fr-FR"/>
              </w:rPr>
              <w:t>et</w:t>
            </w:r>
            <w:r w:rsidR="00082E30" w:rsidRPr="002678B3">
              <w:rPr>
                <w:bCs/>
                <w:lang w:val="fr-FR"/>
              </w:rPr>
              <w:t xml:space="preserve"> </w:t>
            </w:r>
            <w:r w:rsidRPr="002678B3">
              <w:rPr>
                <w:bCs/>
                <w:lang w:val="fr-FR"/>
              </w:rPr>
              <w:t>r</w:t>
            </w:r>
            <w:r w:rsidR="00082E30" w:rsidRPr="002678B3">
              <w:rPr>
                <w:bCs/>
                <w:lang w:val="fr-FR"/>
              </w:rPr>
              <w:t>ecomm</w:t>
            </w:r>
            <w:r w:rsidRPr="002678B3">
              <w:rPr>
                <w:bCs/>
                <w:lang w:val="fr-FR"/>
              </w:rPr>
              <w:t>a</w:t>
            </w:r>
            <w:r w:rsidR="00082E30" w:rsidRPr="002678B3">
              <w:rPr>
                <w:bCs/>
                <w:lang w:val="fr-FR"/>
              </w:rPr>
              <w:t xml:space="preserve">ndations </w:t>
            </w:r>
            <w:r w:rsidRPr="002678B3">
              <w:rPr>
                <w:bCs/>
                <w:lang w:val="fr-FR"/>
              </w:rPr>
              <w:t>de sessions précédentes de la</w:t>
            </w:r>
            <w:r w:rsidR="00082E30" w:rsidRPr="002678B3">
              <w:rPr>
                <w:bCs/>
                <w:lang w:val="fr-FR"/>
              </w:rPr>
              <w:t xml:space="preserve"> Conf</w:t>
            </w:r>
            <w:r w:rsidRPr="002678B3">
              <w:rPr>
                <w:bCs/>
                <w:lang w:val="fr-FR"/>
              </w:rPr>
              <w:t>é</w:t>
            </w:r>
            <w:r w:rsidR="00082E30" w:rsidRPr="002678B3">
              <w:rPr>
                <w:bCs/>
                <w:lang w:val="fr-FR"/>
              </w:rPr>
              <w:t xml:space="preserve">rence </w:t>
            </w:r>
            <w:r w:rsidRPr="002678B3">
              <w:rPr>
                <w:bCs/>
                <w:lang w:val="fr-FR"/>
              </w:rPr>
              <w:t>des</w:t>
            </w:r>
            <w:r w:rsidR="00082E30" w:rsidRPr="002678B3">
              <w:rPr>
                <w:bCs/>
                <w:lang w:val="fr-FR"/>
              </w:rPr>
              <w:t xml:space="preserve"> Parties</w:t>
            </w:r>
            <w:r w:rsidRPr="002678B3">
              <w:rPr>
                <w:bCs/>
                <w:lang w:val="fr-FR"/>
              </w:rPr>
              <w:t xml:space="preserve"> contractantes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72D31875" w:rsidR="00082E30" w:rsidRPr="00E22C48" w:rsidRDefault="00447363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082E30" w:rsidRPr="00E22C48">
              <w:rPr>
                <w:bCs/>
                <w:lang w:val="fr-FR"/>
              </w:rPr>
              <w:t xml:space="preserve"> document</w:t>
            </w:r>
          </w:p>
        </w:tc>
      </w:tr>
      <w:tr w:rsidR="00082E30" w:rsidRPr="00E22C48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082E30" w:rsidRPr="00E22C48" w:rsidRDefault="00082E30" w:rsidP="00A85A07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19300E02" w:rsidR="00082E30" w:rsidRPr="002678B3" w:rsidRDefault="00074C52" w:rsidP="00447363">
            <w:pPr>
              <w:contextualSpacing/>
              <w:rPr>
                <w:bCs/>
                <w:lang w:val="fr-FR"/>
              </w:rPr>
            </w:pPr>
            <w:r w:rsidRPr="00074C52">
              <w:rPr>
                <w:lang w:val="fr-FR"/>
              </w:rPr>
              <w:t xml:space="preserve">Rapport financier pour 2016-2018 du Président du Sous-groupe du </w:t>
            </w:r>
            <w:bookmarkStart w:id="0" w:name="_GoBack"/>
            <w:bookmarkEnd w:id="0"/>
            <w:r w:rsidRPr="00074C52">
              <w:rPr>
                <w:lang w:val="fr-FR"/>
              </w:rPr>
              <w:t>Comité permanent sur les finances et budget proposé pour la période triennale 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082E30" w:rsidRPr="00E22C48" w:rsidRDefault="00082E30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Doc.14</w:t>
            </w:r>
          </w:p>
        </w:tc>
      </w:tr>
      <w:tr w:rsidR="00C103A1" w:rsidRPr="00074C52" w14:paraId="20EFB537" w14:textId="77777777" w:rsidTr="00C103A1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C103A1" w:rsidRPr="00E22C48" w:rsidRDefault="00C103A1" w:rsidP="00A85A07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lastRenderedPageBreak/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71B7FFF6" w:rsidR="00C103A1" w:rsidRPr="002678B3" w:rsidRDefault="007C04C2" w:rsidP="00447363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L</w:t>
            </w:r>
            <w:r w:rsidR="00C103A1" w:rsidRPr="002678B3">
              <w:rPr>
                <w:bCs/>
                <w:lang w:val="fr-FR"/>
              </w:rPr>
              <w:t>abel Ville des Zones Humides accréditée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4CB0D4BA" w:rsidR="00C103A1" w:rsidRPr="00E22C48" w:rsidRDefault="00C103A1" w:rsidP="00304D34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</w:p>
        </w:tc>
      </w:tr>
      <w:tr w:rsidR="00C103A1" w:rsidRPr="00E22C48" w14:paraId="7E56F474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0DCC631" w14:textId="77777777" w:rsidR="00C103A1" w:rsidRPr="00E22C48" w:rsidRDefault="00C103A1" w:rsidP="00304D34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0AC2F72" w14:textId="57E554A0" w:rsidR="00C103A1" w:rsidRPr="002678B3" w:rsidRDefault="00C103A1" w:rsidP="00C103A1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15.1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18A52CF7" w14:textId="46DECB61" w:rsidR="00C103A1" w:rsidRPr="002678B3" w:rsidRDefault="007C04C2" w:rsidP="007C04C2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 w:rsidRPr="002678B3">
              <w:rPr>
                <w:lang w:val="fr-FR"/>
              </w:rPr>
              <w:t>Rapport du Comité permanent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3BABFA6" w14:textId="1B674E7D" w:rsidR="00C103A1" w:rsidRPr="00E22C48" w:rsidRDefault="00C103A1" w:rsidP="007C04C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</w:t>
            </w:r>
            <w:r w:rsidR="007C04C2">
              <w:rPr>
                <w:rFonts w:eastAsia="Times New Roman" w:cstheme="majorHAnsi"/>
                <w:bCs/>
                <w:lang w:val="fr-FR"/>
              </w:rPr>
              <w:t>5</w:t>
            </w:r>
            <w:r>
              <w:rPr>
                <w:rFonts w:eastAsia="Times New Roman" w:cstheme="majorHAnsi"/>
                <w:bCs/>
                <w:lang w:val="fr-FR"/>
              </w:rPr>
              <w:t>.1</w:t>
            </w:r>
          </w:p>
        </w:tc>
      </w:tr>
      <w:tr w:rsidR="00C103A1" w:rsidRPr="00E22C48" w14:paraId="73F38243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68ED0C56" w14:textId="77777777" w:rsidR="00C103A1" w:rsidRPr="00E22C48" w:rsidRDefault="00C103A1" w:rsidP="00304D34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68FF255E" w14:textId="4CFE314D" w:rsidR="00C103A1" w:rsidRPr="002678B3" w:rsidRDefault="00C103A1" w:rsidP="00C103A1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15.2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1F497718" w14:textId="55E89B32" w:rsidR="00C103A1" w:rsidRPr="002678B3" w:rsidRDefault="002678B3" w:rsidP="002678B3">
            <w:pPr>
              <w:contextualSpacing/>
              <w:rPr>
                <w:bCs/>
                <w:lang w:val="fr-FR"/>
              </w:rPr>
            </w:pPr>
            <w:r w:rsidRPr="00C03937">
              <w:rPr>
                <w:lang w:val="fr-FR"/>
              </w:rPr>
              <w:t>Remise des certificats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06A956E" w14:textId="0C4A17AE" w:rsidR="00C103A1" w:rsidRPr="00E22C48" w:rsidRDefault="00263357" w:rsidP="007C04C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document</w:t>
            </w:r>
          </w:p>
        </w:tc>
      </w:tr>
      <w:tr w:rsidR="00082E30" w:rsidRPr="00E22C48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082E30" w:rsidRPr="00E22C48" w:rsidRDefault="00082E30" w:rsidP="00AA4F82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AA4F82" w:rsidRPr="00E22C48">
              <w:rPr>
                <w:bCs/>
                <w:lang w:val="fr-FR"/>
              </w:rPr>
              <w:t>6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3202A4EB" w:rsidR="00082E30" w:rsidRPr="002678B3" w:rsidRDefault="00447363" w:rsidP="00447363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É</w:t>
            </w:r>
            <w:r w:rsidR="00082E30" w:rsidRPr="002678B3">
              <w:rPr>
                <w:bCs/>
                <w:lang w:val="fr-FR"/>
              </w:rPr>
              <w:t xml:space="preserve">lection </w:t>
            </w:r>
            <w:r w:rsidRPr="002678B3">
              <w:rPr>
                <w:bCs/>
                <w:lang w:val="fr-FR"/>
              </w:rPr>
              <w:t>des</w:t>
            </w:r>
            <w:r w:rsidR="00082E30" w:rsidRPr="002678B3">
              <w:rPr>
                <w:bCs/>
                <w:lang w:val="fr-FR"/>
              </w:rPr>
              <w:t xml:space="preserve"> Parties </w:t>
            </w:r>
            <w:r w:rsidRPr="002678B3">
              <w:rPr>
                <w:bCs/>
                <w:lang w:val="fr-FR"/>
              </w:rPr>
              <w:t xml:space="preserve">contractantes au Comité permanent </w:t>
            </w:r>
            <w:r w:rsidR="00082E30" w:rsidRPr="002678B3">
              <w:rPr>
                <w:bCs/>
                <w:lang w:val="fr-FR"/>
              </w:rPr>
              <w:t>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56DF3712" w:rsidR="00082E30" w:rsidRPr="00E22C48" w:rsidRDefault="00447363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E22C48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74BE3607" w:rsidR="00082E30" w:rsidRPr="002678B3" w:rsidRDefault="00AF146E" w:rsidP="00AA4F82">
            <w:pPr>
              <w:keepNext/>
              <w:contextualSpacing/>
              <w:rPr>
                <w:b/>
                <w:bCs/>
                <w:lang w:val="fr-FR"/>
              </w:rPr>
            </w:pPr>
            <w:r w:rsidRPr="002678B3">
              <w:rPr>
                <w:b/>
                <w:bCs/>
                <w:lang w:val="fr-FR"/>
              </w:rPr>
              <w:t>Projets de</w:t>
            </w:r>
            <w:r w:rsidR="00082E30" w:rsidRPr="002678B3">
              <w:rPr>
                <w:b/>
                <w:bCs/>
                <w:lang w:val="fr-FR"/>
              </w:rPr>
              <w:t xml:space="preserve"> </w:t>
            </w:r>
            <w:r w:rsidR="00BD3771" w:rsidRPr="002678B3">
              <w:rPr>
                <w:b/>
                <w:bCs/>
                <w:lang w:val="fr-FR"/>
              </w:rPr>
              <w:t>résolutions</w:t>
            </w:r>
            <w:r w:rsidR="00082E30" w:rsidRPr="002678B3">
              <w:rPr>
                <w:b/>
                <w:bCs/>
                <w:lang w:val="fr-FR"/>
              </w:rPr>
              <w:t xml:space="preserve"> </w:t>
            </w:r>
          </w:p>
        </w:tc>
      </w:tr>
      <w:tr w:rsidR="00082E30" w:rsidRPr="00E22C48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082E30" w:rsidRPr="00E22C48" w:rsidRDefault="00082E30" w:rsidP="00AA4F82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AA4F82" w:rsidRPr="00E22C48">
              <w:rPr>
                <w:bCs/>
                <w:lang w:val="fr-FR"/>
              </w:rPr>
              <w:t>7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23E83C45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du Secrétariat sur les incidences administratives et financières des projets de résolutions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41A56A6E" w:rsidR="00082E30" w:rsidRPr="00E22C48" w:rsidRDefault="00082E30" w:rsidP="00D51AD0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bCs/>
                <w:lang w:val="fr-FR"/>
              </w:rPr>
              <w:t>COP13 Doc.1</w:t>
            </w:r>
            <w:r w:rsidR="00D51AD0">
              <w:rPr>
                <w:bCs/>
                <w:lang w:val="fr-FR"/>
              </w:rPr>
              <w:t>7</w:t>
            </w:r>
          </w:p>
        </w:tc>
      </w:tr>
      <w:tr w:rsidR="0041099F" w:rsidRPr="00074C52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41099F" w:rsidRPr="00E22C48" w:rsidRDefault="0041099F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40FB748B" w:rsidR="0041099F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Examen des projets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ésolutions et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ecommandations présentés par les Parties contractantes et le Comité permanent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Pr="00AF146E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CH"/>
              </w:rPr>
            </w:pPr>
          </w:p>
        </w:tc>
      </w:tr>
      <w:tr w:rsidR="0041099F" w:rsidRPr="00E22C48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41099F" w:rsidRPr="00AF146E" w:rsidRDefault="0041099F" w:rsidP="007D17A6">
            <w:pPr>
              <w:contextualSpacing/>
              <w:rPr>
                <w:bCs/>
                <w:lang w:val="fr-CH"/>
              </w:rPr>
            </w:pPr>
          </w:p>
        </w:tc>
        <w:tc>
          <w:tcPr>
            <w:tcW w:w="720" w:type="dxa"/>
          </w:tcPr>
          <w:p w14:paraId="1C307D65" w14:textId="7EFCB48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</w:t>
            </w:r>
          </w:p>
        </w:tc>
        <w:tc>
          <w:tcPr>
            <w:tcW w:w="5940" w:type="dxa"/>
          </w:tcPr>
          <w:p w14:paraId="0B4753A0" w14:textId="509B1117" w:rsidR="0041099F" w:rsidRPr="0004149B" w:rsidRDefault="0004149B" w:rsidP="001B44E8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Projet de résolution</w:t>
            </w:r>
            <w:r w:rsidR="006A47EE">
              <w:rPr>
                <w:bCs/>
                <w:lang w:val="fr-CH"/>
              </w:rPr>
              <w:t xml:space="preserve"> sur le renforcement de</w:t>
            </w:r>
            <w:r w:rsidRPr="0004149B">
              <w:rPr>
                <w:bCs/>
                <w:lang w:val="fr-CH"/>
              </w:rPr>
              <w:t xml:space="preserve"> l’efficacité de la Convention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</w:t>
            </w:r>
          </w:p>
        </w:tc>
      </w:tr>
      <w:tr w:rsidR="0041099F" w:rsidRPr="00E22C48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4EAA254" w14:textId="22965FA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</w:t>
            </w:r>
          </w:p>
        </w:tc>
        <w:tc>
          <w:tcPr>
            <w:tcW w:w="5940" w:type="dxa"/>
          </w:tcPr>
          <w:p w14:paraId="1862590B" w14:textId="172729DF" w:rsidR="0041099F" w:rsidRPr="00352D0F" w:rsidRDefault="006A47EE" w:rsidP="00352D0F">
            <w:pPr>
              <w:contextualSpacing/>
              <w:rPr>
                <w:bCs/>
                <w:lang w:val="fr-CH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>l’amélioration de</w:t>
            </w:r>
            <w:r w:rsidR="00352D0F" w:rsidRPr="00352D0F">
              <w:rPr>
                <w:bCs/>
                <w:lang w:val="fr-CH"/>
              </w:rPr>
              <w:t xml:space="preserve"> l’efficacité des structures et des processus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</w:t>
            </w:r>
          </w:p>
        </w:tc>
      </w:tr>
      <w:tr w:rsidR="0041099F" w:rsidRPr="00E22C48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FB4384B" w14:textId="2C7AAAE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18.3</w:t>
            </w:r>
          </w:p>
        </w:tc>
        <w:tc>
          <w:tcPr>
            <w:tcW w:w="5940" w:type="dxa"/>
          </w:tcPr>
          <w:p w14:paraId="5FE0505D" w14:textId="4890602D" w:rsidR="0041099F" w:rsidRPr="006A47EE" w:rsidRDefault="009A12AE" w:rsidP="006A47EE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>Projet de résolution sur les responsabilités, rôle et composition du Comité permanent et répartition régionale des pays dans le cadre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Doc.18.3</w:t>
            </w:r>
          </w:p>
        </w:tc>
      </w:tr>
      <w:tr w:rsidR="0041099F" w:rsidRPr="00E22C48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F86DC8" w14:textId="08D3371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18.4</w:t>
            </w:r>
          </w:p>
        </w:tc>
        <w:tc>
          <w:tcPr>
            <w:tcW w:w="5940" w:type="dxa"/>
          </w:tcPr>
          <w:p w14:paraId="72986C9E" w14:textId="6A27FB99" w:rsidR="0041099F" w:rsidRPr="006A47EE" w:rsidRDefault="009A12AE" w:rsidP="006A47EE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>Projet de résolution sur la stratégie pour les langues de la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Doc.18.4</w:t>
            </w:r>
          </w:p>
        </w:tc>
      </w:tr>
      <w:tr w:rsidR="0041099F" w:rsidRPr="00E22C48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33A6B26" w14:textId="77D9DF52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lang w:val="fr-FR"/>
              </w:rPr>
              <w:t>18.5</w:t>
            </w:r>
          </w:p>
        </w:tc>
        <w:tc>
          <w:tcPr>
            <w:tcW w:w="5940" w:type="dxa"/>
          </w:tcPr>
          <w:p w14:paraId="332D5D9B" w14:textId="1345CED7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Projet de résolution sur les questions financières et budgétaires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lang w:val="fr-FR"/>
              </w:rPr>
              <w:t>COP13 Doc.18.5</w:t>
            </w:r>
          </w:p>
        </w:tc>
      </w:tr>
      <w:tr w:rsidR="0041099F" w:rsidRPr="00E22C48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ED2C1E2" w14:textId="41573D9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18.6</w:t>
            </w:r>
          </w:p>
        </w:tc>
        <w:tc>
          <w:tcPr>
            <w:tcW w:w="5940" w:type="dxa"/>
          </w:tcPr>
          <w:p w14:paraId="1664B7CC" w14:textId="05FB3A17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 w:rsidRPr="006A47EE">
              <w:rPr>
                <w:bCs/>
                <w:lang w:val="fr-CH"/>
              </w:rPr>
              <w:t xml:space="preserve">Projet de résolution sur l’examen du quatrième Plan stratégique de la Convention de </w:t>
            </w:r>
            <w:r w:rsidR="0041099F" w:rsidRPr="006A47EE">
              <w:rPr>
                <w:bCs/>
                <w:lang w:val="fr-CH"/>
              </w:rPr>
              <w:t xml:space="preserve">Ramsar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Doc.18.6</w:t>
            </w:r>
          </w:p>
        </w:tc>
      </w:tr>
      <w:tr w:rsidR="0041099F" w:rsidRPr="00E22C48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E5CBEA" w14:textId="47087AC2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18.7</w:t>
            </w:r>
          </w:p>
        </w:tc>
        <w:tc>
          <w:tcPr>
            <w:tcW w:w="5940" w:type="dxa"/>
          </w:tcPr>
          <w:p w14:paraId="0ACC74A7" w14:textId="34AFC19D" w:rsidR="0041099F" w:rsidRPr="006A47EE" w:rsidRDefault="006A47EE" w:rsidP="006A47EE">
            <w:pPr>
              <w:contextualSpacing/>
              <w:rPr>
                <w:bCs/>
                <w:lang w:val="fr-CH"/>
              </w:rPr>
            </w:pPr>
            <w:r w:rsidRPr="006A47EE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>le renforcement de</w:t>
            </w:r>
            <w:r w:rsidRPr="006A47EE">
              <w:rPr>
                <w:bCs/>
                <w:lang w:val="fr-CH"/>
              </w:rPr>
              <w:t xml:space="preserve"> l’application et </w:t>
            </w:r>
            <w:r>
              <w:rPr>
                <w:bCs/>
                <w:lang w:val="fr-CH"/>
              </w:rPr>
              <w:t xml:space="preserve">de </w:t>
            </w:r>
            <w:r w:rsidRPr="006A47EE">
              <w:rPr>
                <w:bCs/>
                <w:lang w:val="fr-CH"/>
              </w:rPr>
              <w:t xml:space="preserve">la visibilité de la Convention, et </w:t>
            </w:r>
            <w:r>
              <w:rPr>
                <w:bCs/>
                <w:lang w:val="fr-CH"/>
              </w:rPr>
              <w:t>d</w:t>
            </w:r>
            <w:r w:rsidRPr="006A47EE">
              <w:rPr>
                <w:bCs/>
                <w:lang w:val="fr-CH"/>
              </w:rPr>
              <w:t>es synergies avec d’autres accords multilatéraux sur l’environnement et institutions internationales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Doc.18.7</w:t>
            </w:r>
          </w:p>
        </w:tc>
      </w:tr>
      <w:tr w:rsidR="0041099F" w:rsidRPr="00E22C48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B71693D" w14:textId="544AFA6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18.8</w:t>
            </w:r>
          </w:p>
        </w:tc>
        <w:tc>
          <w:tcPr>
            <w:tcW w:w="5940" w:type="dxa"/>
          </w:tcPr>
          <w:p w14:paraId="18DEF8D1" w14:textId="7DECF473" w:rsidR="0041099F" w:rsidRPr="00352D0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 xml:space="preserve">les </w:t>
            </w:r>
            <w:r w:rsidR="00352D0F" w:rsidRPr="00352D0F">
              <w:rPr>
                <w:bCs/>
                <w:lang w:val="fr-CH"/>
              </w:rPr>
              <w:t>Initiatives régionales Ramsar 2019-2021 et leur Cadre opérationnel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Doc.18.8</w:t>
            </w:r>
          </w:p>
        </w:tc>
      </w:tr>
      <w:tr w:rsidR="0041099F" w:rsidRPr="00E22C48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EA7C9DC" w14:textId="0A804F3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18.9</w:t>
            </w:r>
          </w:p>
        </w:tc>
        <w:tc>
          <w:tcPr>
            <w:tcW w:w="5940" w:type="dxa"/>
          </w:tcPr>
          <w:p w14:paraId="35F7F76E" w14:textId="2937F666" w:rsidR="0041099F" w:rsidRPr="006A47EE" w:rsidRDefault="006A47EE" w:rsidP="00352D0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>la Journée mondiale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Doc.18.9</w:t>
            </w:r>
          </w:p>
        </w:tc>
      </w:tr>
      <w:tr w:rsidR="0041099F" w:rsidRPr="00E22C48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2E77FA6" w14:textId="49DC32F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18.10</w:t>
            </w:r>
          </w:p>
        </w:tc>
        <w:tc>
          <w:tcPr>
            <w:tcW w:w="5940" w:type="dxa"/>
          </w:tcPr>
          <w:p w14:paraId="5618B9C7" w14:textId="0D92105E" w:rsidR="0041099F" w:rsidRPr="00352D0F" w:rsidRDefault="006A47EE" w:rsidP="00352D0F">
            <w:pPr>
              <w:contextualSpacing/>
              <w:rPr>
                <w:bCs/>
                <w:lang w:val="fr-CH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 w:rsidR="00352D0F" w:rsidRPr="00352D0F">
              <w:rPr>
                <w:bCs/>
                <w:lang w:val="fr-CH"/>
              </w:rPr>
              <w:t>l’état des s</w:t>
            </w:r>
            <w:r w:rsidR="0041099F" w:rsidRPr="00352D0F">
              <w:rPr>
                <w:bCs/>
                <w:lang w:val="fr-CH"/>
              </w:rPr>
              <w:t xml:space="preserve">ites </w:t>
            </w:r>
            <w:r w:rsidR="00352D0F">
              <w:rPr>
                <w:bCs/>
                <w:lang w:val="fr-CH"/>
              </w:rPr>
              <w:t>inscrits sur la Liste des zones humides d’importance internationale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Doc.18.10</w:t>
            </w:r>
          </w:p>
        </w:tc>
      </w:tr>
      <w:tr w:rsidR="0041099F" w:rsidRPr="00E22C48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4345617" w14:textId="3C37324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18.11</w:t>
            </w:r>
          </w:p>
        </w:tc>
        <w:tc>
          <w:tcPr>
            <w:tcW w:w="5940" w:type="dxa"/>
          </w:tcPr>
          <w:p w14:paraId="06D77EBC" w14:textId="0E3D6B08" w:rsidR="0041099F" w:rsidRPr="006A47EE" w:rsidRDefault="006A47EE" w:rsidP="00352D0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352D0F">
              <w:rPr>
                <w:bCs/>
                <w:lang w:val="fr-CH"/>
              </w:rPr>
              <w:t xml:space="preserve">la Mission consultative </w:t>
            </w:r>
            <w:r w:rsidR="0041099F" w:rsidRPr="006A47EE">
              <w:rPr>
                <w:bCs/>
                <w:lang w:val="fr-CH"/>
              </w:rPr>
              <w:t xml:space="preserve">Ramsar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Doc.18.11</w:t>
            </w:r>
          </w:p>
        </w:tc>
      </w:tr>
      <w:tr w:rsidR="0041099F" w:rsidRPr="00E22C48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77A64758" w14:textId="1DC1300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18.12</w:t>
            </w:r>
          </w:p>
        </w:tc>
        <w:tc>
          <w:tcPr>
            <w:tcW w:w="5940" w:type="dxa"/>
          </w:tcPr>
          <w:p w14:paraId="410C0343" w14:textId="21C80F72" w:rsidR="0041099F" w:rsidRPr="00635B02" w:rsidRDefault="006A47EE" w:rsidP="00635B02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635B02">
              <w:rPr>
                <w:bCs/>
                <w:lang w:val="fr-CH"/>
              </w:rPr>
              <w:t>l’a</w:t>
            </w:r>
            <w:r w:rsidR="00635B02" w:rsidRPr="00635B02">
              <w:rPr>
                <w:bCs/>
                <w:lang w:val="fr-CH"/>
              </w:rPr>
              <w:t>pplication future des aspects scientifiques et techniques de la Convention pour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Doc.18.12</w:t>
            </w:r>
          </w:p>
        </w:tc>
      </w:tr>
      <w:tr w:rsidR="0041099F" w:rsidRPr="00E22C48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3B9590A2" w14:textId="224B075A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18.13</w:t>
            </w:r>
          </w:p>
        </w:tc>
        <w:tc>
          <w:tcPr>
            <w:tcW w:w="5940" w:type="dxa"/>
          </w:tcPr>
          <w:p w14:paraId="73DA79AE" w14:textId="02ED64D3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les orientations en matière d’identification de zones humides d’importance internationale (Sites Ramsar) pour la régulation des changements climatiques mondiaux, comme argument additionnel aux critères Ramsar existants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Doc.18.13</w:t>
            </w:r>
          </w:p>
        </w:tc>
      </w:tr>
      <w:tr w:rsidR="0041099F" w:rsidRPr="00E22C48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D37D5E" w14:textId="49840D36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18.14</w:t>
            </w:r>
          </w:p>
        </w:tc>
        <w:tc>
          <w:tcPr>
            <w:tcW w:w="5940" w:type="dxa"/>
          </w:tcPr>
          <w:p w14:paraId="037D4DAD" w14:textId="48537E19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la restauration de tourbières dégradées pour atténuer les changements climatiques et s’adapter à ces changements et améliorer la biodiversité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Doc.18.14</w:t>
            </w:r>
          </w:p>
        </w:tc>
      </w:tr>
      <w:tr w:rsidR="0041099F" w:rsidRPr="00E22C48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44BE4BD" w14:textId="1342E1C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18.15</w:t>
            </w:r>
          </w:p>
        </w:tc>
        <w:tc>
          <w:tcPr>
            <w:tcW w:w="5940" w:type="dxa"/>
          </w:tcPr>
          <w:p w14:paraId="6E92CB86" w14:textId="6DC036AC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la promotion de la conservation, la restauration et la gestion durable des écosystèmes côtiers de carbone bleu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Doc.18.15</w:t>
            </w:r>
          </w:p>
        </w:tc>
      </w:tr>
      <w:tr w:rsidR="0041099F" w:rsidRPr="00E22C48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7E2DEB8" w14:textId="7D66C2C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18.16</w:t>
            </w:r>
          </w:p>
        </w:tc>
        <w:tc>
          <w:tcPr>
            <w:tcW w:w="5940" w:type="dxa"/>
          </w:tcPr>
          <w:p w14:paraId="6587262A" w14:textId="779D811D" w:rsidR="0041099F" w:rsidRPr="00FB14AF" w:rsidRDefault="00CE3CE9" w:rsidP="007D17A6">
            <w:pPr>
              <w:contextualSpacing/>
              <w:rPr>
                <w:bCs/>
                <w:lang w:val="fr-CH"/>
              </w:rPr>
            </w:pPr>
            <w:r w:rsidRPr="00CE3CE9">
              <w:rPr>
                <w:bCs/>
                <w:lang w:val="fr-CH"/>
              </w:rPr>
              <w:t>Projet de résolution sur les valeurs culturelles, peuples autochtones et communautés locales, atténuation des changements climatiques et adaptation à ces changements dans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Doc.18.16</w:t>
            </w:r>
          </w:p>
        </w:tc>
      </w:tr>
      <w:tr w:rsidR="0041099F" w:rsidRPr="00E22C48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580B40B5" w14:textId="2770EAC1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18.17</w:t>
            </w:r>
          </w:p>
        </w:tc>
        <w:tc>
          <w:tcPr>
            <w:tcW w:w="5940" w:type="dxa"/>
          </w:tcPr>
          <w:p w14:paraId="42BE4821" w14:textId="09E1F7C0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l’u</w:t>
            </w:r>
            <w:r w:rsidR="00FB14AF" w:rsidRPr="00FB14AF">
              <w:rPr>
                <w:bCs/>
                <w:lang w:val="fr-CH"/>
              </w:rPr>
              <w:t>rbanisation durable, les changements climatiques et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Doc.18.17</w:t>
            </w:r>
          </w:p>
        </w:tc>
      </w:tr>
      <w:tr w:rsidR="0041099F" w:rsidRPr="00E22C48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1548218" w14:textId="4F8C220E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18.18</w:t>
            </w:r>
          </w:p>
        </w:tc>
        <w:tc>
          <w:tcPr>
            <w:tcW w:w="5940" w:type="dxa"/>
          </w:tcPr>
          <w:p w14:paraId="720F8F42" w14:textId="77C3E299" w:rsidR="0041099F" w:rsidRPr="00FB14AF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 w:rsidRPr="00FB14AF">
              <w:rPr>
                <w:bCs/>
                <w:lang w:val="fr-CH"/>
              </w:rPr>
              <w:t>l’évaluation rapide des services écosystémiques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Doc.18.18</w:t>
            </w:r>
          </w:p>
        </w:tc>
      </w:tr>
      <w:tr w:rsidR="0041099F" w:rsidRPr="00E22C48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2A48B18" w14:textId="60590241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18.19</w:t>
            </w:r>
          </w:p>
        </w:tc>
        <w:tc>
          <w:tcPr>
            <w:tcW w:w="5940" w:type="dxa"/>
          </w:tcPr>
          <w:p w14:paraId="1D78D22B" w14:textId="187831FD" w:rsidR="0041099F" w:rsidRPr="00FB14AF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les zones humides, la paix et la sécurité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Doc.18.19</w:t>
            </w:r>
          </w:p>
        </w:tc>
      </w:tr>
      <w:tr w:rsidR="0041099F" w:rsidRPr="00E22C48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BA23507" w14:textId="3F58F56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18.20</w:t>
            </w:r>
          </w:p>
        </w:tc>
        <w:tc>
          <w:tcPr>
            <w:tcW w:w="5940" w:type="dxa"/>
          </w:tcPr>
          <w:p w14:paraId="38D906DD" w14:textId="3190A864" w:rsidR="0041099F" w:rsidRPr="006A47EE" w:rsidRDefault="006A47EE" w:rsidP="00FB14AF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FB14AF">
              <w:rPr>
                <w:bCs/>
                <w:lang w:val="fr-CH"/>
              </w:rPr>
              <w:t>l</w:t>
            </w:r>
            <w:r w:rsidR="00FB14AF" w:rsidRPr="00FB14AF">
              <w:rPr>
                <w:bCs/>
                <w:lang w:val="fr-CH"/>
              </w:rPr>
              <w:t>’égalité entre les sexes dans le contexte des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Doc.18.20</w:t>
            </w:r>
          </w:p>
        </w:tc>
      </w:tr>
      <w:tr w:rsidR="0041099F" w:rsidRPr="00E22C48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D454FD" w14:textId="1669E3D5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18.21</w:t>
            </w:r>
          </w:p>
        </w:tc>
        <w:tc>
          <w:tcPr>
            <w:tcW w:w="5940" w:type="dxa"/>
          </w:tcPr>
          <w:p w14:paraId="09CD47E7" w14:textId="6CF059CD" w:rsidR="0041099F" w:rsidRPr="006A47EE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</w:t>
            </w:r>
            <w:r w:rsidR="001B3D0D" w:rsidRPr="001B3D0D">
              <w:rPr>
                <w:bCs/>
                <w:lang w:val="fr-CH"/>
              </w:rPr>
              <w:t>’agriculture dans les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Doc.18.21</w:t>
            </w:r>
          </w:p>
        </w:tc>
      </w:tr>
      <w:tr w:rsidR="0041099F" w:rsidRPr="00E22C48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003C7A" w14:textId="421269E9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18.22</w:t>
            </w:r>
          </w:p>
        </w:tc>
        <w:tc>
          <w:tcPr>
            <w:tcW w:w="5940" w:type="dxa"/>
          </w:tcPr>
          <w:p w14:paraId="5B1CE53E" w14:textId="0A8F2877" w:rsidR="0041099F" w:rsidRPr="001B3D0D" w:rsidRDefault="006A47EE" w:rsidP="007D17A6">
            <w:pPr>
              <w:contextualSpacing/>
              <w:rPr>
                <w:bCs/>
                <w:lang w:val="fr-CH"/>
              </w:rPr>
            </w:pPr>
            <w:r w:rsidRPr="001B3D0D"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 xml:space="preserve">la promotion de </w:t>
            </w:r>
            <w:r w:rsidR="001B3D0D" w:rsidRPr="001B3D0D">
              <w:rPr>
                <w:bCs/>
                <w:lang w:val="fr-CH"/>
              </w:rPr>
              <w:t>la conservation et de l’utilisation rationnelle des zones humides intertidales et des habitats associés sur le plan écologique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Doc.18.22</w:t>
            </w:r>
          </w:p>
        </w:tc>
      </w:tr>
      <w:tr w:rsidR="0041099F" w:rsidRPr="00E22C48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4D7821" w14:textId="75C80C33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18.23</w:t>
            </w:r>
          </w:p>
        </w:tc>
        <w:tc>
          <w:tcPr>
            <w:tcW w:w="5940" w:type="dxa"/>
          </w:tcPr>
          <w:p w14:paraId="37064C87" w14:textId="12C96AB5" w:rsidR="0041099F" w:rsidRPr="001B3D0D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la c</w:t>
            </w:r>
            <w:r w:rsidR="001B3D0D" w:rsidRPr="001B3D0D">
              <w:rPr>
                <w:bCs/>
                <w:lang w:val="fr-CH"/>
              </w:rPr>
              <w:t>onservation et la gestion des petites zones humides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Doc.18.23</w:t>
            </w:r>
          </w:p>
        </w:tc>
      </w:tr>
      <w:tr w:rsidR="0041099F" w:rsidRPr="00E22C48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D479995" w14:textId="60A15628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18.24</w:t>
            </w:r>
          </w:p>
        </w:tc>
        <w:tc>
          <w:tcPr>
            <w:tcW w:w="5940" w:type="dxa"/>
          </w:tcPr>
          <w:p w14:paraId="0EDB9411" w14:textId="4A04E5B1" w:rsidR="0041099F" w:rsidRPr="001B3D0D" w:rsidRDefault="006A47EE" w:rsidP="001B3D0D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>
              <w:rPr>
                <w:bCs/>
                <w:lang w:val="fr-CH"/>
              </w:rPr>
              <w:t>l</w:t>
            </w:r>
            <w:r w:rsidR="001B3D0D" w:rsidRPr="001B3D0D">
              <w:rPr>
                <w:bCs/>
                <w:lang w:val="fr-CH"/>
              </w:rPr>
              <w:t>es zones humides en Asie de l’Ouest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Doc.18.24</w:t>
            </w:r>
          </w:p>
        </w:tc>
      </w:tr>
      <w:tr w:rsidR="0041099F" w:rsidRPr="00E22C48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E3BDE9E" w14:textId="1D007E3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18.25</w:t>
            </w:r>
          </w:p>
        </w:tc>
        <w:tc>
          <w:tcPr>
            <w:tcW w:w="5940" w:type="dxa"/>
          </w:tcPr>
          <w:p w14:paraId="79D816C1" w14:textId="6AF89D00" w:rsidR="0041099F" w:rsidRPr="001B3D0D" w:rsidRDefault="006A47EE" w:rsidP="007D17A6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="001B3D0D" w:rsidRPr="001B3D0D">
              <w:rPr>
                <w:bCs/>
                <w:lang w:val="fr-CH"/>
              </w:rPr>
              <w:t>les zones humides des régions polaires et subpolaires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41099F" w:rsidRPr="00E22C48" w:rsidRDefault="0041099F" w:rsidP="007D17A6">
            <w:pPr>
              <w:contextualSpacing/>
              <w:rPr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Doc.18.25</w:t>
            </w:r>
          </w:p>
        </w:tc>
      </w:tr>
      <w:tr w:rsidR="0041099F" w:rsidRPr="00E22C48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576DB8B" w14:textId="23537154" w:rsidR="0041099F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18.26</w:t>
            </w:r>
          </w:p>
        </w:tc>
        <w:tc>
          <w:tcPr>
            <w:tcW w:w="5940" w:type="dxa"/>
          </w:tcPr>
          <w:p w14:paraId="1BD14B93" w14:textId="1A777675" w:rsidR="0041099F" w:rsidRPr="001B3D0D" w:rsidRDefault="00CE3CE9" w:rsidP="001B3D0D">
            <w:pPr>
              <w:tabs>
                <w:tab w:val="left" w:pos="1403"/>
              </w:tabs>
              <w:contextualSpacing/>
              <w:rPr>
                <w:bCs/>
                <w:lang w:val="fr-CH"/>
              </w:rPr>
            </w:pPr>
            <w:r w:rsidRPr="00CE3CE9">
              <w:rPr>
                <w:bCs/>
                <w:lang w:val="fr-CH"/>
              </w:rPr>
              <w:t>Projet de résolution sur le renforcement de la conservation des zones de reproduction, d’alimentation et de croissance des tortues marines, et désignation au titre de Ramsar des sites à enjeux majeurs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41099F" w:rsidRPr="00E22C48" w:rsidRDefault="0041099F" w:rsidP="007D17A6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COP13 Doc.18.26</w:t>
            </w:r>
          </w:p>
        </w:tc>
      </w:tr>
      <w:tr w:rsidR="00082E30" w:rsidRPr="00E22C48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0855569F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082E30" w:rsidRPr="00E22C48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41099F" w:rsidRPr="00E22C48"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3C102AAC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du Comité de vérification des pouvoirs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 xml:space="preserve">COP13 </w:t>
            </w:r>
            <w:r w:rsidR="0041099F" w:rsidRPr="00E22C48">
              <w:rPr>
                <w:rFonts w:eastAsia="Times New Roman" w:cstheme="majorHAnsi"/>
                <w:bCs/>
                <w:lang w:val="fr-FR"/>
              </w:rPr>
              <w:t>Doc.19</w:t>
            </w:r>
          </w:p>
        </w:tc>
      </w:tr>
      <w:tr w:rsidR="00082E30" w:rsidRPr="00E22C48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1F5B356F" w:rsidR="00082E30" w:rsidRPr="00E22C48" w:rsidRDefault="00AF146E" w:rsidP="006F422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Projets de résolutions</w:t>
            </w:r>
            <w:r w:rsidR="00082E30" w:rsidRPr="00E22C48">
              <w:rPr>
                <w:b/>
                <w:bCs/>
                <w:lang w:val="fr-FR"/>
              </w:rPr>
              <w:t xml:space="preserve"> </w:t>
            </w:r>
          </w:p>
        </w:tc>
      </w:tr>
      <w:tr w:rsidR="00082E30" w:rsidRPr="00E22C48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082E30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20</w:t>
            </w:r>
            <w:r w:rsidR="00082E30"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726A79A6" w:rsidR="00082E30" w:rsidRPr="00AF146E" w:rsidRDefault="00AF146E" w:rsidP="00AF146E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sur les discussions, conclusions et recommandations des séances précédentes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6BD5E9A9" w:rsidR="00082E30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074C52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E22C48" w:rsidRDefault="0041099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21</w:t>
            </w:r>
            <w:r w:rsidR="00082E30"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493428EB" w:rsidR="00082E30" w:rsidRPr="00AF146E" w:rsidRDefault="00082E30" w:rsidP="002678B3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 xml:space="preserve">Adoption </w:t>
            </w:r>
            <w:r w:rsidR="00AF146E" w:rsidRPr="00AF146E">
              <w:rPr>
                <w:bCs/>
                <w:lang w:val="fr-FR"/>
              </w:rPr>
              <w:t>des</w:t>
            </w:r>
            <w:r w:rsidRPr="00AF146E">
              <w:rPr>
                <w:bCs/>
                <w:lang w:val="fr-FR"/>
              </w:rPr>
              <w:t xml:space="preserve"> </w:t>
            </w:r>
            <w:r w:rsidR="00AF146E" w:rsidRPr="00AF146E">
              <w:rPr>
                <w:bCs/>
                <w:lang w:val="fr-FR"/>
              </w:rPr>
              <w:t>résolutions</w:t>
            </w:r>
            <w:r w:rsidRPr="00AF146E">
              <w:rPr>
                <w:bCs/>
                <w:lang w:val="fr-FR"/>
              </w:rPr>
              <w:t xml:space="preserve"> </w:t>
            </w:r>
            <w:r w:rsidR="00AF146E">
              <w:rPr>
                <w:bCs/>
                <w:lang w:val="fr-FR"/>
              </w:rPr>
              <w:t>et</w:t>
            </w:r>
            <w:r w:rsidRPr="00AF146E">
              <w:rPr>
                <w:bCs/>
                <w:lang w:val="fr-FR"/>
              </w:rPr>
              <w:t xml:space="preserve"> </w:t>
            </w:r>
            <w:r w:rsidR="00AF146E" w:rsidRPr="00AF146E">
              <w:rPr>
                <w:bCs/>
                <w:lang w:val="fr-FR"/>
              </w:rPr>
              <w:t>recommandations</w:t>
            </w:r>
            <w:r w:rsidR="00F76797">
              <w:rPr>
                <w:bCs/>
                <w:lang w:val="fr-FR"/>
              </w:rPr>
              <w:t xml:space="preserve"> </w:t>
            </w:r>
            <w:r w:rsidR="002678B3" w:rsidRPr="00C03937">
              <w:rPr>
                <w:bCs/>
                <w:lang w:val="fr-FR"/>
              </w:rPr>
              <w:t>de la</w:t>
            </w:r>
            <w:r w:rsidR="00F76797" w:rsidRPr="00C03937">
              <w:rPr>
                <w:bCs/>
                <w:lang w:val="fr-FR"/>
              </w:rPr>
              <w:t xml:space="preserve"> </w:t>
            </w:r>
            <w:r w:rsidR="002678B3" w:rsidRPr="00C03937">
              <w:rPr>
                <w:bCs/>
                <w:lang w:val="fr-FR"/>
              </w:rPr>
              <w:t>Conférence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AF146E" w:rsidRDefault="00082E30" w:rsidP="007D17A6">
            <w:pPr>
              <w:contextualSpacing/>
              <w:rPr>
                <w:bCs/>
                <w:lang w:val="fr-CH"/>
              </w:rPr>
            </w:pPr>
          </w:p>
        </w:tc>
      </w:tr>
      <w:tr w:rsidR="00082E30" w:rsidRPr="00E22C48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3BE1B05F" w:rsidR="00082E30" w:rsidRPr="00E22C48" w:rsidRDefault="00AF146E" w:rsidP="00C03937">
            <w:pPr>
              <w:keepNext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082E30" w:rsidRPr="00E22C48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2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2BE48AD1" w14:textId="1EDF8512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Date et lieu de la prochaine session ordinaire de la Conférence des Parties contractantes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17CDD229" w:rsidR="00082E30" w:rsidRPr="00E22C48" w:rsidRDefault="00447363" w:rsidP="007D17A6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</w:t>
            </w:r>
            <w:r w:rsidR="00082E30" w:rsidRPr="00E22C48">
              <w:rPr>
                <w:bCs/>
                <w:lang w:val="fr-FR"/>
              </w:rPr>
              <w:t>document</w:t>
            </w:r>
          </w:p>
        </w:tc>
      </w:tr>
      <w:tr w:rsidR="00082E30" w:rsidRPr="00E22C48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3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4EEE2607" w14:textId="3D0ACD04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Divers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</w:p>
        </w:tc>
      </w:tr>
      <w:tr w:rsidR="00082E30" w:rsidRPr="00074C52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4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2228F324" w14:textId="4DAAC219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>Adoption du rapport de la 13</w:t>
            </w:r>
            <w:r w:rsidRPr="000914A0">
              <w:rPr>
                <w:rFonts w:asciiTheme="minorHAnsi" w:hAnsiTheme="minorHAnsi"/>
                <w:spacing w:val="-2"/>
                <w:vertAlign w:val="superscript"/>
                <w:lang w:val="fr-FR"/>
              </w:rPr>
              <w:t>e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 Session de la Conférence des Parties contractantes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082E30" w:rsidRPr="00AF146E" w:rsidRDefault="00082E30" w:rsidP="007D17A6">
            <w:pPr>
              <w:contextualSpacing/>
              <w:rPr>
                <w:bCs/>
                <w:lang w:val="fr-CH"/>
              </w:rPr>
            </w:pPr>
          </w:p>
        </w:tc>
      </w:tr>
      <w:tr w:rsidR="00082E30" w:rsidRPr="00E22C48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</w:t>
            </w:r>
            <w:r w:rsidR="0041099F" w:rsidRPr="00E22C48">
              <w:rPr>
                <w:bCs/>
                <w:lang w:val="fr-FR"/>
              </w:rPr>
              <w:t>5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</w:tcPr>
          <w:p w14:paraId="6CFACF11" w14:textId="35A82964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Clôture de la session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</w:p>
        </w:tc>
      </w:tr>
    </w:tbl>
    <w:p w14:paraId="063E7277" w14:textId="5A7B2DF4" w:rsidR="006A76F8" w:rsidRPr="00E22C48" w:rsidRDefault="006A76F8" w:rsidP="007D17A6">
      <w:pPr>
        <w:spacing w:after="0" w:line="240" w:lineRule="auto"/>
        <w:contextualSpacing/>
        <w:rPr>
          <w:bCs/>
          <w:lang w:val="fr-FR"/>
        </w:rPr>
      </w:pPr>
    </w:p>
    <w:sectPr w:rsidR="006A76F8" w:rsidRPr="00E22C48" w:rsidSect="00074C52">
      <w:headerReference w:type="default" r:id="rId9"/>
      <w:footerReference w:type="default" r:id="rId10"/>
      <w:pgSz w:w="11906" w:h="16838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29FB" w14:textId="77777777" w:rsidR="009A4D61" w:rsidRDefault="009A4D61" w:rsidP="00DF2386">
      <w:pPr>
        <w:spacing w:after="0" w:line="240" w:lineRule="auto"/>
      </w:pPr>
      <w:r>
        <w:separator/>
      </w:r>
    </w:p>
  </w:endnote>
  <w:endnote w:type="continuationSeparator" w:id="0">
    <w:p w14:paraId="28EB3EE5" w14:textId="77777777" w:rsidR="009A4D61" w:rsidRDefault="009A4D61" w:rsidP="00DF2386">
      <w:pPr>
        <w:spacing w:after="0" w:line="240" w:lineRule="auto"/>
      </w:pPr>
      <w:r>
        <w:continuationSeparator/>
      </w:r>
    </w:p>
  </w:endnote>
  <w:endnote w:type="continuationNotice" w:id="1">
    <w:p w14:paraId="0615CABE" w14:textId="77777777" w:rsidR="009A4D61" w:rsidRDefault="009A4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0C8E80B8" w:rsidR="00F73E71" w:rsidRPr="00D12E4C" w:rsidRDefault="0041099F" w:rsidP="00D12E4C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="009000B8" w:rsidRPr="009000B8">
      <w:rPr>
        <w:sz w:val="20"/>
        <w:szCs w:val="20"/>
      </w:rPr>
      <w:t>COP13 Doc.3.1</w:t>
    </w:r>
    <w:r w:rsidR="00442810">
      <w:rPr>
        <w:sz w:val="20"/>
        <w:szCs w:val="20"/>
      </w:rPr>
      <w:t xml:space="preserve"> Rev.1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074C52">
      <w:rPr>
        <w:noProof/>
        <w:sz w:val="20"/>
        <w:szCs w:val="20"/>
      </w:rPr>
      <w:t>3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C44F" w14:textId="77777777" w:rsidR="009A4D61" w:rsidRDefault="009A4D61" w:rsidP="00DF2386">
      <w:pPr>
        <w:spacing w:after="0" w:line="240" w:lineRule="auto"/>
      </w:pPr>
      <w:r>
        <w:separator/>
      </w:r>
    </w:p>
  </w:footnote>
  <w:footnote w:type="continuationSeparator" w:id="0">
    <w:p w14:paraId="14CC847E" w14:textId="77777777" w:rsidR="009A4D61" w:rsidRDefault="009A4D61" w:rsidP="00DF2386">
      <w:pPr>
        <w:spacing w:after="0" w:line="240" w:lineRule="auto"/>
      </w:pPr>
      <w:r>
        <w:continuationSeparator/>
      </w:r>
    </w:p>
  </w:footnote>
  <w:footnote w:type="continuationNotice" w:id="1">
    <w:p w14:paraId="72D21823" w14:textId="77777777" w:rsidR="009A4D61" w:rsidRDefault="009A4D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3020"/>
    <w:rsid w:val="00004515"/>
    <w:rsid w:val="00007D7E"/>
    <w:rsid w:val="0001280D"/>
    <w:rsid w:val="00017A16"/>
    <w:rsid w:val="00022E8C"/>
    <w:rsid w:val="00030B1D"/>
    <w:rsid w:val="00033E40"/>
    <w:rsid w:val="00037CE0"/>
    <w:rsid w:val="0004149B"/>
    <w:rsid w:val="00050008"/>
    <w:rsid w:val="000524CC"/>
    <w:rsid w:val="00053929"/>
    <w:rsid w:val="000551F6"/>
    <w:rsid w:val="00065B98"/>
    <w:rsid w:val="00071EF9"/>
    <w:rsid w:val="000725B7"/>
    <w:rsid w:val="000736AD"/>
    <w:rsid w:val="00074C52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86FE9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B3D0D"/>
    <w:rsid w:val="001B44E8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3357"/>
    <w:rsid w:val="00264EC9"/>
    <w:rsid w:val="00266F2F"/>
    <w:rsid w:val="002678B3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1AEE"/>
    <w:rsid w:val="00351CCA"/>
    <w:rsid w:val="003523C9"/>
    <w:rsid w:val="00352D0F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07F04"/>
    <w:rsid w:val="00410920"/>
    <w:rsid w:val="0041099F"/>
    <w:rsid w:val="00417789"/>
    <w:rsid w:val="004200D3"/>
    <w:rsid w:val="004228C7"/>
    <w:rsid w:val="00427063"/>
    <w:rsid w:val="0042798B"/>
    <w:rsid w:val="00434913"/>
    <w:rsid w:val="004351EF"/>
    <w:rsid w:val="00436009"/>
    <w:rsid w:val="00441CD2"/>
    <w:rsid w:val="00442810"/>
    <w:rsid w:val="00447363"/>
    <w:rsid w:val="004474F8"/>
    <w:rsid w:val="0045525B"/>
    <w:rsid w:val="0045707E"/>
    <w:rsid w:val="00457CF8"/>
    <w:rsid w:val="00462A06"/>
    <w:rsid w:val="00467C4B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E67EF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35B02"/>
    <w:rsid w:val="0064288B"/>
    <w:rsid w:val="00645426"/>
    <w:rsid w:val="00647C77"/>
    <w:rsid w:val="0065136E"/>
    <w:rsid w:val="00652D62"/>
    <w:rsid w:val="0065485B"/>
    <w:rsid w:val="006567C7"/>
    <w:rsid w:val="00656BD8"/>
    <w:rsid w:val="006616FE"/>
    <w:rsid w:val="006641D9"/>
    <w:rsid w:val="00670D71"/>
    <w:rsid w:val="0067376E"/>
    <w:rsid w:val="006739A1"/>
    <w:rsid w:val="006805BB"/>
    <w:rsid w:val="00685A65"/>
    <w:rsid w:val="0069009E"/>
    <w:rsid w:val="006929A6"/>
    <w:rsid w:val="006A3FDB"/>
    <w:rsid w:val="006A47EE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0C6A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868B8"/>
    <w:rsid w:val="007A1AB7"/>
    <w:rsid w:val="007B11A1"/>
    <w:rsid w:val="007B29A8"/>
    <w:rsid w:val="007B31D8"/>
    <w:rsid w:val="007B7E70"/>
    <w:rsid w:val="007C04C2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4DF4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5CC3"/>
    <w:rsid w:val="009424FB"/>
    <w:rsid w:val="009461E9"/>
    <w:rsid w:val="0094770B"/>
    <w:rsid w:val="0095183A"/>
    <w:rsid w:val="0095787D"/>
    <w:rsid w:val="00961A26"/>
    <w:rsid w:val="00966FED"/>
    <w:rsid w:val="009710CC"/>
    <w:rsid w:val="0097565A"/>
    <w:rsid w:val="009919DF"/>
    <w:rsid w:val="009A12AE"/>
    <w:rsid w:val="009A26BD"/>
    <w:rsid w:val="009A4D61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87A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146E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3771"/>
    <w:rsid w:val="00BD5148"/>
    <w:rsid w:val="00BD72FE"/>
    <w:rsid w:val="00BE3888"/>
    <w:rsid w:val="00BF20AA"/>
    <w:rsid w:val="00BF2724"/>
    <w:rsid w:val="00C03937"/>
    <w:rsid w:val="00C04170"/>
    <w:rsid w:val="00C051BF"/>
    <w:rsid w:val="00C103A1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3C5D"/>
    <w:rsid w:val="00CB65B7"/>
    <w:rsid w:val="00CC2663"/>
    <w:rsid w:val="00CC40B9"/>
    <w:rsid w:val="00CD191D"/>
    <w:rsid w:val="00CE0962"/>
    <w:rsid w:val="00CE3CE9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51AD0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7E3"/>
    <w:rsid w:val="00DC6C7C"/>
    <w:rsid w:val="00DC71D9"/>
    <w:rsid w:val="00DD6E06"/>
    <w:rsid w:val="00DE2B38"/>
    <w:rsid w:val="00DF2386"/>
    <w:rsid w:val="00DF5339"/>
    <w:rsid w:val="00DF7FE7"/>
    <w:rsid w:val="00E036AD"/>
    <w:rsid w:val="00E06077"/>
    <w:rsid w:val="00E222FB"/>
    <w:rsid w:val="00E2262A"/>
    <w:rsid w:val="00E22C48"/>
    <w:rsid w:val="00E24F5C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2D79"/>
    <w:rsid w:val="00F73E71"/>
    <w:rsid w:val="00F76797"/>
    <w:rsid w:val="00F807D4"/>
    <w:rsid w:val="00F85F7A"/>
    <w:rsid w:val="00F86070"/>
    <w:rsid w:val="00F90892"/>
    <w:rsid w:val="00F942A0"/>
    <w:rsid w:val="00FA74E5"/>
    <w:rsid w:val="00FB14AF"/>
    <w:rsid w:val="00FB66D7"/>
    <w:rsid w:val="00FC5E60"/>
    <w:rsid w:val="00FE2BEA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29F45C"/>
  <w15:docId w15:val="{D674693F-8749-4A8B-89BA-1992D88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347D-C6EB-4542-8373-C42FDBD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5</cp:revision>
  <cp:lastPrinted>2018-01-22T11:47:00Z</cp:lastPrinted>
  <dcterms:created xsi:type="dcterms:W3CDTF">2018-10-03T08:04:00Z</dcterms:created>
  <dcterms:modified xsi:type="dcterms:W3CDTF">2018-10-10T16:25:00Z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