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73B6"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14</w:t>
      </w:r>
      <w:r w:rsidRPr="00652000">
        <w:rPr>
          <w:rFonts w:eastAsia="Times New Roman" w:cstheme="majorHAnsi"/>
          <w:b/>
          <w:bCs/>
          <w:sz w:val="24"/>
          <w:szCs w:val="24"/>
          <w:vertAlign w:val="superscript"/>
          <w:lang w:val="fr-CH"/>
        </w:rPr>
        <w:t>e</w:t>
      </w:r>
      <w:r w:rsidRPr="00652000">
        <w:rPr>
          <w:rFonts w:eastAsia="Times New Roman" w:cstheme="majorHAnsi"/>
          <w:b/>
          <w:bCs/>
          <w:sz w:val="24"/>
          <w:szCs w:val="24"/>
          <w:lang w:val="fr-CH"/>
        </w:rPr>
        <w:t xml:space="preserve"> Session de la Conférence des Parties contractantes à la</w:t>
      </w:r>
    </w:p>
    <w:p w14:paraId="43DFCFCE"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Convention de Ramsar sur les zones humides</w:t>
      </w:r>
    </w:p>
    <w:p w14:paraId="7C33DEA2" w14:textId="77777777" w:rsidR="00617031" w:rsidRPr="00652000" w:rsidRDefault="00617031" w:rsidP="00617031">
      <w:pPr>
        <w:jc w:val="center"/>
        <w:outlineLvl w:val="0"/>
        <w:rPr>
          <w:rFonts w:eastAsia="Times New Roman" w:cstheme="majorHAnsi"/>
          <w:b/>
          <w:bCs/>
          <w:sz w:val="24"/>
          <w:szCs w:val="24"/>
          <w:lang w:val="fr-CH"/>
        </w:rPr>
      </w:pPr>
    </w:p>
    <w:p w14:paraId="6CF0F405"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 Agir pour les zones humides, c’est agir pour l’humanité et la nature »</w:t>
      </w:r>
    </w:p>
    <w:p w14:paraId="72CE57BA"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Wuhan, Chine et Genève, Suisse, 5 au 13 novembre 2022</w:t>
      </w:r>
    </w:p>
    <w:p w14:paraId="47D1D550" w14:textId="4DF68298" w:rsidR="009A0C1A" w:rsidRPr="00652000" w:rsidRDefault="009A0C1A" w:rsidP="00F84AE1">
      <w:pPr>
        <w:widowControl/>
        <w:rPr>
          <w:rFonts w:eastAsia="Calibri" w:cstheme="minorHAnsi"/>
          <w:b/>
          <w:bCs/>
          <w:sz w:val="28"/>
          <w:szCs w:val="28"/>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69"/>
        <w:gridCol w:w="4483"/>
      </w:tblGrid>
      <w:tr w:rsidR="00617031" w:rsidRPr="000E67F8" w14:paraId="667E4DAD" w14:textId="77777777" w:rsidTr="005877A5">
        <w:tc>
          <w:tcPr>
            <w:tcW w:w="4708" w:type="dxa"/>
          </w:tcPr>
          <w:p w14:paraId="7391FE70" w14:textId="77777777" w:rsidR="00617031" w:rsidRPr="001F0CBE" w:rsidRDefault="00617031" w:rsidP="005877A5">
            <w:pPr>
              <w:jc w:val="center"/>
              <w:outlineLvl w:val="0"/>
              <w:rPr>
                <w:rFonts w:ascii="Calibri" w:eastAsia="Times New Roman" w:hAnsi="Calibri" w:cstheme="majorHAnsi"/>
                <w:b/>
                <w:bCs/>
                <w:sz w:val="24"/>
                <w:szCs w:val="24"/>
                <w:lang w:val="fr-FR"/>
              </w:rPr>
            </w:pPr>
          </w:p>
        </w:tc>
        <w:tc>
          <w:tcPr>
            <w:tcW w:w="4426" w:type="dxa"/>
          </w:tcPr>
          <w:p w14:paraId="42DAFF3B" w14:textId="2DD0A303" w:rsidR="00617031" w:rsidRPr="000E67F8" w:rsidRDefault="00617031" w:rsidP="005877A5">
            <w:pPr>
              <w:jc w:val="right"/>
              <w:outlineLvl w:val="0"/>
              <w:rPr>
                <w:rFonts w:ascii="Calibri" w:eastAsia="Times New Roman" w:hAnsi="Calibri" w:cstheme="majorHAnsi"/>
                <w:b/>
                <w:bCs/>
                <w:sz w:val="24"/>
                <w:szCs w:val="24"/>
              </w:rPr>
            </w:pPr>
            <w:r w:rsidRPr="000E67F8">
              <w:rPr>
                <w:rFonts w:ascii="Calibri" w:eastAsia="Times New Roman" w:hAnsi="Calibri" w:cstheme="majorHAnsi"/>
                <w:b/>
                <w:bCs/>
                <w:sz w:val="24"/>
                <w:szCs w:val="24"/>
              </w:rPr>
              <w:t>Ramsar COP1</w:t>
            </w:r>
            <w:r>
              <w:rPr>
                <w:rFonts w:ascii="Calibri" w:eastAsia="Times New Roman" w:hAnsi="Calibri" w:cstheme="majorHAnsi"/>
                <w:b/>
                <w:bCs/>
                <w:sz w:val="24"/>
                <w:szCs w:val="24"/>
              </w:rPr>
              <w:t>4</w:t>
            </w:r>
            <w:r w:rsidRPr="000E67F8">
              <w:rPr>
                <w:rFonts w:ascii="Calibri" w:eastAsia="Times New Roman" w:hAnsi="Calibri" w:cstheme="majorHAnsi"/>
                <w:b/>
                <w:bCs/>
                <w:sz w:val="24"/>
                <w:szCs w:val="24"/>
              </w:rPr>
              <w:t xml:space="preserve"> </w:t>
            </w:r>
            <w:r w:rsidRPr="009171B4">
              <w:rPr>
                <w:rFonts w:ascii="Calibri" w:eastAsia="Times New Roman" w:hAnsi="Calibri" w:cstheme="majorHAnsi"/>
                <w:b/>
                <w:bCs/>
                <w:sz w:val="24"/>
                <w:szCs w:val="24"/>
              </w:rPr>
              <w:t>Doc.</w:t>
            </w:r>
            <w:r>
              <w:rPr>
                <w:rFonts w:ascii="Calibri" w:eastAsia="Times New Roman" w:hAnsi="Calibri" w:cstheme="majorHAnsi"/>
                <w:b/>
                <w:bCs/>
                <w:sz w:val="24"/>
                <w:szCs w:val="24"/>
              </w:rPr>
              <w:t>10</w:t>
            </w:r>
          </w:p>
        </w:tc>
      </w:tr>
    </w:tbl>
    <w:p w14:paraId="04FCDC09" w14:textId="77777777" w:rsidR="00617031" w:rsidRPr="0089504E" w:rsidRDefault="00617031" w:rsidP="00F84AE1">
      <w:pPr>
        <w:widowControl/>
        <w:rPr>
          <w:rFonts w:eastAsia="Calibri" w:cstheme="minorHAnsi"/>
          <w:b/>
          <w:bCs/>
          <w:sz w:val="28"/>
          <w:szCs w:val="28"/>
          <w:lang w:val="fr-FR"/>
        </w:rPr>
      </w:pPr>
    </w:p>
    <w:p w14:paraId="3D4F5FAD" w14:textId="7EA6E850" w:rsidR="005D608C" w:rsidRDefault="00617031" w:rsidP="00F84AE1">
      <w:pPr>
        <w:widowControl/>
        <w:jc w:val="center"/>
        <w:rPr>
          <w:rFonts w:cstheme="minorHAnsi"/>
          <w:b/>
          <w:sz w:val="28"/>
          <w:lang w:val="fr-FR"/>
        </w:rPr>
      </w:pPr>
      <w:r>
        <w:rPr>
          <w:rFonts w:cstheme="minorHAnsi"/>
          <w:b/>
          <w:sz w:val="28"/>
          <w:lang w:val="fr-FR"/>
        </w:rPr>
        <w:t>Rapport du Secrétariat conformément</w:t>
      </w:r>
      <w:r w:rsidR="005D608C">
        <w:rPr>
          <w:rFonts w:cstheme="minorHAnsi"/>
          <w:b/>
          <w:sz w:val="28"/>
          <w:lang w:val="fr-FR"/>
        </w:rPr>
        <w:t xml:space="preserve"> à l’Article 8.2</w:t>
      </w:r>
    </w:p>
    <w:p w14:paraId="59EF4220" w14:textId="2916547A" w:rsidR="009A0C1A" w:rsidRPr="0089504E" w:rsidRDefault="003E716B" w:rsidP="00F84AE1">
      <w:pPr>
        <w:widowControl/>
        <w:jc w:val="center"/>
        <w:rPr>
          <w:rFonts w:eastAsia="Calibri" w:cstheme="minorHAnsi"/>
          <w:sz w:val="28"/>
          <w:szCs w:val="28"/>
          <w:lang w:val="fr-FR"/>
        </w:rPr>
      </w:pPr>
      <w:r w:rsidRPr="0089504E">
        <w:rPr>
          <w:rFonts w:cstheme="minorHAnsi"/>
          <w:b/>
          <w:sz w:val="28"/>
          <w:lang w:val="fr-FR"/>
        </w:rPr>
        <w:t xml:space="preserve"> sur la Liste des</w:t>
      </w:r>
      <w:r w:rsidR="00770552" w:rsidRPr="0089504E">
        <w:rPr>
          <w:rFonts w:cstheme="minorHAnsi"/>
          <w:b/>
          <w:sz w:val="28"/>
          <w:lang w:val="fr-FR"/>
        </w:rPr>
        <w:t xml:space="preserve"> </w:t>
      </w:r>
      <w:r w:rsidR="00066228" w:rsidRPr="0089504E">
        <w:rPr>
          <w:rFonts w:cstheme="minorHAnsi"/>
          <w:b/>
          <w:sz w:val="28"/>
          <w:lang w:val="fr-FR"/>
        </w:rPr>
        <w:t>z</w:t>
      </w:r>
      <w:r w:rsidRPr="0089504E">
        <w:rPr>
          <w:rFonts w:cstheme="minorHAnsi"/>
          <w:b/>
          <w:sz w:val="28"/>
          <w:lang w:val="fr-FR"/>
        </w:rPr>
        <w:t>ones humides d’importance i</w:t>
      </w:r>
      <w:r w:rsidR="00770552" w:rsidRPr="0089504E">
        <w:rPr>
          <w:rFonts w:cstheme="minorHAnsi"/>
          <w:b/>
          <w:sz w:val="28"/>
          <w:lang w:val="fr-FR"/>
        </w:rPr>
        <w:t>nternationale</w:t>
      </w:r>
    </w:p>
    <w:p w14:paraId="4AC8B425" w14:textId="77777777" w:rsidR="009A0C1A" w:rsidRPr="0089504E" w:rsidRDefault="009A0C1A" w:rsidP="00F84AE1">
      <w:pPr>
        <w:widowControl/>
        <w:rPr>
          <w:rFonts w:eastAsia="Calibri" w:cstheme="minorHAnsi"/>
          <w:b/>
          <w:bCs/>
          <w:sz w:val="28"/>
          <w:szCs w:val="28"/>
          <w:lang w:val="fr-FR"/>
        </w:rPr>
      </w:pPr>
    </w:p>
    <w:p w14:paraId="1A08C8E4" w14:textId="7BB9E0C6" w:rsidR="009A0C1A" w:rsidRPr="0089504E" w:rsidRDefault="004E2FA4" w:rsidP="00F84AE1">
      <w:pPr>
        <w:pStyle w:val="Heading2"/>
        <w:widowControl/>
        <w:ind w:left="0"/>
        <w:rPr>
          <w:rFonts w:asciiTheme="minorHAnsi" w:hAnsiTheme="minorHAnsi" w:cstheme="minorHAnsi"/>
          <w:b w:val="0"/>
          <w:bCs w:val="0"/>
          <w:lang w:val="fr-CH"/>
        </w:rPr>
      </w:pPr>
      <w:r>
        <w:rPr>
          <w:rFonts w:asciiTheme="minorHAnsi" w:hAnsiTheme="minorHAnsi" w:cstheme="minorHAnsi"/>
          <w:lang w:val="fr-CH"/>
        </w:rPr>
        <w:t>Contexte</w:t>
      </w:r>
    </w:p>
    <w:p w14:paraId="5E0F91B1" w14:textId="77777777" w:rsidR="009A0C1A" w:rsidRPr="004E0750" w:rsidRDefault="009A0C1A" w:rsidP="00F84AE1">
      <w:pPr>
        <w:widowControl/>
        <w:rPr>
          <w:rFonts w:eastAsia="Calibri" w:cstheme="minorHAnsi"/>
          <w:b/>
          <w:bCs/>
          <w:lang w:val="fr-CH"/>
        </w:rPr>
      </w:pPr>
    </w:p>
    <w:p w14:paraId="5A70FFC9" w14:textId="14883F98" w:rsidR="00E561BE" w:rsidRPr="004E0750" w:rsidRDefault="00F41215" w:rsidP="005C4C2F">
      <w:pPr>
        <w:pStyle w:val="BodyText"/>
        <w:widowControl/>
        <w:ind w:left="425" w:hanging="425"/>
        <w:rPr>
          <w:rFonts w:asciiTheme="minorHAnsi" w:hAnsiTheme="minorHAnsi" w:cstheme="minorHAnsi"/>
          <w:lang w:val="fr-CH"/>
        </w:rPr>
      </w:pPr>
      <w:r w:rsidRPr="004E0750">
        <w:rPr>
          <w:rFonts w:asciiTheme="minorHAnsi" w:hAnsiTheme="minorHAnsi" w:cstheme="minorHAnsi"/>
          <w:lang w:val="fr-CH"/>
        </w:rPr>
        <w:t>1.</w:t>
      </w:r>
      <w:r w:rsidR="004E2FA4" w:rsidRPr="004E0750">
        <w:rPr>
          <w:rFonts w:asciiTheme="minorHAnsi" w:hAnsiTheme="minorHAnsi" w:cstheme="minorHAnsi"/>
          <w:lang w:val="fr-CH"/>
        </w:rPr>
        <w:tab/>
        <w:t>L’</w:t>
      </w:r>
      <w:r w:rsidR="0058622C" w:rsidRPr="004E0750">
        <w:rPr>
          <w:rFonts w:asciiTheme="minorHAnsi" w:hAnsiTheme="minorHAnsi" w:cstheme="minorHAnsi"/>
          <w:lang w:val="fr-CH"/>
        </w:rPr>
        <w:t>A</w:t>
      </w:r>
      <w:r w:rsidR="004E2FA4" w:rsidRPr="004E0750">
        <w:rPr>
          <w:rFonts w:asciiTheme="minorHAnsi" w:hAnsiTheme="minorHAnsi" w:cstheme="minorHAnsi"/>
          <w:lang w:val="fr-CH"/>
        </w:rPr>
        <w:t>rticle 8.2 de la Convention stipule</w:t>
      </w:r>
      <w:r w:rsidR="00E561BE" w:rsidRPr="004E0750">
        <w:rPr>
          <w:rFonts w:asciiTheme="minorHAnsi" w:hAnsiTheme="minorHAnsi" w:cstheme="minorHAnsi"/>
          <w:lang w:val="fr-CH"/>
        </w:rPr>
        <w:t xml:space="preserve"> que les fonctions permanentes du Secrétariat comprennent :</w:t>
      </w:r>
    </w:p>
    <w:p w14:paraId="66AA0AC3" w14:textId="77777777" w:rsidR="00E561BE" w:rsidRPr="004E0750" w:rsidRDefault="00E561BE" w:rsidP="00E561BE">
      <w:pPr>
        <w:pStyle w:val="BodyText"/>
        <w:widowControl/>
        <w:ind w:left="425" w:firstLine="0"/>
        <w:rPr>
          <w:rFonts w:asciiTheme="minorHAnsi" w:hAnsiTheme="minorHAnsi" w:cstheme="minorHAnsi"/>
          <w:lang w:val="fr-CH"/>
        </w:rPr>
      </w:pPr>
      <w:r w:rsidRPr="004E0750">
        <w:rPr>
          <w:rFonts w:asciiTheme="minorHAnsi" w:hAnsiTheme="minorHAnsi" w:cstheme="minorHAnsi"/>
          <w:lang w:val="fr-CH"/>
        </w:rPr>
        <w:t>…</w:t>
      </w:r>
    </w:p>
    <w:p w14:paraId="4BF8A24A" w14:textId="061BF4BB" w:rsidR="004E2FA4"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b)</w:t>
      </w:r>
      <w:r w:rsidR="0058622C" w:rsidRPr="0056381C">
        <w:rPr>
          <w:rFonts w:asciiTheme="minorHAnsi" w:hAnsiTheme="minorHAnsi" w:cstheme="minorHAnsi"/>
          <w:i/>
          <w:iCs/>
          <w:lang w:val="fr-CH"/>
        </w:rPr>
        <w:tab/>
      </w:r>
      <w:r w:rsidRPr="0056381C">
        <w:rPr>
          <w:rFonts w:asciiTheme="minorHAnsi" w:hAnsiTheme="minorHAnsi" w:cstheme="minorHAnsi"/>
          <w:i/>
          <w:iCs/>
          <w:lang w:val="fr-CH"/>
        </w:rPr>
        <w:t>tenir la Liste des zones humides d'importance internationale, et recevoir des Parties contractantes les informations prévues par le paragraphe 5 de l'</w:t>
      </w:r>
      <w:r w:rsidR="005F5F82" w:rsidRPr="0056381C">
        <w:rPr>
          <w:rFonts w:asciiTheme="minorHAnsi" w:hAnsiTheme="minorHAnsi" w:cstheme="minorHAnsi"/>
          <w:i/>
          <w:iCs/>
          <w:lang w:val="fr-CH"/>
        </w:rPr>
        <w:t>A</w:t>
      </w:r>
      <w:r w:rsidRPr="0056381C">
        <w:rPr>
          <w:rFonts w:asciiTheme="minorHAnsi" w:hAnsiTheme="minorHAnsi" w:cstheme="minorHAnsi"/>
          <w:i/>
          <w:iCs/>
          <w:lang w:val="fr-CH"/>
        </w:rPr>
        <w:t>rticle 2, sur toutes additions, extensions, suppressions ou diminutions relatives aux zones humides inscrites sur la Liste ;</w:t>
      </w:r>
    </w:p>
    <w:p w14:paraId="1ECE2616" w14:textId="77777777" w:rsidR="00E561BE" w:rsidRPr="0056381C" w:rsidRDefault="00E561BE" w:rsidP="00B01550">
      <w:pPr>
        <w:pStyle w:val="BodyText"/>
        <w:widowControl/>
        <w:ind w:left="714" w:hanging="266"/>
        <w:rPr>
          <w:rFonts w:asciiTheme="minorHAnsi" w:hAnsiTheme="minorHAnsi" w:cstheme="minorHAnsi"/>
          <w:i/>
          <w:iCs/>
          <w:color w:val="FF0000"/>
          <w:lang w:val="fr-CH"/>
        </w:rPr>
      </w:pPr>
    </w:p>
    <w:p w14:paraId="2B60F005" w14:textId="72444017" w:rsidR="00E561BE"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c)</w:t>
      </w:r>
      <w:r w:rsidRPr="0056381C">
        <w:rPr>
          <w:rFonts w:asciiTheme="minorHAnsi" w:hAnsiTheme="minorHAnsi" w:cstheme="minorHAnsi"/>
          <w:i/>
          <w:iCs/>
          <w:lang w:val="fr-CH"/>
        </w:rPr>
        <w:tab/>
        <w:t>recevoir des Parties contractantes les informations prévues conformément au paragraphe 2 de l'</w:t>
      </w:r>
      <w:r w:rsidR="0058622C" w:rsidRPr="0056381C">
        <w:rPr>
          <w:rFonts w:asciiTheme="minorHAnsi" w:hAnsiTheme="minorHAnsi" w:cstheme="minorHAnsi"/>
          <w:i/>
          <w:iCs/>
          <w:lang w:val="fr-CH"/>
        </w:rPr>
        <w:t>A</w:t>
      </w:r>
      <w:r w:rsidRPr="0056381C">
        <w:rPr>
          <w:rFonts w:asciiTheme="minorHAnsi" w:hAnsiTheme="minorHAnsi" w:cstheme="minorHAnsi"/>
          <w:i/>
          <w:iCs/>
          <w:lang w:val="fr-CH"/>
        </w:rPr>
        <w:t>rticle 3 sur toutes modifications des conditions écologiques des zones humides inscrites sur la Liste ;</w:t>
      </w:r>
    </w:p>
    <w:p w14:paraId="0F6C9B55" w14:textId="77777777" w:rsidR="00E561BE" w:rsidRPr="0056381C" w:rsidRDefault="00E561BE" w:rsidP="00B01550">
      <w:pPr>
        <w:pStyle w:val="BodyText"/>
        <w:widowControl/>
        <w:ind w:left="714" w:hanging="266"/>
        <w:rPr>
          <w:rFonts w:asciiTheme="minorHAnsi" w:hAnsiTheme="minorHAnsi" w:cstheme="minorHAnsi"/>
          <w:i/>
          <w:iCs/>
          <w:lang w:val="fr-CH"/>
        </w:rPr>
      </w:pPr>
    </w:p>
    <w:p w14:paraId="29E21ACB" w14:textId="7FC22FEA" w:rsidR="00E561BE"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d)</w:t>
      </w:r>
      <w:r w:rsidRPr="0056381C">
        <w:rPr>
          <w:rFonts w:asciiTheme="minorHAnsi" w:hAnsiTheme="minorHAnsi" w:cstheme="minorHAnsi"/>
          <w:i/>
          <w:iCs/>
          <w:lang w:val="fr-CH"/>
        </w:rPr>
        <w:tab/>
        <w:t>notifier à toutes les Parties contractantes toute modification de la Liste, ou tout changement dans les caractéristiques des zones humides inscrites, et prendre les dispositions pour que ces questions soient discutées à la prochaine conférence ;</w:t>
      </w:r>
    </w:p>
    <w:p w14:paraId="327A4B9C" w14:textId="77777777" w:rsidR="00E561BE" w:rsidRPr="0056381C" w:rsidRDefault="00E561BE" w:rsidP="00B01550">
      <w:pPr>
        <w:pStyle w:val="BodyText"/>
        <w:widowControl/>
        <w:ind w:left="714" w:hanging="266"/>
        <w:rPr>
          <w:rFonts w:asciiTheme="minorHAnsi" w:hAnsiTheme="minorHAnsi" w:cstheme="minorHAnsi"/>
          <w:i/>
          <w:iCs/>
          <w:lang w:val="fr-CH"/>
        </w:rPr>
      </w:pPr>
    </w:p>
    <w:p w14:paraId="17AD25F4" w14:textId="0A68A707" w:rsidR="004E2FA4"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e)</w:t>
      </w:r>
      <w:r w:rsidRPr="0056381C">
        <w:rPr>
          <w:rFonts w:asciiTheme="minorHAnsi" w:hAnsiTheme="minorHAnsi" w:cstheme="minorHAnsi"/>
          <w:i/>
          <w:iCs/>
          <w:lang w:val="fr-CH"/>
        </w:rPr>
        <w:tab/>
        <w:t>informer la Partie contractante intéressée des recommandations des conférences en ce qui concerne les modifications à la Liste ou des changements dans les caractéristiques des zones humides inscrites.</w:t>
      </w:r>
    </w:p>
    <w:p w14:paraId="051112CE" w14:textId="7B0B285F" w:rsidR="0058622C" w:rsidRPr="004E0750" w:rsidRDefault="0058622C" w:rsidP="0058622C">
      <w:pPr>
        <w:pStyle w:val="BodyText"/>
        <w:widowControl/>
        <w:rPr>
          <w:rFonts w:asciiTheme="minorHAnsi" w:hAnsiTheme="minorHAnsi" w:cstheme="minorHAnsi"/>
          <w:lang w:val="fr-CH"/>
        </w:rPr>
      </w:pPr>
    </w:p>
    <w:p w14:paraId="27340C96" w14:textId="4EC5EDAA" w:rsidR="0058622C" w:rsidRDefault="0058622C"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2.</w:t>
      </w:r>
      <w:r w:rsidRPr="004E0750">
        <w:rPr>
          <w:rFonts w:asciiTheme="minorHAnsi" w:hAnsiTheme="minorHAnsi" w:cstheme="minorHAnsi"/>
          <w:lang w:val="fr-CH"/>
        </w:rPr>
        <w:tab/>
        <w:t>Depuis la deuxième session de la Conférence des Parties contractantes (COP2, Groningue, 1984), le Secrétariat a rempli ces fonctions en soumettant un rapport particulier à chaque session de la COP (conformément à l’Article 8.2, paragraphe d)).</w:t>
      </w:r>
    </w:p>
    <w:p w14:paraId="1A3B778A" w14:textId="7665A85F" w:rsidR="0056381C" w:rsidRDefault="0056381C" w:rsidP="0058622C">
      <w:pPr>
        <w:pStyle w:val="BodyText"/>
        <w:widowControl/>
        <w:ind w:left="426" w:hanging="426"/>
        <w:rPr>
          <w:rFonts w:asciiTheme="minorHAnsi" w:hAnsiTheme="minorHAnsi" w:cstheme="minorHAnsi"/>
          <w:lang w:val="fr-CH"/>
        </w:rPr>
      </w:pPr>
    </w:p>
    <w:p w14:paraId="47322DE2" w14:textId="77777777" w:rsidR="00D34287" w:rsidRDefault="00D34287" w:rsidP="00D34287">
      <w:pPr>
        <w:keepNext/>
        <w:keepLines/>
        <w:widowControl/>
        <w:rPr>
          <w:rFonts w:cstheme="minorHAnsi"/>
          <w:b/>
          <w:lang w:val="fr-CH"/>
        </w:rPr>
      </w:pPr>
      <w:r>
        <w:rPr>
          <w:rFonts w:cstheme="minorHAnsi"/>
          <w:b/>
          <w:lang w:val="fr-CH"/>
        </w:rPr>
        <w:t>Période du rapport</w:t>
      </w:r>
    </w:p>
    <w:p w14:paraId="6B171F53" w14:textId="77777777" w:rsidR="00D34287" w:rsidRDefault="00D34287" w:rsidP="00D34287">
      <w:pPr>
        <w:keepNext/>
        <w:keepLines/>
        <w:widowControl/>
        <w:rPr>
          <w:rFonts w:cstheme="minorHAnsi"/>
          <w:b/>
          <w:lang w:val="fr-CH"/>
        </w:rPr>
      </w:pPr>
    </w:p>
    <w:p w14:paraId="34F92A0A" w14:textId="5BB61F01" w:rsidR="0056381C" w:rsidRPr="004E0750" w:rsidRDefault="00D34287" w:rsidP="00D34287">
      <w:pPr>
        <w:pStyle w:val="BodyText"/>
        <w:widowControl/>
        <w:ind w:left="426" w:hanging="426"/>
        <w:rPr>
          <w:rFonts w:asciiTheme="minorHAnsi" w:hAnsiTheme="minorHAnsi" w:cstheme="minorHAnsi"/>
          <w:lang w:val="fr-CH"/>
        </w:rPr>
      </w:pPr>
      <w:r>
        <w:rPr>
          <w:rFonts w:cstheme="minorHAnsi"/>
          <w:bCs/>
          <w:lang w:val="fr-CH"/>
        </w:rPr>
        <w:t>3</w:t>
      </w:r>
      <w:r w:rsidRPr="00866935">
        <w:rPr>
          <w:rFonts w:cstheme="minorHAnsi"/>
          <w:bCs/>
          <w:lang w:val="fr-CH"/>
        </w:rPr>
        <w:t>.</w:t>
      </w:r>
      <w:r>
        <w:rPr>
          <w:rFonts w:cstheme="minorHAnsi"/>
          <w:bCs/>
          <w:lang w:val="fr-CH"/>
        </w:rPr>
        <w:tab/>
        <w:t xml:space="preserve">Le présent rapport contient l’information demandée à l’Article 8.2 du texte de la Convention concernant les changements apportés à la </w:t>
      </w:r>
      <w:r w:rsidRPr="00866935">
        <w:rPr>
          <w:rFonts w:cstheme="minorHAnsi"/>
          <w:bCs/>
          <w:lang w:val="fr-CH"/>
        </w:rPr>
        <w:t>Liste des zones humides d’importance internationale</w:t>
      </w:r>
      <w:r>
        <w:rPr>
          <w:rFonts w:cstheme="minorHAnsi"/>
          <w:bCs/>
          <w:lang w:val="fr-CH"/>
        </w:rPr>
        <w:t xml:space="preserve"> (Liste de Ramsar) et les changements dans les caractéristiques écologiques des zones humides inscrites depuis le 21 juin 2018. (Jusqu’à juin 20</w:t>
      </w:r>
      <w:r w:rsidR="004620B0">
        <w:rPr>
          <w:rFonts w:cstheme="minorHAnsi"/>
          <w:bCs/>
          <w:lang w:val="fr-CH"/>
        </w:rPr>
        <w:t>1</w:t>
      </w:r>
      <w:r>
        <w:rPr>
          <w:rFonts w:cstheme="minorHAnsi"/>
          <w:bCs/>
          <w:lang w:val="fr-CH"/>
        </w:rPr>
        <w:t xml:space="preserve">8, la période était couverte dans le document COP13 Doc.12). </w:t>
      </w:r>
      <w:r w:rsidR="00985E58">
        <w:rPr>
          <w:rFonts w:cstheme="minorHAnsi"/>
          <w:bCs/>
          <w:lang w:val="fr-CH"/>
        </w:rPr>
        <w:t>Le présent rapport</w:t>
      </w:r>
      <w:r>
        <w:rPr>
          <w:rFonts w:cstheme="minorHAnsi"/>
          <w:bCs/>
          <w:lang w:val="fr-CH"/>
        </w:rPr>
        <w:t xml:space="preserve"> s’appuie sur les informations reçues par le Secrétariat jusqu’au 30 juin 2022.</w:t>
      </w:r>
    </w:p>
    <w:p w14:paraId="338C0321" w14:textId="77777777" w:rsidR="002B6D65" w:rsidRDefault="002B6D65" w:rsidP="00DE1D03">
      <w:pPr>
        <w:keepNext/>
        <w:keepLines/>
        <w:widowControl/>
        <w:rPr>
          <w:rFonts w:cstheme="minorHAnsi"/>
          <w:b/>
          <w:lang w:val="fr-CH"/>
        </w:rPr>
      </w:pPr>
    </w:p>
    <w:p w14:paraId="7B4E9D56" w14:textId="1AF491D9" w:rsidR="009A0C1A" w:rsidRPr="0089504E" w:rsidRDefault="004570EF" w:rsidP="00DE1D03">
      <w:pPr>
        <w:keepNext/>
        <w:keepLines/>
        <w:widowControl/>
        <w:rPr>
          <w:rFonts w:cstheme="minorHAnsi"/>
          <w:b/>
          <w:lang w:val="fr-CH"/>
        </w:rPr>
      </w:pPr>
      <w:r w:rsidRPr="0089504E">
        <w:rPr>
          <w:rFonts w:cstheme="minorHAnsi"/>
          <w:b/>
          <w:lang w:val="fr-CH"/>
        </w:rPr>
        <w:t>Nouve</w:t>
      </w:r>
      <w:r w:rsidR="00BD12F8" w:rsidRPr="0089504E">
        <w:rPr>
          <w:rFonts w:cstheme="minorHAnsi"/>
          <w:b/>
          <w:lang w:val="fr-CH"/>
        </w:rPr>
        <w:t>lles zones humides d’importance internationale</w:t>
      </w:r>
      <w:r w:rsidRPr="0089504E">
        <w:rPr>
          <w:rFonts w:cstheme="minorHAnsi"/>
          <w:b/>
          <w:lang w:val="fr-CH"/>
        </w:rPr>
        <w:t xml:space="preserve"> inscrit</w:t>
      </w:r>
      <w:r w:rsidR="00BD12F8" w:rsidRPr="0089504E">
        <w:rPr>
          <w:rFonts w:cstheme="minorHAnsi"/>
          <w:b/>
          <w:lang w:val="fr-CH"/>
        </w:rPr>
        <w:t>e</w:t>
      </w:r>
      <w:r w:rsidRPr="0089504E">
        <w:rPr>
          <w:rFonts w:cstheme="minorHAnsi"/>
          <w:b/>
          <w:lang w:val="fr-CH"/>
        </w:rPr>
        <w:t>s</w:t>
      </w:r>
    </w:p>
    <w:p w14:paraId="5172FB8B" w14:textId="77777777" w:rsidR="004570EF" w:rsidRPr="0089504E" w:rsidRDefault="004570EF" w:rsidP="00DE1D03">
      <w:pPr>
        <w:keepNext/>
        <w:keepLines/>
        <w:widowControl/>
        <w:rPr>
          <w:rFonts w:eastAsia="Calibri" w:cstheme="minorHAnsi"/>
          <w:lang w:val="fr-CH"/>
        </w:rPr>
      </w:pPr>
    </w:p>
    <w:p w14:paraId="11F6F032" w14:textId="179D81E9" w:rsidR="009A0C1A" w:rsidRPr="0089504E" w:rsidRDefault="002B6D65" w:rsidP="00DE1D03">
      <w:pPr>
        <w:pStyle w:val="BodyText"/>
        <w:keepNext/>
        <w:keepLines/>
        <w:widowControl/>
        <w:ind w:left="425" w:hanging="425"/>
        <w:rPr>
          <w:rFonts w:asciiTheme="minorHAnsi" w:hAnsiTheme="minorHAnsi" w:cstheme="minorHAnsi"/>
          <w:lang w:val="fr-CH"/>
        </w:rPr>
      </w:pPr>
      <w:r>
        <w:rPr>
          <w:rFonts w:asciiTheme="minorHAnsi" w:hAnsiTheme="minorHAnsi" w:cstheme="minorHAnsi"/>
          <w:lang w:val="fr-CH"/>
        </w:rPr>
        <w:t>4</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 xml:space="preserve">Au </w:t>
      </w:r>
      <w:r>
        <w:rPr>
          <w:rFonts w:asciiTheme="minorHAnsi" w:hAnsiTheme="minorHAnsi" w:cstheme="minorHAnsi"/>
          <w:lang w:val="fr-CH"/>
        </w:rPr>
        <w:t>30 juin 2022</w:t>
      </w:r>
      <w:r w:rsidR="002E55F0" w:rsidRPr="0089504E">
        <w:rPr>
          <w:rFonts w:asciiTheme="minorHAnsi" w:hAnsiTheme="minorHAnsi" w:cstheme="minorHAnsi"/>
          <w:lang w:val="fr-CH"/>
        </w:rPr>
        <w:t>, il y avait</w:t>
      </w:r>
      <w:r w:rsidR="001B5C90" w:rsidRPr="0089504E">
        <w:rPr>
          <w:rFonts w:asciiTheme="minorHAnsi" w:hAnsiTheme="minorHAnsi" w:cstheme="minorHAnsi"/>
          <w:lang w:val="fr-CH"/>
        </w:rPr>
        <w:t xml:space="preserve"> </w:t>
      </w:r>
      <w:r w:rsidR="003A6775" w:rsidRPr="0089504E">
        <w:rPr>
          <w:rFonts w:asciiTheme="minorHAnsi" w:hAnsiTheme="minorHAnsi" w:cstheme="minorHAnsi"/>
          <w:lang w:val="fr-CH"/>
        </w:rPr>
        <w:t>2</w:t>
      </w:r>
      <w:r w:rsidR="002E7B4E">
        <w:rPr>
          <w:rFonts w:asciiTheme="minorHAnsi" w:hAnsiTheme="minorHAnsi" w:cstheme="minorHAnsi"/>
          <w:lang w:val="fr-CH"/>
        </w:rPr>
        <w:t>4</w:t>
      </w:r>
      <w:r>
        <w:rPr>
          <w:rFonts w:asciiTheme="minorHAnsi" w:hAnsiTheme="minorHAnsi" w:cstheme="minorHAnsi"/>
          <w:lang w:val="fr-CH"/>
        </w:rPr>
        <w:t>39</w:t>
      </w:r>
      <w:r w:rsidR="002E55F0" w:rsidRPr="0089504E">
        <w:rPr>
          <w:rFonts w:asciiTheme="minorHAnsi" w:hAnsiTheme="minorHAnsi" w:cstheme="minorHAnsi"/>
          <w:lang w:val="fr-CH"/>
        </w:rPr>
        <w:t> zones humides d’importance internationale (Sites Ramsar) couvrant</w:t>
      </w:r>
      <w:r w:rsidR="00E75094">
        <w:rPr>
          <w:rFonts w:asciiTheme="minorHAnsi" w:hAnsiTheme="minorHAnsi" w:cstheme="minorHAnsi"/>
          <w:lang w:val="fr-CH"/>
        </w:rPr>
        <w:t>,</w:t>
      </w:r>
      <w:r w:rsidR="002E55F0" w:rsidRPr="0089504E">
        <w:rPr>
          <w:rFonts w:asciiTheme="minorHAnsi" w:hAnsiTheme="minorHAnsi" w:cstheme="minorHAnsi"/>
          <w:lang w:val="fr-CH"/>
        </w:rPr>
        <w:t xml:space="preserve"> ensemble</w:t>
      </w:r>
      <w:r w:rsidR="00E75094">
        <w:rPr>
          <w:rFonts w:asciiTheme="minorHAnsi" w:hAnsiTheme="minorHAnsi" w:cstheme="minorHAnsi"/>
          <w:lang w:val="fr-CH"/>
        </w:rPr>
        <w:t>,</w:t>
      </w:r>
      <w:r w:rsidR="002E55F0" w:rsidRPr="0089504E">
        <w:rPr>
          <w:rFonts w:asciiTheme="minorHAnsi" w:hAnsiTheme="minorHAnsi" w:cstheme="minorHAnsi"/>
          <w:lang w:val="fr-CH"/>
        </w:rPr>
        <w:t xml:space="preserve"> 25</w:t>
      </w:r>
      <w:r w:rsidR="008255AB">
        <w:rPr>
          <w:rFonts w:asciiTheme="minorHAnsi" w:hAnsiTheme="minorHAnsi" w:cstheme="minorHAnsi"/>
          <w:lang w:val="fr-CH"/>
        </w:rPr>
        <w:t>4</w:t>
      </w:r>
      <w:r w:rsidR="002E55F0" w:rsidRPr="0089504E">
        <w:rPr>
          <w:rFonts w:asciiTheme="minorHAnsi" w:hAnsiTheme="minorHAnsi" w:cstheme="minorHAnsi"/>
          <w:lang w:val="fr-CH"/>
        </w:rPr>
        <w:t> </w:t>
      </w:r>
      <w:r>
        <w:rPr>
          <w:rFonts w:asciiTheme="minorHAnsi" w:hAnsiTheme="minorHAnsi" w:cstheme="minorHAnsi"/>
          <w:lang w:val="fr-CH"/>
        </w:rPr>
        <w:t>689</w:t>
      </w:r>
      <w:r w:rsidR="002E55F0" w:rsidRPr="0089504E">
        <w:rPr>
          <w:rFonts w:asciiTheme="minorHAnsi" w:hAnsiTheme="minorHAnsi" w:cstheme="minorHAnsi"/>
          <w:lang w:val="fr-CH"/>
        </w:rPr>
        <w:t> </w:t>
      </w:r>
      <w:r>
        <w:rPr>
          <w:rFonts w:asciiTheme="minorHAnsi" w:hAnsiTheme="minorHAnsi" w:cstheme="minorHAnsi"/>
          <w:lang w:val="fr-CH"/>
        </w:rPr>
        <w:t>088</w:t>
      </w:r>
      <w:r w:rsidR="002E55F0" w:rsidRPr="0089504E">
        <w:rPr>
          <w:rFonts w:asciiTheme="minorHAnsi" w:hAnsiTheme="minorHAnsi" w:cstheme="minorHAnsi"/>
          <w:lang w:val="fr-CH"/>
        </w:rPr>
        <w:t> </w:t>
      </w:r>
      <w:r w:rsidR="00770552" w:rsidRPr="0089504E">
        <w:rPr>
          <w:rFonts w:asciiTheme="minorHAnsi" w:hAnsiTheme="minorHAnsi" w:cstheme="minorHAnsi"/>
          <w:lang w:val="fr-CH"/>
        </w:rPr>
        <w:t>hectares</w:t>
      </w:r>
      <w:r w:rsidR="00F32209" w:rsidRPr="0089504E">
        <w:rPr>
          <w:rFonts w:asciiTheme="minorHAnsi" w:hAnsiTheme="minorHAnsi" w:cstheme="minorHAnsi"/>
          <w:lang w:val="fr-CH"/>
        </w:rPr>
        <w:t xml:space="preserve"> (ha)</w:t>
      </w:r>
      <w:r w:rsidR="00770552" w:rsidRPr="0089504E">
        <w:rPr>
          <w:rFonts w:asciiTheme="minorHAnsi" w:hAnsiTheme="minorHAnsi" w:cstheme="minorHAnsi"/>
          <w:lang w:val="fr-CH"/>
        </w:rPr>
        <w:t>.</w:t>
      </w:r>
    </w:p>
    <w:p w14:paraId="49695CB2" w14:textId="77777777" w:rsidR="009A0C1A" w:rsidRPr="0089504E" w:rsidRDefault="009A0C1A" w:rsidP="00F84AE1">
      <w:pPr>
        <w:pStyle w:val="BodyText"/>
        <w:widowControl/>
        <w:ind w:left="425" w:hanging="425"/>
        <w:rPr>
          <w:rFonts w:asciiTheme="minorHAnsi" w:hAnsiTheme="minorHAnsi" w:cstheme="minorHAnsi"/>
          <w:lang w:val="fr-CH"/>
        </w:rPr>
      </w:pPr>
    </w:p>
    <w:p w14:paraId="6A15EAC9" w14:textId="42FDEEF3" w:rsidR="00F36816" w:rsidRDefault="002B6D65"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5</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Durant la période du rapport</w:t>
      </w:r>
      <w:r>
        <w:rPr>
          <w:rFonts w:asciiTheme="minorHAnsi" w:hAnsiTheme="minorHAnsi" w:cstheme="minorHAnsi"/>
          <w:lang w:val="fr-CH"/>
        </w:rPr>
        <w:t xml:space="preserve"> (21 juin 2018 – 30 juin 2022)</w:t>
      </w:r>
      <w:r w:rsidR="002E55F0" w:rsidRPr="0089504E">
        <w:rPr>
          <w:rFonts w:asciiTheme="minorHAnsi" w:hAnsiTheme="minorHAnsi" w:cstheme="minorHAnsi"/>
          <w:lang w:val="fr-CH"/>
        </w:rPr>
        <w:t xml:space="preserve">, </w:t>
      </w:r>
      <w:r w:rsidR="009B59A7">
        <w:rPr>
          <w:rFonts w:asciiTheme="minorHAnsi" w:hAnsiTheme="minorHAnsi" w:cstheme="minorHAnsi"/>
          <w:lang w:val="fr-CH"/>
        </w:rPr>
        <w:t>1</w:t>
      </w:r>
      <w:r w:rsidR="00676B0D">
        <w:rPr>
          <w:rFonts w:asciiTheme="minorHAnsi" w:hAnsiTheme="minorHAnsi" w:cstheme="minorHAnsi"/>
          <w:lang w:val="fr-CH"/>
        </w:rPr>
        <w:t>25</w:t>
      </w:r>
      <w:r w:rsidR="002E55F0" w:rsidRPr="0089504E">
        <w:rPr>
          <w:rFonts w:asciiTheme="minorHAnsi" w:hAnsiTheme="minorHAnsi" w:cstheme="minorHAnsi"/>
          <w:lang w:val="fr-CH"/>
        </w:rPr>
        <w:t> nouveaux Sites Ramsar, couvrant au total </w:t>
      </w:r>
      <w:r w:rsidR="008255AB">
        <w:rPr>
          <w:rFonts w:asciiTheme="minorHAnsi" w:hAnsiTheme="minorHAnsi" w:cstheme="minorHAnsi"/>
          <w:lang w:val="fr-CH"/>
        </w:rPr>
        <w:t>6</w:t>
      </w:r>
      <w:r w:rsidR="009B59A7">
        <w:rPr>
          <w:rFonts w:asciiTheme="minorHAnsi" w:hAnsiTheme="minorHAnsi" w:cstheme="minorHAnsi"/>
          <w:lang w:val="fr-CH"/>
        </w:rPr>
        <w:t> </w:t>
      </w:r>
      <w:r w:rsidR="00676B0D">
        <w:rPr>
          <w:rFonts w:asciiTheme="minorHAnsi" w:hAnsiTheme="minorHAnsi" w:cstheme="minorHAnsi"/>
          <w:lang w:val="fr-CH"/>
        </w:rPr>
        <w:t>683</w:t>
      </w:r>
      <w:r w:rsidR="009B59A7">
        <w:rPr>
          <w:rFonts w:asciiTheme="minorHAnsi" w:hAnsiTheme="minorHAnsi" w:cstheme="minorHAnsi"/>
          <w:lang w:val="fr-CH"/>
        </w:rPr>
        <w:t xml:space="preserve"> </w:t>
      </w:r>
      <w:r w:rsidR="00676B0D">
        <w:rPr>
          <w:rFonts w:asciiTheme="minorHAnsi" w:hAnsiTheme="minorHAnsi" w:cstheme="minorHAnsi"/>
          <w:lang w:val="fr-CH"/>
        </w:rPr>
        <w:t>236</w:t>
      </w:r>
      <w:r w:rsidR="002E55F0" w:rsidRPr="0089504E">
        <w:rPr>
          <w:rFonts w:asciiTheme="minorHAnsi" w:hAnsiTheme="minorHAnsi" w:cstheme="minorHAnsi"/>
          <w:lang w:val="fr-CH"/>
        </w:rPr>
        <w:t> </w:t>
      </w:r>
      <w:r w:rsidR="00F32209" w:rsidRPr="0089504E">
        <w:rPr>
          <w:rFonts w:asciiTheme="minorHAnsi" w:hAnsiTheme="minorHAnsi" w:cstheme="minorHAnsi"/>
          <w:lang w:val="fr-CH"/>
        </w:rPr>
        <w:t>ha</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ont été ajoutés à la Liste. </w:t>
      </w:r>
      <w:r w:rsidR="009B59A7" w:rsidRPr="004620B0">
        <w:rPr>
          <w:rFonts w:asciiTheme="minorHAnsi" w:hAnsiTheme="minorHAnsi" w:cstheme="minorHAnsi"/>
          <w:lang w:val="fr-CH"/>
        </w:rPr>
        <w:t>L’</w:t>
      </w:r>
      <w:r w:rsidR="00A24748" w:rsidRPr="004620B0">
        <w:rPr>
          <w:rFonts w:asciiTheme="minorHAnsi" w:hAnsiTheme="minorHAnsi" w:cstheme="minorHAnsi"/>
          <w:lang w:val="fr-CH"/>
        </w:rPr>
        <w:t>A</w:t>
      </w:r>
      <w:r w:rsidR="00770552" w:rsidRPr="004620B0">
        <w:rPr>
          <w:rFonts w:asciiTheme="minorHAnsi" w:hAnsiTheme="minorHAnsi" w:cstheme="minorHAnsi"/>
          <w:lang w:val="fr-CH"/>
        </w:rPr>
        <w:t>nnex</w:t>
      </w:r>
      <w:r w:rsidR="002E55F0" w:rsidRPr="004620B0">
        <w:rPr>
          <w:rFonts w:asciiTheme="minorHAnsi" w:hAnsiTheme="minorHAnsi" w:cstheme="minorHAnsi"/>
          <w:lang w:val="fr-CH"/>
        </w:rPr>
        <w:t>e </w:t>
      </w:r>
      <w:r w:rsidR="00770552" w:rsidRPr="004620B0">
        <w:rPr>
          <w:rFonts w:asciiTheme="minorHAnsi" w:hAnsiTheme="minorHAnsi" w:cstheme="minorHAnsi"/>
          <w:lang w:val="fr-CH"/>
        </w:rPr>
        <w:t>1</w:t>
      </w:r>
      <w:r w:rsidR="008D2F51">
        <w:rPr>
          <w:rFonts w:asciiTheme="minorHAnsi" w:hAnsiTheme="minorHAnsi" w:cstheme="minorHAnsi"/>
          <w:b/>
          <w:lang w:val="fr-CH"/>
        </w:rPr>
        <w:t xml:space="preserve"> </w:t>
      </w:r>
      <w:r w:rsidR="009B59A7">
        <w:rPr>
          <w:rFonts w:asciiTheme="minorHAnsi" w:hAnsiTheme="minorHAnsi" w:cstheme="minorHAnsi"/>
          <w:lang w:val="fr-CH"/>
        </w:rPr>
        <w:t xml:space="preserve">du présent </w:t>
      </w:r>
      <w:r w:rsidR="00676B0D">
        <w:rPr>
          <w:rFonts w:asciiTheme="minorHAnsi" w:hAnsiTheme="minorHAnsi" w:cstheme="minorHAnsi"/>
          <w:lang w:val="fr-CH"/>
        </w:rPr>
        <w:t>document</w:t>
      </w:r>
      <w:r w:rsidR="009B59A7">
        <w:rPr>
          <w:rFonts w:asciiTheme="minorHAnsi" w:hAnsiTheme="minorHAnsi" w:cstheme="minorHAnsi"/>
          <w:lang w:val="fr-CH"/>
        </w:rPr>
        <w:t xml:space="preserve"> contient une liste de ces Sites Ramsar</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L</w:t>
      </w:r>
      <w:r w:rsidR="00676B0D">
        <w:rPr>
          <w:rFonts w:asciiTheme="minorHAnsi" w:hAnsiTheme="minorHAnsi" w:cstheme="minorHAnsi"/>
          <w:lang w:val="fr-CH"/>
        </w:rPr>
        <w:t>’augmentation</w:t>
      </w:r>
      <w:r w:rsidR="002E55F0" w:rsidRPr="0089504E">
        <w:rPr>
          <w:rFonts w:asciiTheme="minorHAnsi" w:hAnsiTheme="minorHAnsi" w:cstheme="minorHAnsi"/>
          <w:lang w:val="fr-CH"/>
        </w:rPr>
        <w:t xml:space="preserve"> </w:t>
      </w:r>
      <w:r w:rsidR="0055729E" w:rsidRPr="0089504E">
        <w:rPr>
          <w:rFonts w:asciiTheme="minorHAnsi" w:hAnsiTheme="minorHAnsi" w:cstheme="minorHAnsi"/>
          <w:lang w:val="fr-CH"/>
        </w:rPr>
        <w:t>du</w:t>
      </w:r>
      <w:r w:rsidR="002E55F0" w:rsidRPr="0089504E">
        <w:rPr>
          <w:rFonts w:asciiTheme="minorHAnsi" w:hAnsiTheme="minorHAnsi" w:cstheme="minorHAnsi"/>
          <w:lang w:val="fr-CH"/>
        </w:rPr>
        <w:t xml:space="preserve"> nombre et </w:t>
      </w:r>
      <w:r w:rsidR="0055729E" w:rsidRPr="0089504E">
        <w:rPr>
          <w:rFonts w:asciiTheme="minorHAnsi" w:hAnsiTheme="minorHAnsi" w:cstheme="minorHAnsi"/>
          <w:lang w:val="fr-CH"/>
        </w:rPr>
        <w:t xml:space="preserve">de </w:t>
      </w:r>
      <w:r w:rsidR="002E55F0" w:rsidRPr="0089504E">
        <w:rPr>
          <w:rFonts w:asciiTheme="minorHAnsi" w:hAnsiTheme="minorHAnsi" w:cstheme="minorHAnsi"/>
          <w:lang w:val="fr-CH"/>
        </w:rPr>
        <w:t xml:space="preserve">la superficie des </w:t>
      </w:r>
      <w:r w:rsidR="009B59A7">
        <w:rPr>
          <w:rFonts w:asciiTheme="minorHAnsi" w:hAnsiTheme="minorHAnsi" w:cstheme="minorHAnsi"/>
          <w:lang w:val="fr-CH"/>
        </w:rPr>
        <w:t>Sites Ramsar,</w:t>
      </w:r>
      <w:r w:rsidR="002E55F0" w:rsidRPr="0089504E">
        <w:rPr>
          <w:rFonts w:asciiTheme="minorHAnsi" w:hAnsiTheme="minorHAnsi" w:cstheme="minorHAnsi"/>
          <w:lang w:val="fr-CH"/>
        </w:rPr>
        <w:t xml:space="preserve"> depuis </w:t>
      </w:r>
      <w:r w:rsidR="00676B0D">
        <w:rPr>
          <w:rFonts w:asciiTheme="minorHAnsi" w:hAnsiTheme="minorHAnsi" w:cstheme="minorHAnsi"/>
          <w:lang w:val="fr-CH"/>
        </w:rPr>
        <w:t>l</w:t>
      </w:r>
      <w:r w:rsidR="00E4514B">
        <w:rPr>
          <w:rFonts w:asciiTheme="minorHAnsi" w:hAnsiTheme="minorHAnsi" w:cstheme="minorHAnsi"/>
          <w:lang w:val="fr-CH"/>
        </w:rPr>
        <w:t>e premier site inscrit</w:t>
      </w:r>
      <w:r w:rsidR="002E55F0" w:rsidRPr="0089504E">
        <w:rPr>
          <w:rFonts w:asciiTheme="minorHAnsi" w:hAnsiTheme="minorHAnsi" w:cstheme="minorHAnsi"/>
          <w:lang w:val="fr-CH"/>
        </w:rPr>
        <w:t xml:space="preserve">, en 1974, </w:t>
      </w:r>
      <w:r w:rsidR="00FA498D" w:rsidRPr="0089504E">
        <w:rPr>
          <w:rFonts w:asciiTheme="minorHAnsi" w:hAnsiTheme="minorHAnsi" w:cstheme="minorHAnsi"/>
          <w:lang w:val="fr-CH"/>
        </w:rPr>
        <w:t>est représentée</w:t>
      </w:r>
      <w:r w:rsidR="002E55F0" w:rsidRPr="0089504E">
        <w:rPr>
          <w:rFonts w:asciiTheme="minorHAnsi" w:hAnsiTheme="minorHAnsi" w:cstheme="minorHAnsi"/>
          <w:lang w:val="fr-CH"/>
        </w:rPr>
        <w:t xml:space="preserve"> dans les figures 1 et 2, respectivement.</w:t>
      </w:r>
    </w:p>
    <w:p w14:paraId="052D55E7" w14:textId="77777777" w:rsidR="009B59A7" w:rsidRDefault="009B59A7" w:rsidP="00F84AE1">
      <w:pPr>
        <w:pStyle w:val="BodyText"/>
        <w:widowControl/>
        <w:ind w:left="425" w:hanging="425"/>
        <w:rPr>
          <w:rFonts w:asciiTheme="minorHAnsi" w:hAnsiTheme="minorHAnsi" w:cstheme="minorHAnsi"/>
          <w:lang w:val="fr-CH"/>
        </w:rPr>
      </w:pPr>
    </w:p>
    <w:p w14:paraId="73494CD5" w14:textId="77777777" w:rsidR="009B59A7" w:rsidRDefault="009B59A7" w:rsidP="00F84AE1">
      <w:pPr>
        <w:pStyle w:val="BodyText"/>
        <w:widowControl/>
        <w:ind w:left="425" w:hanging="425"/>
        <w:rPr>
          <w:rFonts w:asciiTheme="minorHAnsi" w:hAnsiTheme="minorHAnsi" w:cstheme="minorHAnsi"/>
          <w:lang w:val="fr-CH"/>
        </w:rPr>
      </w:pPr>
    </w:p>
    <w:p w14:paraId="5521FCB3" w14:textId="33760368" w:rsidR="009B59A7" w:rsidRPr="0089504E" w:rsidRDefault="009B59A7" w:rsidP="009B59A7">
      <w:pPr>
        <w:keepNext/>
        <w:rPr>
          <w:rFonts w:eastAsia="Calibri" w:cstheme="minorHAnsi"/>
          <w:i/>
          <w:lang w:val="fr-CH"/>
        </w:rPr>
      </w:pPr>
      <w:r w:rsidRPr="00E4514B">
        <w:rPr>
          <w:rFonts w:eastAsia="Calibri" w:cstheme="minorHAnsi"/>
          <w:i/>
          <w:lang w:val="fr-CH"/>
        </w:rPr>
        <w:t xml:space="preserve">Figure 1 : </w:t>
      </w:r>
      <w:r w:rsidRPr="0089504E">
        <w:rPr>
          <w:rFonts w:eastAsia="Calibri" w:cstheme="minorHAnsi"/>
          <w:i/>
          <w:lang w:val="fr-CH"/>
        </w:rPr>
        <w:t>Nombre cumulatif de zones humides d’importance internationale, 1974 – 202</w:t>
      </w:r>
      <w:r w:rsidR="00676B0D">
        <w:rPr>
          <w:rFonts w:eastAsia="Calibri" w:cstheme="minorHAnsi"/>
          <w:i/>
          <w:lang w:val="fr-CH"/>
        </w:rPr>
        <w:t>2</w:t>
      </w:r>
      <w:r w:rsidRPr="0089504E">
        <w:rPr>
          <w:rFonts w:eastAsia="Calibri" w:cstheme="minorHAnsi"/>
          <w:i/>
          <w:lang w:val="fr-CH"/>
        </w:rPr>
        <w:t xml:space="preserve"> </w:t>
      </w:r>
    </w:p>
    <w:p w14:paraId="18669A1D" w14:textId="33331A2F" w:rsidR="009B59A7" w:rsidRDefault="009B59A7" w:rsidP="009B59A7">
      <w:pPr>
        <w:pStyle w:val="ListParagraph"/>
        <w:rPr>
          <w:lang w:val="fr-FR"/>
        </w:rPr>
      </w:pPr>
    </w:p>
    <w:p w14:paraId="7870AB79" w14:textId="77777777" w:rsidR="00B01550" w:rsidRPr="00BD3050" w:rsidRDefault="00B01550" w:rsidP="00B01550">
      <w:pPr>
        <w:pStyle w:val="ListParagraph"/>
        <w:rPr>
          <w:rFonts w:cstheme="minorHAnsi"/>
          <w:noProof/>
          <w:lang w:val="en-GB" w:eastAsia="en-GB"/>
        </w:rPr>
      </w:pPr>
      <w:r w:rsidRPr="00BD3050">
        <w:rPr>
          <w:rFonts w:cstheme="minorHAnsi"/>
          <w:noProof/>
          <w:lang w:val="en-GB" w:eastAsia="en-GB"/>
        </w:rPr>
        <w:drawing>
          <wp:inline distT="0" distB="0" distL="0" distR="0" wp14:anchorId="68A7CDB1" wp14:editId="26C1A178">
            <wp:extent cx="4572000" cy="2840355"/>
            <wp:effectExtent l="0" t="0" r="19050" b="17145"/>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6F449C" w14:textId="77777777" w:rsidR="00B01550" w:rsidRPr="00BD3050" w:rsidRDefault="00B01550" w:rsidP="00B01550">
      <w:pPr>
        <w:pStyle w:val="ListParagraph"/>
        <w:rPr>
          <w:rFonts w:cstheme="minorHAnsi"/>
        </w:rPr>
      </w:pPr>
    </w:p>
    <w:p w14:paraId="0547D11F" w14:textId="100AFF6F" w:rsidR="009B59A7" w:rsidRPr="00BE1D1A" w:rsidRDefault="009B59A7" w:rsidP="0016609D">
      <w:pPr>
        <w:keepNext/>
        <w:rPr>
          <w:rFonts w:ascii="Calibri" w:eastAsia="Calibri" w:hAnsi="Calibri" w:cs="Calibri"/>
          <w:i/>
          <w:noProof/>
          <w:sz w:val="25"/>
          <w:szCs w:val="25"/>
          <w:lang w:val="fr-FR" w:eastAsia="en-GB"/>
        </w:rPr>
      </w:pPr>
      <w:r w:rsidRPr="00E4514B">
        <w:rPr>
          <w:rFonts w:eastAsia="Calibri" w:cstheme="minorHAnsi"/>
          <w:i/>
          <w:lang w:val="fr-CH"/>
        </w:rPr>
        <w:t>Figure 2</w:t>
      </w:r>
      <w:r w:rsidRPr="0089504E">
        <w:rPr>
          <w:rFonts w:eastAsia="Calibri" w:cstheme="minorHAnsi"/>
          <w:i/>
          <w:lang w:val="fr-CH"/>
        </w:rPr>
        <w:t> : Superficie cumulative des zones humides d’importance internationale, 1974 –202</w:t>
      </w:r>
      <w:r w:rsidR="00542942">
        <w:rPr>
          <w:rFonts w:eastAsia="Calibri" w:cstheme="minorHAnsi"/>
          <w:i/>
          <w:lang w:val="fr-CH"/>
        </w:rPr>
        <w:t>2</w:t>
      </w:r>
      <w:r w:rsidRPr="0089504E">
        <w:rPr>
          <w:rFonts w:eastAsia="Calibri" w:cstheme="minorHAnsi"/>
          <w:i/>
          <w:lang w:val="fr-CH"/>
        </w:rPr>
        <w:t xml:space="preserve"> </w:t>
      </w:r>
    </w:p>
    <w:p w14:paraId="17BCDF8D" w14:textId="7D3A3532" w:rsidR="0016609D" w:rsidRPr="0089504E" w:rsidRDefault="00A07DCF" w:rsidP="0016609D">
      <w:pPr>
        <w:keepNext/>
        <w:rPr>
          <w:rFonts w:ascii="Calibri" w:eastAsia="Calibri" w:hAnsi="Calibri" w:cs="Calibri"/>
          <w:i/>
          <w:sz w:val="25"/>
          <w:szCs w:val="25"/>
          <w:lang w:val="fr-FR"/>
        </w:rPr>
      </w:pPr>
      <w:r w:rsidRPr="00BD3050">
        <w:rPr>
          <w:rFonts w:cstheme="minorHAnsi"/>
          <w:noProof/>
          <w:lang w:val="en-GB" w:eastAsia="en-GB"/>
        </w:rPr>
        <w:drawing>
          <wp:inline distT="0" distB="0" distL="0" distR="0" wp14:anchorId="3D17BA1F" wp14:editId="5A8B9B88">
            <wp:extent cx="4572000" cy="2840355"/>
            <wp:effectExtent l="0" t="0" r="0" b="17145"/>
            <wp:docPr id="2" name="Chart 2">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77F148" w14:textId="3B2F2564" w:rsidR="0016609D" w:rsidRDefault="0016609D" w:rsidP="00F84AE1">
      <w:pPr>
        <w:pStyle w:val="BodyText"/>
        <w:widowControl/>
        <w:ind w:left="425" w:hanging="425"/>
        <w:rPr>
          <w:rFonts w:asciiTheme="minorHAnsi" w:hAnsiTheme="minorHAnsi" w:cstheme="minorHAnsi"/>
          <w:lang w:val="fr-FR"/>
        </w:rPr>
      </w:pPr>
    </w:p>
    <w:p w14:paraId="1ABA491E" w14:textId="77777777" w:rsidR="0016609D" w:rsidRPr="0016609D" w:rsidRDefault="0016609D" w:rsidP="00F84AE1">
      <w:pPr>
        <w:pStyle w:val="BodyText"/>
        <w:widowControl/>
        <w:ind w:left="425" w:hanging="425"/>
        <w:rPr>
          <w:rFonts w:asciiTheme="minorHAnsi" w:hAnsiTheme="minorHAnsi" w:cstheme="minorHAnsi"/>
          <w:lang w:val="fr-FR"/>
        </w:rPr>
      </w:pPr>
    </w:p>
    <w:p w14:paraId="2A024DE8" w14:textId="1DCEB6F0" w:rsidR="00B4094C" w:rsidRPr="0089504E" w:rsidRDefault="00542942"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6</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 xml:space="preserve">Au </w:t>
      </w:r>
      <w:r>
        <w:rPr>
          <w:rFonts w:asciiTheme="minorHAnsi" w:hAnsiTheme="minorHAnsi" w:cstheme="minorHAnsi"/>
          <w:lang w:val="fr-CH"/>
        </w:rPr>
        <w:t>30 juin 2022</w:t>
      </w:r>
      <w:r w:rsidR="002E55F0" w:rsidRPr="0089504E">
        <w:rPr>
          <w:rFonts w:asciiTheme="minorHAnsi" w:hAnsiTheme="minorHAnsi" w:cstheme="minorHAnsi"/>
          <w:lang w:val="fr-CH"/>
        </w:rPr>
        <w:t>, de</w:t>
      </w:r>
      <w:r w:rsidR="00BD12F8" w:rsidRPr="0089504E">
        <w:rPr>
          <w:rFonts w:asciiTheme="minorHAnsi" w:hAnsiTheme="minorHAnsi" w:cstheme="minorHAnsi"/>
          <w:lang w:val="fr-CH"/>
        </w:rPr>
        <w:t>s</w:t>
      </w:r>
      <w:r w:rsidR="00280EF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informations pour </w:t>
      </w:r>
      <w:r>
        <w:rPr>
          <w:rFonts w:asciiTheme="minorHAnsi" w:hAnsiTheme="minorHAnsi" w:cstheme="minorHAnsi"/>
          <w:lang w:val="fr-CH"/>
        </w:rPr>
        <w:t>51</w:t>
      </w:r>
      <w:r w:rsidR="002E55F0" w:rsidRPr="0089504E">
        <w:rPr>
          <w:rFonts w:asciiTheme="minorHAnsi" w:hAnsiTheme="minorHAnsi" w:cstheme="minorHAnsi"/>
          <w:lang w:val="fr-CH"/>
        </w:rPr>
        <w:t xml:space="preserve"> nouveaux </w:t>
      </w:r>
      <w:r w:rsidR="00BD12F8" w:rsidRPr="0089504E">
        <w:rPr>
          <w:rFonts w:asciiTheme="minorHAnsi" w:hAnsiTheme="minorHAnsi" w:cstheme="minorHAnsi"/>
          <w:lang w:val="fr-CH"/>
        </w:rPr>
        <w:t>s</w:t>
      </w:r>
      <w:r w:rsidR="002E55F0" w:rsidRPr="0089504E">
        <w:rPr>
          <w:rFonts w:asciiTheme="minorHAnsi" w:hAnsiTheme="minorHAnsi" w:cstheme="minorHAnsi"/>
          <w:lang w:val="fr-CH"/>
        </w:rPr>
        <w:t>ites ont été soumises par 1</w:t>
      </w:r>
      <w:r>
        <w:rPr>
          <w:rFonts w:asciiTheme="minorHAnsi" w:hAnsiTheme="minorHAnsi" w:cstheme="minorHAnsi"/>
          <w:lang w:val="fr-CH"/>
        </w:rPr>
        <w:t>6</w:t>
      </w:r>
      <w:r w:rsidR="002E55F0" w:rsidRPr="0089504E">
        <w:rPr>
          <w:rFonts w:asciiTheme="minorHAnsi" w:hAnsiTheme="minorHAnsi" w:cstheme="minorHAnsi"/>
          <w:lang w:val="fr-CH"/>
        </w:rPr>
        <w:t> Parties contractantes dans le cadre du processus d’inscription de ces sites sur la Liste des zones humides d’importance internationale. Ces nouvelles inscriptions sont en train d’être examinées par le Secrétariat.</w:t>
      </w:r>
    </w:p>
    <w:p w14:paraId="2B4616CB" w14:textId="77777777" w:rsidR="00B4094C" w:rsidRPr="0089504E" w:rsidRDefault="00B4094C" w:rsidP="00F84AE1">
      <w:pPr>
        <w:pStyle w:val="BodyText"/>
        <w:widowControl/>
        <w:ind w:left="425" w:hanging="425"/>
        <w:rPr>
          <w:rFonts w:asciiTheme="minorHAnsi" w:hAnsiTheme="minorHAnsi" w:cstheme="minorHAnsi"/>
          <w:lang w:val="fr-CH"/>
        </w:rPr>
      </w:pPr>
    </w:p>
    <w:p w14:paraId="3AE53460" w14:textId="77777777" w:rsidR="00B4094C" w:rsidRPr="000B30BE" w:rsidRDefault="00B4094C" w:rsidP="00780B3A">
      <w:pPr>
        <w:widowControl/>
        <w:rPr>
          <w:rFonts w:cstheme="minorHAnsi"/>
          <w:b/>
          <w:lang w:val="fr-CH"/>
        </w:rPr>
      </w:pPr>
      <w:r w:rsidRPr="000B30BE">
        <w:rPr>
          <w:rFonts w:cstheme="minorHAnsi"/>
          <w:b/>
          <w:lang w:val="fr-CH"/>
        </w:rPr>
        <w:t>Sites Ramsar transfrontières</w:t>
      </w:r>
    </w:p>
    <w:p w14:paraId="06171D6C" w14:textId="77777777" w:rsidR="00B4094C" w:rsidRPr="000B30BE" w:rsidRDefault="00B4094C" w:rsidP="00B4094C">
      <w:pPr>
        <w:pStyle w:val="BodyText"/>
        <w:widowControl/>
        <w:ind w:left="425" w:hanging="425"/>
        <w:rPr>
          <w:rFonts w:asciiTheme="minorHAnsi" w:eastAsiaTheme="minorHAnsi" w:hAnsiTheme="minorHAnsi" w:cstheme="minorHAnsi"/>
          <w:b/>
          <w:lang w:val="fr-CH"/>
        </w:rPr>
      </w:pPr>
    </w:p>
    <w:p w14:paraId="442EDB14" w14:textId="111B867E" w:rsidR="008E2FC9" w:rsidRDefault="00542942" w:rsidP="008E2FC9">
      <w:pPr>
        <w:pStyle w:val="BodyText"/>
        <w:widowControl/>
        <w:ind w:left="425" w:hanging="425"/>
        <w:rPr>
          <w:rFonts w:asciiTheme="minorHAnsi" w:hAnsiTheme="minorHAnsi" w:cstheme="minorHAnsi"/>
          <w:lang w:val="fr-CH"/>
        </w:rPr>
      </w:pPr>
      <w:r>
        <w:rPr>
          <w:rFonts w:asciiTheme="minorHAnsi" w:hAnsiTheme="minorHAnsi" w:cstheme="minorHAnsi"/>
          <w:lang w:val="fr-CH"/>
        </w:rPr>
        <w:t>7</w:t>
      </w:r>
      <w:r w:rsidR="00B4094C" w:rsidRPr="005F5F82">
        <w:rPr>
          <w:rFonts w:asciiTheme="minorHAnsi" w:hAnsiTheme="minorHAnsi" w:cstheme="minorHAnsi"/>
          <w:lang w:val="fr-CH"/>
        </w:rPr>
        <w:t>.</w:t>
      </w:r>
      <w:r w:rsidR="00B4094C" w:rsidRPr="005F5F82">
        <w:rPr>
          <w:rFonts w:asciiTheme="minorHAnsi" w:hAnsiTheme="minorHAnsi" w:cstheme="minorHAnsi"/>
          <w:lang w:val="fr-CH"/>
        </w:rPr>
        <w:tab/>
      </w:r>
      <w:r w:rsidR="00A95A24" w:rsidRPr="005F5F82">
        <w:rPr>
          <w:rFonts w:asciiTheme="minorHAnsi" w:hAnsiTheme="minorHAnsi" w:cstheme="minorHAnsi"/>
          <w:lang w:val="fr-CH"/>
        </w:rPr>
        <w:t xml:space="preserve">Deux Sites Ramsar transfrontières de plus ont été inscrits durant la période du rapport. Il s’agit de : </w:t>
      </w:r>
      <w:r w:rsidR="00941E10" w:rsidRPr="005F5F82">
        <w:rPr>
          <w:rFonts w:asciiTheme="minorHAnsi" w:hAnsiTheme="minorHAnsi" w:cstheme="minorHAnsi"/>
          <w:lang w:val="fr-CH"/>
        </w:rPr>
        <w:t>Complexe transfrontalier W-Arly – Pendjari (compos</w:t>
      </w:r>
      <w:r w:rsidR="00A95A24" w:rsidRPr="005F5F82">
        <w:rPr>
          <w:rFonts w:asciiTheme="minorHAnsi" w:hAnsiTheme="minorHAnsi" w:cstheme="minorHAnsi"/>
          <w:lang w:val="fr-CH"/>
        </w:rPr>
        <w:t xml:space="preserve">é de </w:t>
      </w:r>
      <w:r>
        <w:rPr>
          <w:rFonts w:asciiTheme="minorHAnsi" w:hAnsiTheme="minorHAnsi" w:cstheme="minorHAnsi"/>
          <w:lang w:val="fr-CH"/>
        </w:rPr>
        <w:t>six</w:t>
      </w:r>
      <w:r w:rsidR="00A95A24" w:rsidRPr="005F5F82">
        <w:rPr>
          <w:rFonts w:asciiTheme="minorHAnsi" w:hAnsiTheme="minorHAnsi" w:cstheme="minorHAnsi"/>
          <w:lang w:val="fr-CH"/>
        </w:rPr>
        <w:t xml:space="preserve"> sites précédemment inscrits au </w:t>
      </w:r>
      <w:r w:rsidR="00941E10" w:rsidRPr="00A772C7">
        <w:rPr>
          <w:rFonts w:asciiTheme="minorHAnsi" w:hAnsiTheme="minorHAnsi" w:cstheme="minorHAnsi"/>
          <w:bCs/>
          <w:lang w:val="fr-CH"/>
        </w:rPr>
        <w:t>B</w:t>
      </w:r>
      <w:r w:rsidR="00A95A24" w:rsidRPr="00A772C7">
        <w:rPr>
          <w:rFonts w:asciiTheme="minorHAnsi" w:hAnsiTheme="minorHAnsi" w:cstheme="minorHAnsi"/>
          <w:bCs/>
          <w:lang w:val="fr-CH"/>
        </w:rPr>
        <w:t>é</w:t>
      </w:r>
      <w:r w:rsidR="00941E10" w:rsidRPr="00A772C7">
        <w:rPr>
          <w:rFonts w:asciiTheme="minorHAnsi" w:hAnsiTheme="minorHAnsi" w:cstheme="minorHAnsi"/>
          <w:bCs/>
          <w:lang w:val="fr-CH"/>
        </w:rPr>
        <w:t>nin, Burkina Faso</w:t>
      </w:r>
      <w:r w:rsidR="00A95A24" w:rsidRPr="00A772C7">
        <w:rPr>
          <w:rFonts w:asciiTheme="minorHAnsi" w:hAnsiTheme="minorHAnsi" w:cstheme="minorHAnsi"/>
          <w:bCs/>
          <w:lang w:val="fr-CH"/>
        </w:rPr>
        <w:t xml:space="preserve"> et</w:t>
      </w:r>
      <w:r w:rsidR="00941E10" w:rsidRPr="00A772C7">
        <w:rPr>
          <w:rFonts w:asciiTheme="minorHAnsi" w:hAnsiTheme="minorHAnsi" w:cstheme="minorHAnsi"/>
          <w:bCs/>
          <w:lang w:val="fr-CH"/>
        </w:rPr>
        <w:t xml:space="preserve"> Niger) </w:t>
      </w:r>
      <w:r w:rsidR="00A95A24" w:rsidRPr="00A772C7">
        <w:rPr>
          <w:rFonts w:asciiTheme="minorHAnsi" w:hAnsiTheme="minorHAnsi" w:cstheme="minorHAnsi"/>
          <w:bCs/>
          <w:lang w:val="fr-CH"/>
        </w:rPr>
        <w:t xml:space="preserve">et Vallée du Sourou (composée de </w:t>
      </w:r>
      <w:r w:rsidRPr="00A772C7">
        <w:rPr>
          <w:rFonts w:asciiTheme="minorHAnsi" w:hAnsiTheme="minorHAnsi" w:cstheme="minorHAnsi"/>
          <w:bCs/>
          <w:lang w:val="fr-CH"/>
        </w:rPr>
        <w:t>deux</w:t>
      </w:r>
      <w:r w:rsidR="00A95A24" w:rsidRPr="00A772C7">
        <w:rPr>
          <w:rFonts w:asciiTheme="minorHAnsi" w:hAnsiTheme="minorHAnsi" w:cstheme="minorHAnsi"/>
          <w:bCs/>
          <w:lang w:val="fr-CH"/>
        </w:rPr>
        <w:t xml:space="preserve"> sites précédemment inscrits </w:t>
      </w:r>
      <w:r w:rsidR="00FE392E" w:rsidRPr="00A772C7">
        <w:rPr>
          <w:rFonts w:asciiTheme="minorHAnsi" w:hAnsiTheme="minorHAnsi" w:cstheme="minorHAnsi"/>
          <w:bCs/>
          <w:lang w:val="fr-CH"/>
        </w:rPr>
        <w:t>d</w:t>
      </w:r>
      <w:r w:rsidR="00A95A24" w:rsidRPr="00A772C7">
        <w:rPr>
          <w:rFonts w:asciiTheme="minorHAnsi" w:hAnsiTheme="minorHAnsi" w:cstheme="minorHAnsi"/>
          <w:bCs/>
          <w:lang w:val="fr-CH"/>
        </w:rPr>
        <w:t xml:space="preserve">u </w:t>
      </w:r>
      <w:r w:rsidR="00941E10" w:rsidRPr="00A772C7">
        <w:rPr>
          <w:rFonts w:asciiTheme="minorHAnsi" w:hAnsiTheme="minorHAnsi" w:cstheme="minorHAnsi"/>
          <w:bCs/>
          <w:lang w:val="fr-CH"/>
        </w:rPr>
        <w:t>Burkina Faso</w:t>
      </w:r>
      <w:r w:rsidR="00A95A24" w:rsidRPr="00A772C7">
        <w:rPr>
          <w:rFonts w:asciiTheme="minorHAnsi" w:hAnsiTheme="minorHAnsi" w:cstheme="minorHAnsi"/>
          <w:bCs/>
          <w:lang w:val="fr-CH"/>
        </w:rPr>
        <w:t xml:space="preserve"> et du</w:t>
      </w:r>
      <w:r w:rsidR="00941E10" w:rsidRPr="00A772C7">
        <w:rPr>
          <w:rFonts w:asciiTheme="minorHAnsi" w:hAnsiTheme="minorHAnsi" w:cstheme="minorHAnsi"/>
          <w:bCs/>
          <w:lang w:val="fr-CH"/>
        </w:rPr>
        <w:t xml:space="preserve"> Mali).</w:t>
      </w:r>
      <w:r w:rsidR="00A95A24" w:rsidRPr="005F5F82">
        <w:rPr>
          <w:rFonts w:asciiTheme="minorHAnsi" w:hAnsiTheme="minorHAnsi" w:cstheme="minorHAnsi"/>
          <w:lang w:val="fr-CH"/>
        </w:rPr>
        <w:t> </w:t>
      </w:r>
      <w:r>
        <w:rPr>
          <w:rFonts w:asciiTheme="minorHAnsi" w:hAnsiTheme="minorHAnsi" w:cstheme="minorHAnsi"/>
          <w:lang w:val="fr-CH"/>
        </w:rPr>
        <w:t>Au 30 juin 2022, l</w:t>
      </w:r>
      <w:r w:rsidR="005D5B50" w:rsidRPr="005F5F82">
        <w:rPr>
          <w:rFonts w:asciiTheme="minorHAnsi" w:hAnsiTheme="minorHAnsi" w:cstheme="minorHAnsi"/>
          <w:lang w:val="fr-CH"/>
        </w:rPr>
        <w:t>a liste des S</w:t>
      </w:r>
      <w:r w:rsidR="00A95A24" w:rsidRPr="005F5F82">
        <w:rPr>
          <w:rFonts w:asciiTheme="minorHAnsi" w:hAnsiTheme="minorHAnsi" w:cstheme="minorHAnsi"/>
          <w:lang w:val="fr-CH"/>
        </w:rPr>
        <w:t>ites Ramsar transfrontières</w:t>
      </w:r>
      <w:r w:rsidR="005D5B50" w:rsidRPr="005F5F82">
        <w:rPr>
          <w:rFonts w:asciiTheme="minorHAnsi" w:hAnsiTheme="minorHAnsi" w:cstheme="minorHAnsi"/>
          <w:lang w:val="fr-CH"/>
        </w:rPr>
        <w:t xml:space="preserve"> compt</w:t>
      </w:r>
      <w:r>
        <w:rPr>
          <w:rFonts w:asciiTheme="minorHAnsi" w:hAnsiTheme="minorHAnsi" w:cstheme="minorHAnsi"/>
          <w:lang w:val="fr-CH"/>
        </w:rPr>
        <w:t>ait</w:t>
      </w:r>
      <w:r w:rsidR="00A95A24" w:rsidRPr="005F5F82">
        <w:rPr>
          <w:rFonts w:asciiTheme="minorHAnsi" w:hAnsiTheme="minorHAnsi" w:cstheme="minorHAnsi"/>
          <w:lang w:val="fr-CH"/>
        </w:rPr>
        <w:t xml:space="preserve">, </w:t>
      </w:r>
      <w:r w:rsidR="005D5B50" w:rsidRPr="005F5F82">
        <w:rPr>
          <w:rFonts w:asciiTheme="minorHAnsi" w:hAnsiTheme="minorHAnsi" w:cstheme="minorHAnsi"/>
          <w:lang w:val="fr-CH"/>
        </w:rPr>
        <w:t>au total,</w:t>
      </w:r>
      <w:r w:rsidR="00A95A24" w:rsidRPr="005F5F82">
        <w:rPr>
          <w:rFonts w:asciiTheme="minorHAnsi" w:hAnsiTheme="minorHAnsi" w:cstheme="minorHAnsi"/>
          <w:lang w:val="fr-CH"/>
        </w:rPr>
        <w:t> 22</w:t>
      </w:r>
      <w:r w:rsidR="005D5B50" w:rsidRPr="005F5F82">
        <w:rPr>
          <w:rFonts w:asciiTheme="minorHAnsi" w:hAnsiTheme="minorHAnsi" w:cstheme="minorHAnsi"/>
          <w:lang w:val="fr-CH"/>
        </w:rPr>
        <w:t xml:space="preserve"> sites</w:t>
      </w:r>
      <w:r w:rsidR="00A95A24" w:rsidRPr="005F5F82">
        <w:rPr>
          <w:rFonts w:asciiTheme="minorHAnsi" w:hAnsiTheme="minorHAnsi" w:cstheme="minorHAnsi"/>
          <w:lang w:val="fr-CH"/>
        </w:rPr>
        <w:t xml:space="preserve"> composés de 65 Sites Ramsar inscrits unilatéralement</w:t>
      </w:r>
      <w:r w:rsidR="00941E10" w:rsidRPr="005F5F82">
        <w:rPr>
          <w:rStyle w:val="FootnoteReference"/>
          <w:rFonts w:asciiTheme="minorHAnsi" w:hAnsiTheme="minorHAnsi" w:cstheme="minorHAnsi"/>
          <w:lang w:val="fr-CH"/>
        </w:rPr>
        <w:footnoteReference w:id="1"/>
      </w:r>
      <w:r w:rsidR="00941E10" w:rsidRPr="005F5F82">
        <w:rPr>
          <w:rFonts w:asciiTheme="minorHAnsi" w:hAnsiTheme="minorHAnsi" w:cstheme="minorHAnsi"/>
          <w:lang w:val="fr-CH"/>
        </w:rPr>
        <w:t>.</w:t>
      </w:r>
    </w:p>
    <w:p w14:paraId="52F98B1B" w14:textId="77777777" w:rsidR="008E2FC9" w:rsidRDefault="008E2FC9" w:rsidP="008E2FC9">
      <w:pPr>
        <w:pStyle w:val="BodyText"/>
        <w:widowControl/>
        <w:ind w:left="425" w:hanging="425"/>
        <w:rPr>
          <w:rFonts w:asciiTheme="minorHAnsi" w:hAnsiTheme="minorHAnsi" w:cstheme="minorHAnsi"/>
          <w:lang w:val="fr-CH"/>
        </w:rPr>
      </w:pPr>
    </w:p>
    <w:p w14:paraId="6AE2A113" w14:textId="5ECBFEC4" w:rsidR="00055ABF" w:rsidRPr="008E2FC9" w:rsidRDefault="00055ABF" w:rsidP="008E2FC9">
      <w:pPr>
        <w:pStyle w:val="BodyText"/>
        <w:widowControl/>
        <w:ind w:left="425" w:hanging="425"/>
        <w:rPr>
          <w:rFonts w:asciiTheme="minorHAnsi" w:hAnsiTheme="minorHAnsi" w:cstheme="minorHAnsi"/>
          <w:lang w:val="fr-CH"/>
        </w:rPr>
      </w:pPr>
      <w:r w:rsidRPr="0089504E">
        <w:rPr>
          <w:rFonts w:cstheme="minorHAnsi"/>
          <w:b/>
          <w:bCs/>
          <w:lang w:val="fr-CH"/>
        </w:rPr>
        <w:t>Mise à jour régulière de l’information sur les Sites Ramsar</w:t>
      </w:r>
    </w:p>
    <w:p w14:paraId="78795BEE" w14:textId="77777777" w:rsidR="00055ABF" w:rsidRDefault="00055ABF" w:rsidP="008E2FC9">
      <w:pPr>
        <w:keepLines/>
        <w:widowControl/>
        <w:rPr>
          <w:rFonts w:eastAsia="Calibri" w:cstheme="minorHAnsi"/>
          <w:b/>
          <w:bCs/>
          <w:lang w:val="fr-CH"/>
        </w:rPr>
      </w:pPr>
    </w:p>
    <w:p w14:paraId="134A4B2B" w14:textId="5C74075D" w:rsidR="00055ABF" w:rsidRPr="005F5F82" w:rsidRDefault="0007548B" w:rsidP="008E2FC9">
      <w:pPr>
        <w:keepLines/>
        <w:widowControl/>
        <w:ind w:left="426" w:hanging="426"/>
        <w:rPr>
          <w:rFonts w:eastAsia="Calibri" w:cstheme="minorHAnsi"/>
          <w:bCs/>
          <w:lang w:val="fr-CH"/>
        </w:rPr>
      </w:pPr>
      <w:r>
        <w:rPr>
          <w:rFonts w:eastAsia="Calibri" w:cstheme="minorHAnsi"/>
          <w:bCs/>
          <w:lang w:val="fr-CH"/>
        </w:rPr>
        <w:t>8</w:t>
      </w:r>
      <w:r w:rsidR="00055ABF">
        <w:rPr>
          <w:rFonts w:eastAsia="Calibri" w:cstheme="minorHAnsi"/>
          <w:bCs/>
          <w:lang w:val="fr-CH"/>
        </w:rPr>
        <w:t>.</w:t>
      </w:r>
      <w:r w:rsidR="00055ABF">
        <w:rPr>
          <w:rFonts w:eastAsia="Calibri" w:cstheme="minorHAnsi"/>
          <w:bCs/>
          <w:lang w:val="fr-CH"/>
        </w:rPr>
        <w:tab/>
      </w:r>
      <w:r w:rsidR="00055ABF" w:rsidRPr="00A95A24">
        <w:rPr>
          <w:rFonts w:eastAsia="Calibri" w:cstheme="minorHAnsi"/>
          <w:bCs/>
          <w:lang w:val="fr-CH"/>
        </w:rPr>
        <w:t xml:space="preserve">La Résolution XIII.10 (paragraphe 16) demande aux Parties contractantes de mettre à jour, de toute urgence, les Fiches descriptives Ramsar (FDR) </w:t>
      </w:r>
      <w:r>
        <w:rPr>
          <w:rFonts w:eastAsia="Calibri" w:cstheme="minorHAnsi"/>
          <w:bCs/>
          <w:lang w:val="fr-CH"/>
        </w:rPr>
        <w:t xml:space="preserve">en ligne </w:t>
      </w:r>
      <w:r w:rsidR="00055ABF" w:rsidRPr="00A95A24">
        <w:rPr>
          <w:rFonts w:eastAsia="Calibri" w:cstheme="minorHAnsi"/>
          <w:bCs/>
          <w:lang w:val="fr-CH"/>
        </w:rPr>
        <w:t>de leurs Sites Ramsar une fois au moins tous les six ans</w:t>
      </w:r>
      <w:r w:rsidR="00055ABF" w:rsidRPr="005F5F82">
        <w:rPr>
          <w:rFonts w:eastAsia="Calibri" w:cstheme="minorHAnsi"/>
          <w:bCs/>
          <w:lang w:val="fr-CH"/>
        </w:rPr>
        <w:t>. D</w:t>
      </w:r>
      <w:r w:rsidR="00A95A24" w:rsidRPr="005F5F82">
        <w:rPr>
          <w:rFonts w:eastAsia="Calibri" w:cstheme="minorHAnsi"/>
          <w:bCs/>
          <w:lang w:val="fr-CH"/>
        </w:rPr>
        <w:t xml:space="preserve">urant la période du rapport, </w:t>
      </w:r>
      <w:r>
        <w:rPr>
          <w:rFonts w:eastAsia="Calibri" w:cstheme="minorHAnsi"/>
          <w:bCs/>
          <w:lang w:val="fr-CH"/>
        </w:rPr>
        <w:t>4</w:t>
      </w:r>
      <w:r w:rsidR="00A95A24" w:rsidRPr="005F5F82">
        <w:rPr>
          <w:rFonts w:eastAsia="Calibri" w:cstheme="minorHAnsi"/>
          <w:bCs/>
          <w:lang w:val="fr-CH"/>
        </w:rPr>
        <w:t xml:space="preserve">2 Parties ont fourni des données </w:t>
      </w:r>
      <w:r w:rsidR="003C5AE2" w:rsidRPr="005F5F82">
        <w:rPr>
          <w:rFonts w:eastAsia="Calibri" w:cstheme="minorHAnsi"/>
          <w:bCs/>
          <w:lang w:val="fr-CH"/>
        </w:rPr>
        <w:t>actualisées</w:t>
      </w:r>
      <w:r w:rsidR="00A95A24" w:rsidRPr="005F5F82">
        <w:rPr>
          <w:rFonts w:eastAsia="Calibri" w:cstheme="minorHAnsi"/>
          <w:bCs/>
          <w:lang w:val="fr-CH"/>
        </w:rPr>
        <w:t xml:space="preserve"> ou manquantes pour </w:t>
      </w:r>
      <w:r>
        <w:rPr>
          <w:rFonts w:eastAsia="Calibri" w:cstheme="minorHAnsi"/>
          <w:bCs/>
          <w:lang w:val="fr-CH"/>
        </w:rPr>
        <w:t>221</w:t>
      </w:r>
      <w:r w:rsidR="00A95A24" w:rsidRPr="005F5F82">
        <w:rPr>
          <w:rFonts w:eastAsia="Calibri" w:cstheme="minorHAnsi"/>
          <w:bCs/>
          <w:lang w:val="fr-CH"/>
        </w:rPr>
        <w:t> mises à jour publiées sur des Sites Ramsar (</w:t>
      </w:r>
      <w:r>
        <w:rPr>
          <w:rFonts w:eastAsia="Calibri" w:cstheme="minorHAnsi"/>
          <w:bCs/>
          <w:lang w:val="fr-CH"/>
        </w:rPr>
        <w:t>9</w:t>
      </w:r>
      <w:r w:rsidR="00A95A24" w:rsidRPr="005F5F82">
        <w:rPr>
          <w:rFonts w:eastAsia="Calibri" w:cstheme="minorHAnsi"/>
          <w:bCs/>
          <w:lang w:val="fr-CH"/>
        </w:rPr>
        <w:t> </w:t>
      </w:r>
      <w:r w:rsidR="00055ABF" w:rsidRPr="005F5F82">
        <w:rPr>
          <w:rFonts w:eastAsia="Calibri" w:cstheme="minorHAnsi"/>
          <w:bCs/>
          <w:lang w:val="fr-CH"/>
        </w:rPr>
        <w:t xml:space="preserve">% </w:t>
      </w:r>
      <w:r w:rsidR="00A95A24" w:rsidRPr="005F5F82">
        <w:rPr>
          <w:rFonts w:eastAsia="Calibri" w:cstheme="minorHAnsi"/>
          <w:bCs/>
          <w:lang w:val="fr-CH"/>
        </w:rPr>
        <w:t xml:space="preserve">de tous les sites). D’autres détails figurent dans </w:t>
      </w:r>
      <w:r w:rsidR="00A95A24" w:rsidRPr="00A772C7">
        <w:rPr>
          <w:rFonts w:eastAsia="Calibri" w:cstheme="minorHAnsi"/>
          <w:bCs/>
          <w:lang w:val="fr-CH"/>
        </w:rPr>
        <w:t>l’</w:t>
      </w:r>
      <w:r w:rsidR="003C5AE2" w:rsidRPr="00A772C7">
        <w:rPr>
          <w:rFonts w:eastAsia="Calibri" w:cstheme="minorHAnsi"/>
          <w:bCs/>
          <w:lang w:val="fr-CH"/>
        </w:rPr>
        <w:t>A</w:t>
      </w:r>
      <w:r w:rsidR="00055ABF" w:rsidRPr="00A772C7">
        <w:rPr>
          <w:rFonts w:eastAsia="Calibri" w:cstheme="minorHAnsi"/>
          <w:bCs/>
          <w:lang w:val="fr-CH"/>
        </w:rPr>
        <w:t>nnex</w:t>
      </w:r>
      <w:r w:rsidR="00A95A24" w:rsidRPr="00A772C7">
        <w:rPr>
          <w:rFonts w:eastAsia="Calibri" w:cstheme="minorHAnsi"/>
          <w:bCs/>
          <w:lang w:val="fr-CH"/>
        </w:rPr>
        <w:t>e </w:t>
      </w:r>
      <w:r w:rsidR="00055ABF" w:rsidRPr="00A772C7">
        <w:rPr>
          <w:rFonts w:eastAsia="Calibri" w:cstheme="minorHAnsi"/>
          <w:bCs/>
          <w:lang w:val="fr-CH"/>
        </w:rPr>
        <w:t>2</w:t>
      </w:r>
      <w:r w:rsidR="00A95A24" w:rsidRPr="00A772C7">
        <w:rPr>
          <w:rFonts w:eastAsia="Calibri" w:cstheme="minorHAnsi"/>
          <w:bCs/>
          <w:lang w:val="fr-CH"/>
        </w:rPr>
        <w:t>.</w:t>
      </w:r>
      <w:r w:rsidR="00A95A24" w:rsidRPr="005F5F82">
        <w:rPr>
          <w:rFonts w:eastAsia="Calibri" w:cstheme="minorHAnsi"/>
          <w:bCs/>
          <w:lang w:val="fr-CH"/>
        </w:rPr>
        <w:t xml:space="preserve"> Par ailleurs, 6</w:t>
      </w:r>
      <w:r>
        <w:rPr>
          <w:rFonts w:eastAsia="Calibri" w:cstheme="minorHAnsi"/>
          <w:bCs/>
          <w:lang w:val="fr-CH"/>
        </w:rPr>
        <w:t>8</w:t>
      </w:r>
      <w:r w:rsidR="00A95A24" w:rsidRPr="005F5F82">
        <w:rPr>
          <w:rFonts w:eastAsia="Calibri" w:cstheme="minorHAnsi"/>
          <w:bCs/>
          <w:lang w:val="fr-CH"/>
        </w:rPr>
        <w:t> </w:t>
      </w:r>
      <w:r w:rsidR="00055ABF" w:rsidRPr="005F5F82">
        <w:rPr>
          <w:rFonts w:eastAsia="Calibri" w:cstheme="minorHAnsi"/>
          <w:bCs/>
          <w:lang w:val="fr-CH"/>
        </w:rPr>
        <w:t xml:space="preserve">Parties </w:t>
      </w:r>
      <w:r w:rsidR="00A95A24" w:rsidRPr="005F5F82">
        <w:rPr>
          <w:rFonts w:eastAsia="Calibri" w:cstheme="minorHAnsi"/>
          <w:bCs/>
          <w:lang w:val="fr-CH"/>
        </w:rPr>
        <w:t xml:space="preserve">ont fourni des FDR mises à jour pour </w:t>
      </w:r>
      <w:r>
        <w:rPr>
          <w:rFonts w:eastAsia="Calibri" w:cstheme="minorHAnsi"/>
          <w:bCs/>
          <w:lang w:val="fr-CH"/>
        </w:rPr>
        <w:t>601</w:t>
      </w:r>
      <w:r w:rsidR="00A95A24" w:rsidRPr="005F5F82">
        <w:rPr>
          <w:rFonts w:eastAsia="Calibri" w:cstheme="minorHAnsi"/>
          <w:bCs/>
          <w:lang w:val="fr-CH"/>
        </w:rPr>
        <w:t> </w:t>
      </w:r>
      <w:r>
        <w:rPr>
          <w:rFonts w:eastAsia="Calibri" w:cstheme="minorHAnsi"/>
          <w:bCs/>
          <w:lang w:val="fr-CH"/>
        </w:rPr>
        <w:t xml:space="preserve">autres </w:t>
      </w:r>
      <w:r w:rsidR="00A95A24" w:rsidRPr="005F5F82">
        <w:rPr>
          <w:rFonts w:eastAsia="Calibri" w:cstheme="minorHAnsi"/>
          <w:bCs/>
          <w:lang w:val="fr-CH"/>
        </w:rPr>
        <w:t xml:space="preserve">sites </w:t>
      </w:r>
      <w:r w:rsidR="00055ABF" w:rsidRPr="005F5F82">
        <w:rPr>
          <w:rFonts w:eastAsia="Calibri" w:cstheme="minorHAnsi"/>
          <w:bCs/>
          <w:lang w:val="fr-CH"/>
        </w:rPr>
        <w:t>(</w:t>
      </w:r>
      <w:r w:rsidR="00A772C7">
        <w:rPr>
          <w:rFonts w:eastAsia="Calibri" w:cstheme="minorHAnsi"/>
          <w:bCs/>
          <w:lang w:val="fr-CH"/>
        </w:rPr>
        <w:t xml:space="preserve">voir </w:t>
      </w:r>
      <w:r w:rsidR="003C5AE2" w:rsidRPr="00A772C7">
        <w:rPr>
          <w:rFonts w:eastAsia="Calibri" w:cstheme="minorHAnsi"/>
          <w:lang w:val="fr-CH"/>
        </w:rPr>
        <w:t>A</w:t>
      </w:r>
      <w:r w:rsidR="00055ABF" w:rsidRPr="00A772C7">
        <w:rPr>
          <w:rFonts w:eastAsia="Calibri" w:cstheme="minorHAnsi"/>
          <w:lang w:val="fr-CH"/>
        </w:rPr>
        <w:t>nnex</w:t>
      </w:r>
      <w:r w:rsidR="00A95A24" w:rsidRPr="00A772C7">
        <w:rPr>
          <w:rFonts w:eastAsia="Calibri" w:cstheme="minorHAnsi"/>
          <w:lang w:val="fr-CH"/>
        </w:rPr>
        <w:t>e </w:t>
      </w:r>
      <w:r w:rsidR="00055ABF" w:rsidRPr="00A772C7">
        <w:rPr>
          <w:rFonts w:eastAsia="Calibri" w:cstheme="minorHAnsi"/>
          <w:lang w:val="fr-CH"/>
        </w:rPr>
        <w:t>3b,</w:t>
      </w:r>
      <w:r w:rsidR="00055ABF" w:rsidRPr="005F5F82">
        <w:rPr>
          <w:rFonts w:eastAsia="Calibri" w:cstheme="minorHAnsi"/>
          <w:b/>
          <w:bCs/>
          <w:lang w:val="fr-CH"/>
        </w:rPr>
        <w:t xml:space="preserve"> </w:t>
      </w:r>
      <w:r w:rsidR="00A95A24" w:rsidRPr="005F5F82">
        <w:rPr>
          <w:rFonts w:eastAsia="Calibri" w:cstheme="minorHAnsi"/>
          <w:bCs/>
          <w:lang w:val="fr-CH"/>
        </w:rPr>
        <w:t>colonne de droite).</w:t>
      </w:r>
    </w:p>
    <w:p w14:paraId="3F0BE9CE" w14:textId="47156C10" w:rsidR="005D45F2" w:rsidRPr="005F5F82" w:rsidRDefault="005D45F2" w:rsidP="008E2FC9">
      <w:pPr>
        <w:keepLines/>
        <w:widowControl/>
        <w:ind w:left="426" w:hanging="426"/>
        <w:rPr>
          <w:rFonts w:eastAsia="Calibri" w:cstheme="minorHAnsi"/>
          <w:bCs/>
          <w:lang w:val="fr-CH"/>
        </w:rPr>
      </w:pPr>
    </w:p>
    <w:p w14:paraId="1BDF6EB1" w14:textId="659DB02D" w:rsidR="005D45F2" w:rsidRPr="00A95A24" w:rsidRDefault="00A772C7" w:rsidP="008E2FC9">
      <w:pPr>
        <w:keepLines/>
        <w:widowControl/>
        <w:ind w:left="426" w:hanging="426"/>
        <w:rPr>
          <w:rFonts w:eastAsia="Calibri" w:cstheme="minorHAnsi"/>
          <w:bCs/>
          <w:lang w:val="fr-CH"/>
        </w:rPr>
      </w:pPr>
      <w:r>
        <w:rPr>
          <w:rFonts w:eastAsia="Calibri" w:cstheme="minorHAnsi"/>
          <w:bCs/>
          <w:lang w:val="fr-CH"/>
        </w:rPr>
        <w:t>9</w:t>
      </w:r>
      <w:r w:rsidR="005D45F2" w:rsidRPr="005F5F82">
        <w:rPr>
          <w:rFonts w:eastAsia="Calibri" w:cstheme="minorHAnsi"/>
          <w:bCs/>
          <w:lang w:val="fr-CH"/>
        </w:rPr>
        <w:t>.</w:t>
      </w:r>
      <w:r w:rsidR="005D45F2" w:rsidRPr="005F5F82">
        <w:rPr>
          <w:rFonts w:eastAsia="Calibri" w:cstheme="minorHAnsi"/>
          <w:bCs/>
          <w:lang w:val="fr-CH"/>
        </w:rPr>
        <w:tab/>
      </w:r>
      <w:r w:rsidR="00A95A24" w:rsidRPr="00A772C7">
        <w:rPr>
          <w:rFonts w:eastAsia="Calibri" w:cstheme="minorHAnsi"/>
          <w:bCs/>
          <w:lang w:val="fr-CH"/>
        </w:rPr>
        <w:t>L’</w:t>
      </w:r>
      <w:r w:rsidR="003C5AE2" w:rsidRPr="00A772C7">
        <w:rPr>
          <w:rFonts w:eastAsia="Calibri" w:cstheme="minorHAnsi"/>
          <w:bCs/>
          <w:lang w:val="fr-CH"/>
        </w:rPr>
        <w:t>A</w:t>
      </w:r>
      <w:r w:rsidR="005D45F2" w:rsidRPr="00A772C7">
        <w:rPr>
          <w:rFonts w:eastAsia="Calibri" w:cstheme="minorHAnsi"/>
          <w:bCs/>
          <w:lang w:val="fr-CH"/>
        </w:rPr>
        <w:t>nnex</w:t>
      </w:r>
      <w:r w:rsidR="00A95A24" w:rsidRPr="00A772C7">
        <w:rPr>
          <w:rFonts w:eastAsia="Calibri" w:cstheme="minorHAnsi"/>
          <w:bCs/>
          <w:lang w:val="fr-CH"/>
        </w:rPr>
        <w:t>e </w:t>
      </w:r>
      <w:r w:rsidR="005D45F2" w:rsidRPr="00A772C7">
        <w:rPr>
          <w:rFonts w:eastAsia="Calibri" w:cstheme="minorHAnsi"/>
          <w:bCs/>
          <w:lang w:val="fr-CH"/>
        </w:rPr>
        <w:t>3a</w:t>
      </w:r>
      <w:r w:rsidR="005D45F2" w:rsidRPr="005F5F82">
        <w:rPr>
          <w:rFonts w:eastAsia="Calibri" w:cstheme="minorHAnsi"/>
          <w:b/>
          <w:bCs/>
          <w:lang w:val="fr-CH"/>
        </w:rPr>
        <w:t xml:space="preserve"> </w:t>
      </w:r>
      <w:r w:rsidR="00A95A24" w:rsidRPr="005F5F82">
        <w:rPr>
          <w:rFonts w:eastAsia="Calibri" w:cstheme="minorHAnsi"/>
          <w:bCs/>
          <w:lang w:val="fr-CH"/>
        </w:rPr>
        <w:t xml:space="preserve">contient une liste de </w:t>
      </w:r>
      <w:r>
        <w:rPr>
          <w:rFonts w:eastAsia="Calibri" w:cstheme="minorHAnsi"/>
          <w:bCs/>
          <w:lang w:val="fr-CH"/>
        </w:rPr>
        <w:t>40</w:t>
      </w:r>
      <w:r w:rsidR="00A95A24" w:rsidRPr="005F5F82">
        <w:rPr>
          <w:rFonts w:eastAsia="Calibri" w:cstheme="minorHAnsi"/>
          <w:bCs/>
          <w:lang w:val="fr-CH"/>
        </w:rPr>
        <w:t> sites sur le territoire de 16 Parties pour lesquels soit la FDR, soit une carte adéquate n’a pas été soumise depuis l’inscription.</w:t>
      </w:r>
      <w:r w:rsidRPr="001F0CBE">
        <w:rPr>
          <w:lang w:val="fr-FR"/>
        </w:rPr>
        <w:t xml:space="preserve"> </w:t>
      </w:r>
      <w:r w:rsidR="005877A5" w:rsidRPr="004620B0">
        <w:rPr>
          <w:rFonts w:eastAsia="Calibri" w:cstheme="minorHAnsi"/>
          <w:bCs/>
          <w:lang w:val="fr-CH"/>
        </w:rPr>
        <w:t xml:space="preserve">Au cours de la période du rapport : huit sites ont été supprimés de cette liste en France, en Irlande, au Koweït, en Nouvelle-Zélande et en République islamique d’Iran ; et 15 nouveaux sites ont été ajoutés </w:t>
      </w:r>
      <w:r w:rsidR="00B61DE1" w:rsidRPr="004620B0">
        <w:rPr>
          <w:rFonts w:eastAsia="Calibri" w:cstheme="minorHAnsi"/>
          <w:bCs/>
          <w:lang w:val="fr-CH"/>
        </w:rPr>
        <w:t>en</w:t>
      </w:r>
      <w:r w:rsidR="005877A5" w:rsidRPr="004620B0">
        <w:rPr>
          <w:rFonts w:eastAsia="Calibri" w:cstheme="minorHAnsi"/>
          <w:bCs/>
          <w:lang w:val="fr-CH"/>
        </w:rPr>
        <w:t xml:space="preserve"> Angola, </w:t>
      </w:r>
      <w:r w:rsidR="00B61DE1" w:rsidRPr="004620B0">
        <w:rPr>
          <w:rFonts w:eastAsia="Calibri" w:cstheme="minorHAnsi"/>
          <w:bCs/>
          <w:lang w:val="fr-CH"/>
        </w:rPr>
        <w:t>en</w:t>
      </w:r>
      <w:r w:rsidR="005877A5" w:rsidRPr="004620B0">
        <w:rPr>
          <w:rFonts w:eastAsia="Calibri" w:cstheme="minorHAnsi"/>
          <w:bCs/>
          <w:lang w:val="fr-CH"/>
        </w:rPr>
        <w:t xml:space="preserve"> République populaire démocratique de Corée et </w:t>
      </w:r>
      <w:r w:rsidR="00B61DE1" w:rsidRPr="004620B0">
        <w:rPr>
          <w:rFonts w:eastAsia="Calibri" w:cstheme="minorHAnsi"/>
          <w:bCs/>
          <w:lang w:val="fr-CH"/>
        </w:rPr>
        <w:t>au</w:t>
      </w:r>
      <w:r w:rsidR="005877A5" w:rsidRPr="004620B0">
        <w:rPr>
          <w:rFonts w:eastAsia="Calibri" w:cstheme="minorHAnsi"/>
          <w:bCs/>
          <w:lang w:val="fr-CH"/>
        </w:rPr>
        <w:t xml:space="preserve"> </w:t>
      </w:r>
      <w:r w:rsidRPr="004620B0">
        <w:rPr>
          <w:rFonts w:eastAsia="Calibri" w:cstheme="minorHAnsi"/>
          <w:bCs/>
          <w:lang w:val="fr-CH"/>
        </w:rPr>
        <w:t xml:space="preserve">Vanuatu, </w:t>
      </w:r>
      <w:r w:rsidR="00B61DE1" w:rsidRPr="004620B0">
        <w:rPr>
          <w:rFonts w:eastAsia="Calibri" w:cstheme="minorHAnsi"/>
          <w:bCs/>
          <w:lang w:val="fr-CH"/>
        </w:rPr>
        <w:t xml:space="preserve">trois pays </w:t>
      </w:r>
      <w:r w:rsidR="0037004B" w:rsidRPr="004620B0">
        <w:rPr>
          <w:rFonts w:eastAsia="Calibri" w:cstheme="minorHAnsi"/>
          <w:bCs/>
          <w:lang w:val="fr-CH"/>
        </w:rPr>
        <w:t xml:space="preserve">qui ont adhéré à la Convention depuis 2018. </w:t>
      </w:r>
      <w:r w:rsidR="00A95A24" w:rsidRPr="004620B0">
        <w:rPr>
          <w:rFonts w:eastAsia="Calibri" w:cstheme="minorHAnsi"/>
          <w:bCs/>
          <w:lang w:val="fr-CH"/>
        </w:rPr>
        <w:t xml:space="preserve">Le Secrétariat </w:t>
      </w:r>
      <w:r w:rsidRPr="004620B0">
        <w:rPr>
          <w:rFonts w:eastAsia="Calibri" w:cstheme="minorHAnsi"/>
          <w:bCs/>
          <w:lang w:val="fr-CH"/>
        </w:rPr>
        <w:t>continue son</w:t>
      </w:r>
      <w:r w:rsidR="00A95A24" w:rsidRPr="004620B0">
        <w:rPr>
          <w:rFonts w:eastAsia="Calibri" w:cstheme="minorHAnsi"/>
          <w:bCs/>
          <w:lang w:val="fr-CH"/>
        </w:rPr>
        <w:t xml:space="preserve"> suivi </w:t>
      </w:r>
      <w:r w:rsidR="00A95A24" w:rsidRPr="005F5F82">
        <w:rPr>
          <w:rFonts w:eastAsia="Calibri" w:cstheme="minorHAnsi"/>
          <w:bCs/>
          <w:lang w:val="fr-CH"/>
        </w:rPr>
        <w:t>auprès de</w:t>
      </w:r>
      <w:r>
        <w:rPr>
          <w:rFonts w:eastAsia="Calibri" w:cstheme="minorHAnsi"/>
          <w:bCs/>
          <w:lang w:val="fr-CH"/>
        </w:rPr>
        <w:t>s</w:t>
      </w:r>
      <w:r w:rsidR="00A95A24" w:rsidRPr="005F5F82">
        <w:rPr>
          <w:rFonts w:eastAsia="Calibri" w:cstheme="minorHAnsi"/>
          <w:bCs/>
          <w:lang w:val="fr-CH"/>
        </w:rPr>
        <w:t xml:space="preserve"> Parties </w:t>
      </w:r>
      <w:r>
        <w:rPr>
          <w:rFonts w:eastAsia="Calibri" w:cstheme="minorHAnsi"/>
          <w:bCs/>
          <w:lang w:val="fr-CH"/>
        </w:rPr>
        <w:t xml:space="preserve">concernées </w:t>
      </w:r>
      <w:r w:rsidR="00A95A24" w:rsidRPr="005F5F82">
        <w:rPr>
          <w:rFonts w:eastAsia="Calibri" w:cstheme="minorHAnsi"/>
          <w:bCs/>
          <w:lang w:val="fr-CH"/>
        </w:rPr>
        <w:t>pour combler ces lacunes importantes.</w:t>
      </w:r>
    </w:p>
    <w:p w14:paraId="604D5B51" w14:textId="12B5097F" w:rsidR="005D45F2" w:rsidRPr="00D537AC" w:rsidRDefault="005D45F2" w:rsidP="008E2FC9">
      <w:pPr>
        <w:keepLines/>
        <w:widowControl/>
        <w:ind w:left="426" w:hanging="426"/>
        <w:rPr>
          <w:rFonts w:eastAsia="Calibri" w:cstheme="minorHAnsi"/>
          <w:bCs/>
          <w:lang w:val="fr-FR"/>
        </w:rPr>
      </w:pPr>
    </w:p>
    <w:p w14:paraId="463A0329" w14:textId="48DFB07B" w:rsidR="005D45F2" w:rsidRDefault="00A772C7" w:rsidP="008E2FC9">
      <w:pPr>
        <w:keepLines/>
        <w:widowControl/>
        <w:ind w:left="426" w:hanging="426"/>
        <w:rPr>
          <w:rFonts w:eastAsia="Calibri" w:cstheme="minorHAnsi"/>
          <w:bCs/>
          <w:lang w:val="fr-CH"/>
        </w:rPr>
      </w:pPr>
      <w:r>
        <w:rPr>
          <w:rFonts w:eastAsia="Calibri" w:cstheme="minorHAnsi"/>
          <w:bCs/>
          <w:lang w:val="fr-FR"/>
        </w:rPr>
        <w:t>10</w:t>
      </w:r>
      <w:r w:rsidR="005D45F2" w:rsidRPr="005D45F2">
        <w:rPr>
          <w:rFonts w:eastAsia="Calibri" w:cstheme="minorHAnsi"/>
          <w:bCs/>
          <w:lang w:val="fr-FR"/>
        </w:rPr>
        <w:t>.</w:t>
      </w:r>
      <w:r w:rsidR="005D45F2" w:rsidRPr="005D45F2">
        <w:rPr>
          <w:rFonts w:eastAsia="Calibri" w:cstheme="minorHAnsi"/>
          <w:bCs/>
          <w:lang w:val="fr-FR"/>
        </w:rPr>
        <w:tab/>
      </w:r>
      <w:r w:rsidR="005D45F2">
        <w:rPr>
          <w:rFonts w:eastAsia="Calibri" w:cstheme="minorHAnsi"/>
          <w:bCs/>
          <w:lang w:val="fr-CH"/>
        </w:rPr>
        <w:t>Le</w:t>
      </w:r>
      <w:r w:rsidR="005D45F2" w:rsidRPr="0089504E">
        <w:rPr>
          <w:rFonts w:eastAsia="Calibri" w:cstheme="minorHAnsi"/>
          <w:bCs/>
          <w:lang w:val="fr-CH"/>
        </w:rPr>
        <w:t xml:space="preserve"> </w:t>
      </w:r>
      <w:r>
        <w:rPr>
          <w:rFonts w:eastAsia="Calibri" w:cstheme="minorHAnsi"/>
          <w:bCs/>
          <w:lang w:val="fr-CH"/>
        </w:rPr>
        <w:t>30 juin 2022</w:t>
      </w:r>
      <w:r w:rsidR="005D45F2" w:rsidRPr="0089504E">
        <w:rPr>
          <w:rFonts w:eastAsia="Calibri" w:cstheme="minorHAnsi"/>
          <w:bCs/>
          <w:lang w:val="fr-CH"/>
        </w:rPr>
        <w:t>, des informations étaient obsolètes ou manquantes pour 1</w:t>
      </w:r>
      <w:r w:rsidR="00CB493F">
        <w:rPr>
          <w:rFonts w:eastAsia="Calibri" w:cstheme="minorHAnsi"/>
          <w:bCs/>
          <w:lang w:val="fr-CH"/>
        </w:rPr>
        <w:t>826</w:t>
      </w:r>
      <w:r w:rsidR="005D45F2" w:rsidRPr="0089504E">
        <w:rPr>
          <w:rFonts w:eastAsia="Calibri" w:cstheme="minorHAnsi"/>
          <w:bCs/>
          <w:lang w:val="fr-CH"/>
        </w:rPr>
        <w:t> Sites Ramsar (7</w:t>
      </w:r>
      <w:r w:rsidR="00CB493F">
        <w:rPr>
          <w:rFonts w:eastAsia="Calibri" w:cstheme="minorHAnsi"/>
          <w:bCs/>
          <w:lang w:val="fr-CH"/>
        </w:rPr>
        <w:t>5</w:t>
      </w:r>
      <w:r w:rsidR="005D45F2" w:rsidRPr="0089504E">
        <w:rPr>
          <w:rFonts w:eastAsia="Calibri" w:cstheme="minorHAnsi"/>
          <w:bCs/>
          <w:lang w:val="fr-CH"/>
        </w:rPr>
        <w:t> % de tous les sites)</w:t>
      </w:r>
      <w:r w:rsidR="005D45F2">
        <w:rPr>
          <w:rFonts w:eastAsia="Calibri" w:cstheme="minorHAnsi"/>
          <w:bCs/>
          <w:lang w:val="fr-CH"/>
        </w:rPr>
        <w:t xml:space="preserve">. Le tableau de </w:t>
      </w:r>
      <w:r w:rsidR="005D45F2" w:rsidRPr="00CB493F">
        <w:rPr>
          <w:rFonts w:eastAsia="Calibri" w:cstheme="minorHAnsi"/>
          <w:bCs/>
          <w:lang w:val="fr-CH"/>
        </w:rPr>
        <w:t>l’</w:t>
      </w:r>
      <w:r w:rsidR="003C5AE2" w:rsidRPr="00CB493F">
        <w:rPr>
          <w:rFonts w:eastAsia="Calibri" w:cstheme="minorHAnsi"/>
          <w:bCs/>
          <w:lang w:val="fr-CH"/>
        </w:rPr>
        <w:t>A</w:t>
      </w:r>
      <w:r w:rsidR="005D45F2" w:rsidRPr="00CB493F">
        <w:rPr>
          <w:rFonts w:eastAsia="Calibri" w:cstheme="minorHAnsi"/>
          <w:bCs/>
          <w:lang w:val="fr-CH"/>
        </w:rPr>
        <w:t>nnexe 3b</w:t>
      </w:r>
      <w:r w:rsidR="005D45F2">
        <w:rPr>
          <w:rFonts w:eastAsia="Calibri" w:cstheme="minorHAnsi"/>
          <w:b/>
          <w:bCs/>
          <w:lang w:val="fr-CH"/>
        </w:rPr>
        <w:t xml:space="preserve"> </w:t>
      </w:r>
      <w:r w:rsidR="005D45F2">
        <w:rPr>
          <w:rFonts w:eastAsia="Calibri" w:cstheme="minorHAnsi"/>
          <w:bCs/>
          <w:lang w:val="fr-CH"/>
        </w:rPr>
        <w:t>énumère 12</w:t>
      </w:r>
      <w:r w:rsidR="00CB493F">
        <w:rPr>
          <w:rFonts w:eastAsia="Calibri" w:cstheme="minorHAnsi"/>
          <w:bCs/>
          <w:lang w:val="fr-CH"/>
        </w:rPr>
        <w:t>25</w:t>
      </w:r>
      <w:r w:rsidR="005D45F2">
        <w:rPr>
          <w:rFonts w:eastAsia="Calibri" w:cstheme="minorHAnsi"/>
          <w:bCs/>
          <w:lang w:val="fr-CH"/>
        </w:rPr>
        <w:t xml:space="preserve"> sites (5</w:t>
      </w:r>
      <w:r w:rsidR="00CB493F">
        <w:rPr>
          <w:rFonts w:eastAsia="Calibri" w:cstheme="minorHAnsi"/>
          <w:bCs/>
          <w:lang w:val="fr-CH"/>
        </w:rPr>
        <w:t>0</w:t>
      </w:r>
      <w:r w:rsidR="00D27629">
        <w:rPr>
          <w:rFonts w:eastAsia="Calibri" w:cstheme="minorHAnsi"/>
          <w:bCs/>
          <w:lang w:val="fr-CH"/>
        </w:rPr>
        <w:t> </w:t>
      </w:r>
      <w:r w:rsidR="005D45F2">
        <w:rPr>
          <w:rFonts w:eastAsia="Calibri" w:cstheme="minorHAnsi"/>
          <w:bCs/>
          <w:lang w:val="fr-CH"/>
        </w:rPr>
        <w:t>%) pour lesquels les informations qui ont plus de six ans doivent être mises à jour (colonne centrale)</w:t>
      </w:r>
      <w:r w:rsidR="005D45F2" w:rsidRPr="0089504E">
        <w:rPr>
          <w:rFonts w:eastAsia="Calibri" w:cstheme="minorHAnsi"/>
          <w:bCs/>
          <w:lang w:val="fr-CH"/>
        </w:rPr>
        <w:t>.</w:t>
      </w:r>
      <w:r w:rsidR="005D45F2">
        <w:rPr>
          <w:rFonts w:eastAsia="Calibri" w:cstheme="minorHAnsi"/>
          <w:bCs/>
          <w:lang w:val="fr-CH"/>
        </w:rPr>
        <w:t xml:space="preserve"> Pour ces sites, les Parties contractantes n’</w:t>
      </w:r>
      <w:r w:rsidR="00CB493F">
        <w:rPr>
          <w:rFonts w:eastAsia="Calibri" w:cstheme="minorHAnsi"/>
          <w:bCs/>
          <w:lang w:val="fr-CH"/>
        </w:rPr>
        <w:t>avaient</w:t>
      </w:r>
      <w:r w:rsidR="005D45F2">
        <w:rPr>
          <w:rFonts w:eastAsia="Calibri" w:cstheme="minorHAnsi"/>
          <w:bCs/>
          <w:lang w:val="fr-CH"/>
        </w:rPr>
        <w:t xml:space="preserve"> pas encore soumis de mises à jour via le Service d’information sur les Sites Ramsar (SISR) entré officiellement en ligne en janvier 2015 (Résolution XI.8, paragraphe 15).</w:t>
      </w:r>
    </w:p>
    <w:p w14:paraId="49BEB9C7" w14:textId="34E9EF25" w:rsidR="005B6088" w:rsidRDefault="005B6088" w:rsidP="008E2FC9">
      <w:pPr>
        <w:keepLines/>
        <w:widowControl/>
        <w:ind w:left="426" w:hanging="426"/>
        <w:rPr>
          <w:rFonts w:eastAsia="Calibri" w:cstheme="minorHAnsi"/>
          <w:bCs/>
          <w:lang w:val="fr-CH"/>
        </w:rPr>
      </w:pPr>
    </w:p>
    <w:p w14:paraId="0D882ED8" w14:textId="0F57D156" w:rsidR="005B6088" w:rsidRPr="00E23B37" w:rsidRDefault="00CB493F" w:rsidP="008E2FC9">
      <w:pPr>
        <w:keepLines/>
        <w:widowControl/>
        <w:ind w:left="426" w:hanging="426"/>
        <w:rPr>
          <w:rFonts w:eastAsia="Calibri" w:cstheme="minorHAnsi"/>
          <w:bCs/>
          <w:lang w:val="fr-CH"/>
        </w:rPr>
      </w:pPr>
      <w:r>
        <w:rPr>
          <w:rFonts w:eastAsia="Calibri" w:cstheme="minorHAnsi"/>
          <w:bCs/>
          <w:lang w:val="fr-CH"/>
        </w:rPr>
        <w:t>11</w:t>
      </w:r>
      <w:r w:rsidR="005B6088" w:rsidRPr="00E23B37">
        <w:rPr>
          <w:rFonts w:eastAsia="Calibri" w:cstheme="minorHAnsi"/>
          <w:bCs/>
          <w:lang w:val="fr-CH"/>
        </w:rPr>
        <w:t>.</w:t>
      </w:r>
      <w:r w:rsidR="005B6088" w:rsidRPr="00E23B37">
        <w:rPr>
          <w:rFonts w:eastAsia="Calibri" w:cstheme="minorHAnsi"/>
          <w:bCs/>
          <w:lang w:val="fr-CH"/>
        </w:rPr>
        <w:tab/>
        <w:t>La figure 3 présente la ventilation des sites ayant des FDR obsolètes</w:t>
      </w:r>
      <w:r w:rsidR="005B6088" w:rsidRPr="005F5F82">
        <w:rPr>
          <w:rFonts w:eastAsia="Calibri" w:cstheme="minorHAnsi"/>
          <w:bCs/>
          <w:lang w:val="fr-CH"/>
        </w:rPr>
        <w:t xml:space="preserve">, </w:t>
      </w:r>
      <w:r w:rsidR="00E23B37" w:rsidRPr="005F5F82">
        <w:rPr>
          <w:rFonts w:eastAsia="Calibri" w:cstheme="minorHAnsi"/>
          <w:bCs/>
          <w:lang w:val="fr-CH"/>
        </w:rPr>
        <w:t xml:space="preserve">y compris celles </w:t>
      </w:r>
      <w:r w:rsidR="003C5AE2" w:rsidRPr="005F5F82">
        <w:rPr>
          <w:rFonts w:eastAsia="Calibri" w:cstheme="minorHAnsi"/>
          <w:bCs/>
          <w:lang w:val="fr-CH"/>
        </w:rPr>
        <w:t>que</w:t>
      </w:r>
      <w:r w:rsidR="00E23B37" w:rsidRPr="005F5F82">
        <w:rPr>
          <w:rFonts w:eastAsia="Calibri" w:cstheme="minorHAnsi"/>
          <w:bCs/>
          <w:lang w:val="fr-CH"/>
        </w:rPr>
        <w:t xml:space="preserve"> le Secrétariat </w:t>
      </w:r>
      <w:r w:rsidR="003C5AE2" w:rsidRPr="005F5F82">
        <w:rPr>
          <w:rFonts w:eastAsia="Calibri" w:cstheme="minorHAnsi"/>
          <w:bCs/>
          <w:lang w:val="fr-CH"/>
        </w:rPr>
        <w:t xml:space="preserve">traitait </w:t>
      </w:r>
      <w:r w:rsidR="00E23B37" w:rsidRPr="005F5F82">
        <w:rPr>
          <w:rFonts w:eastAsia="Calibri" w:cstheme="minorHAnsi"/>
          <w:bCs/>
          <w:lang w:val="fr-CH"/>
        </w:rPr>
        <w:t>à la fin de la période du rapport. Elle montre (pour 202</w:t>
      </w:r>
      <w:r>
        <w:rPr>
          <w:rFonts w:eastAsia="Calibri" w:cstheme="minorHAnsi"/>
          <w:bCs/>
          <w:lang w:val="fr-CH"/>
        </w:rPr>
        <w:t>2</w:t>
      </w:r>
      <w:r w:rsidR="00E23B37" w:rsidRPr="005F5F82">
        <w:rPr>
          <w:rFonts w:eastAsia="Calibri" w:cstheme="minorHAnsi"/>
          <w:bCs/>
          <w:lang w:val="fr-CH"/>
        </w:rPr>
        <w:t xml:space="preserve">) une réduction du nombre de FDR obsolètes </w:t>
      </w:r>
      <w:r w:rsidR="003C5AE2" w:rsidRPr="005F5F82">
        <w:rPr>
          <w:rFonts w:eastAsia="Calibri" w:cstheme="minorHAnsi"/>
          <w:bCs/>
          <w:lang w:val="fr-CH"/>
        </w:rPr>
        <w:t>dont les</w:t>
      </w:r>
      <w:r w:rsidR="00E23B37" w:rsidRPr="005F5F82">
        <w:rPr>
          <w:rFonts w:eastAsia="Calibri" w:cstheme="minorHAnsi"/>
          <w:bCs/>
          <w:lang w:val="fr-CH"/>
        </w:rPr>
        <w:t xml:space="preserve"> informations </w:t>
      </w:r>
      <w:r w:rsidR="003C5AE2" w:rsidRPr="005F5F82">
        <w:rPr>
          <w:rFonts w:eastAsia="Calibri" w:cstheme="minorHAnsi"/>
          <w:bCs/>
          <w:lang w:val="fr-CH"/>
        </w:rPr>
        <w:t>datent de</w:t>
      </w:r>
      <w:r w:rsidR="00E23B37" w:rsidRPr="005F5F82">
        <w:rPr>
          <w:rFonts w:eastAsia="Calibri" w:cstheme="minorHAnsi"/>
          <w:bCs/>
          <w:lang w:val="fr-CH"/>
        </w:rPr>
        <w:t xml:space="preserve"> 7 </w:t>
      </w:r>
      <w:r w:rsidR="003C5AE2" w:rsidRPr="005F5F82">
        <w:rPr>
          <w:rFonts w:eastAsia="Calibri" w:cstheme="minorHAnsi"/>
          <w:bCs/>
          <w:lang w:val="fr-CH"/>
        </w:rPr>
        <w:t>à</w:t>
      </w:r>
      <w:r w:rsidR="00E23B37" w:rsidRPr="005F5F82">
        <w:rPr>
          <w:rFonts w:eastAsia="Calibri" w:cstheme="minorHAnsi"/>
          <w:bCs/>
          <w:lang w:val="fr-CH"/>
        </w:rPr>
        <w:t xml:space="preserve"> 12 ans, mais une augmentation </w:t>
      </w:r>
      <w:r>
        <w:rPr>
          <w:rFonts w:eastAsia="Calibri" w:cstheme="minorHAnsi"/>
          <w:bCs/>
          <w:lang w:val="fr-CH"/>
        </w:rPr>
        <w:t>du nombre de</w:t>
      </w:r>
      <w:r w:rsidR="00E23B37" w:rsidRPr="005F5F82">
        <w:rPr>
          <w:rFonts w:eastAsia="Calibri" w:cstheme="minorHAnsi"/>
          <w:bCs/>
          <w:lang w:val="fr-CH"/>
        </w:rPr>
        <w:t xml:space="preserve"> FDR obsolètes </w:t>
      </w:r>
      <w:r w:rsidR="003C5AE2" w:rsidRPr="005F5F82">
        <w:rPr>
          <w:rFonts w:eastAsia="Calibri" w:cstheme="minorHAnsi"/>
          <w:bCs/>
          <w:lang w:val="fr-CH"/>
        </w:rPr>
        <w:t xml:space="preserve">dont les </w:t>
      </w:r>
      <w:r>
        <w:rPr>
          <w:rFonts w:eastAsia="Calibri" w:cstheme="minorHAnsi"/>
          <w:bCs/>
          <w:lang w:val="fr-CH"/>
        </w:rPr>
        <w:t>données</w:t>
      </w:r>
      <w:r w:rsidR="003C5AE2" w:rsidRPr="005F5F82">
        <w:rPr>
          <w:rFonts w:eastAsia="Calibri" w:cstheme="minorHAnsi"/>
          <w:bCs/>
          <w:lang w:val="fr-CH"/>
        </w:rPr>
        <w:t xml:space="preserve"> </w:t>
      </w:r>
      <w:r w:rsidR="00E23B37" w:rsidRPr="005F5F82">
        <w:rPr>
          <w:rFonts w:eastAsia="Calibri" w:cstheme="minorHAnsi"/>
          <w:bCs/>
          <w:lang w:val="fr-CH"/>
        </w:rPr>
        <w:t>ont plus de 1</w:t>
      </w:r>
      <w:r>
        <w:rPr>
          <w:rFonts w:eastAsia="Calibri" w:cstheme="minorHAnsi"/>
          <w:bCs/>
          <w:lang w:val="fr-CH"/>
        </w:rPr>
        <w:t>3</w:t>
      </w:r>
      <w:r w:rsidR="00E23B37" w:rsidRPr="005F5F82">
        <w:rPr>
          <w:rFonts w:eastAsia="Calibri" w:cstheme="minorHAnsi"/>
          <w:bCs/>
          <w:lang w:val="fr-CH"/>
        </w:rPr>
        <w:t xml:space="preserve"> ans (colonnes rouges) comparé à la situation qui précédait la COP13 et la COP12. </w:t>
      </w:r>
      <w:r w:rsidR="003C5AE2" w:rsidRPr="005F5F82">
        <w:rPr>
          <w:rFonts w:eastAsia="Calibri" w:cstheme="minorHAnsi"/>
          <w:bCs/>
          <w:lang w:val="fr-CH"/>
        </w:rPr>
        <w:t>Il est, en conséquence,</w:t>
      </w:r>
      <w:r w:rsidR="00E23B37" w:rsidRPr="005F5F82">
        <w:rPr>
          <w:rFonts w:eastAsia="Calibri" w:cstheme="minorHAnsi"/>
          <w:bCs/>
          <w:lang w:val="fr-CH"/>
        </w:rPr>
        <w:t xml:space="preserve"> de plus en plus </w:t>
      </w:r>
      <w:r>
        <w:rPr>
          <w:rFonts w:eastAsia="Calibri" w:cstheme="minorHAnsi"/>
          <w:bCs/>
          <w:lang w:val="fr-CH"/>
        </w:rPr>
        <w:t>nécessaire</w:t>
      </w:r>
      <w:r w:rsidR="00E23B37" w:rsidRPr="005F5F82">
        <w:rPr>
          <w:rFonts w:eastAsia="Calibri" w:cstheme="minorHAnsi"/>
          <w:bCs/>
          <w:lang w:val="fr-CH"/>
        </w:rPr>
        <w:t xml:space="preserve"> de mettre à jour</w:t>
      </w:r>
      <w:r w:rsidR="003C5AE2" w:rsidRPr="005F5F82">
        <w:rPr>
          <w:rFonts w:eastAsia="Calibri" w:cstheme="minorHAnsi"/>
          <w:bCs/>
          <w:lang w:val="fr-CH"/>
        </w:rPr>
        <w:t xml:space="preserve"> les données</w:t>
      </w:r>
      <w:r w:rsidR="00E23B37" w:rsidRPr="005F5F82">
        <w:rPr>
          <w:rFonts w:eastAsia="Calibri" w:cstheme="minorHAnsi"/>
          <w:bCs/>
          <w:lang w:val="fr-CH"/>
        </w:rPr>
        <w:t xml:space="preserve">, </w:t>
      </w:r>
      <w:r>
        <w:rPr>
          <w:rFonts w:eastAsia="Calibri" w:cstheme="minorHAnsi"/>
          <w:bCs/>
          <w:lang w:val="fr-CH"/>
        </w:rPr>
        <w:t>particulièrement des</w:t>
      </w:r>
      <w:r w:rsidR="00E23B37" w:rsidRPr="005F5F82">
        <w:rPr>
          <w:rFonts w:eastAsia="Calibri" w:cstheme="minorHAnsi"/>
          <w:bCs/>
          <w:lang w:val="fr-CH"/>
        </w:rPr>
        <w:t xml:space="preserve"> FDR obsolètes qui n’ont pas été </w:t>
      </w:r>
      <w:r w:rsidR="006A344E">
        <w:rPr>
          <w:rFonts w:eastAsia="Calibri" w:cstheme="minorHAnsi"/>
          <w:bCs/>
          <w:lang w:val="fr-CH"/>
        </w:rPr>
        <w:t>révisées</w:t>
      </w:r>
      <w:r w:rsidR="00E23B37" w:rsidRPr="005F5F82">
        <w:rPr>
          <w:rFonts w:eastAsia="Calibri" w:cstheme="minorHAnsi"/>
          <w:bCs/>
          <w:lang w:val="fr-CH"/>
        </w:rPr>
        <w:t xml:space="preserve"> depuis de nombreuses années.</w:t>
      </w:r>
    </w:p>
    <w:p w14:paraId="2DA51973" w14:textId="31CE1231" w:rsidR="005B6088" w:rsidRPr="00D537AC" w:rsidRDefault="005B6088" w:rsidP="008E2FC9">
      <w:pPr>
        <w:keepLines/>
        <w:widowControl/>
        <w:ind w:left="426" w:hanging="426"/>
        <w:rPr>
          <w:rFonts w:eastAsia="Calibri" w:cstheme="minorHAnsi"/>
          <w:bCs/>
          <w:lang w:val="fr-FR"/>
        </w:rPr>
      </w:pPr>
    </w:p>
    <w:p w14:paraId="214A3FB4" w14:textId="0595426D" w:rsidR="005B6088" w:rsidRPr="005B6088" w:rsidRDefault="005B6088" w:rsidP="00CF1108">
      <w:pPr>
        <w:keepNext/>
        <w:keepLines/>
        <w:widowControl/>
        <w:ind w:left="425" w:hanging="425"/>
        <w:rPr>
          <w:rFonts w:eastAsia="Calibri" w:cstheme="minorHAnsi"/>
          <w:bCs/>
          <w:i/>
          <w:lang w:val="fr-FR"/>
        </w:rPr>
      </w:pPr>
      <w:r w:rsidRPr="00B61DE1">
        <w:rPr>
          <w:rFonts w:eastAsia="Calibri" w:cstheme="minorHAnsi"/>
          <w:bCs/>
          <w:i/>
          <w:lang w:val="fr-FR"/>
        </w:rPr>
        <w:lastRenderedPageBreak/>
        <w:t>Figure 3</w:t>
      </w:r>
      <w:r w:rsidRPr="005B6088">
        <w:rPr>
          <w:rFonts w:eastAsia="Calibri" w:cstheme="minorHAnsi"/>
          <w:bCs/>
          <w:i/>
          <w:lang w:val="fr-FR"/>
        </w:rPr>
        <w:t xml:space="preserve"> Nombre de FDR </w:t>
      </w:r>
      <w:r w:rsidR="003C5AE2" w:rsidRPr="005B6088">
        <w:rPr>
          <w:rFonts w:eastAsia="Calibri" w:cstheme="minorHAnsi"/>
          <w:bCs/>
          <w:i/>
          <w:lang w:val="fr-FR"/>
        </w:rPr>
        <w:t>obsolètes</w:t>
      </w:r>
      <w:r w:rsidRPr="005B6088">
        <w:rPr>
          <w:rFonts w:eastAsia="Calibri" w:cstheme="minorHAnsi"/>
          <w:bCs/>
          <w:i/>
          <w:lang w:val="fr-FR"/>
        </w:rPr>
        <w:t xml:space="preserve"> avant la COP14 (ro</w:t>
      </w:r>
      <w:r>
        <w:rPr>
          <w:rFonts w:eastAsia="Calibri" w:cstheme="minorHAnsi"/>
          <w:bCs/>
          <w:i/>
          <w:lang w:val="fr-FR"/>
        </w:rPr>
        <w:t>uge</w:t>
      </w:r>
      <w:r w:rsidRPr="005B6088">
        <w:rPr>
          <w:rFonts w:eastAsia="Calibri" w:cstheme="minorHAnsi"/>
          <w:bCs/>
          <w:i/>
          <w:lang w:val="fr-FR"/>
        </w:rPr>
        <w:t xml:space="preserve">), </w:t>
      </w:r>
      <w:r>
        <w:rPr>
          <w:rFonts w:eastAsia="Calibri" w:cstheme="minorHAnsi"/>
          <w:bCs/>
          <w:i/>
          <w:lang w:val="fr-FR"/>
        </w:rPr>
        <w:t xml:space="preserve">la </w:t>
      </w:r>
      <w:r w:rsidRPr="005B6088">
        <w:rPr>
          <w:rFonts w:eastAsia="Calibri" w:cstheme="minorHAnsi"/>
          <w:bCs/>
          <w:i/>
          <w:lang w:val="fr-FR"/>
        </w:rPr>
        <w:t>COP13 (bl</w:t>
      </w:r>
      <w:r>
        <w:rPr>
          <w:rFonts w:eastAsia="Calibri" w:cstheme="minorHAnsi"/>
          <w:bCs/>
          <w:i/>
          <w:lang w:val="fr-FR"/>
        </w:rPr>
        <w:t>eu</w:t>
      </w:r>
      <w:r w:rsidRPr="005B6088">
        <w:rPr>
          <w:rFonts w:eastAsia="Calibri" w:cstheme="minorHAnsi"/>
          <w:bCs/>
          <w:i/>
          <w:lang w:val="fr-FR"/>
        </w:rPr>
        <w:t xml:space="preserve">) </w:t>
      </w:r>
      <w:r>
        <w:rPr>
          <w:rFonts w:eastAsia="Calibri" w:cstheme="minorHAnsi"/>
          <w:bCs/>
          <w:i/>
          <w:lang w:val="fr-FR"/>
        </w:rPr>
        <w:t>et la</w:t>
      </w:r>
      <w:r w:rsidRPr="005B6088">
        <w:rPr>
          <w:rFonts w:eastAsia="Calibri" w:cstheme="minorHAnsi"/>
          <w:bCs/>
          <w:i/>
          <w:lang w:val="fr-FR"/>
        </w:rPr>
        <w:t xml:space="preserve"> COP12 (</w:t>
      </w:r>
      <w:r>
        <w:rPr>
          <w:rFonts w:eastAsia="Calibri" w:cstheme="minorHAnsi"/>
          <w:bCs/>
          <w:i/>
          <w:lang w:val="fr-FR"/>
        </w:rPr>
        <w:t>jaune</w:t>
      </w:r>
      <w:r w:rsidRPr="005B6088">
        <w:rPr>
          <w:rFonts w:eastAsia="Calibri" w:cstheme="minorHAnsi"/>
          <w:bCs/>
          <w:i/>
          <w:lang w:val="fr-FR"/>
        </w:rPr>
        <w:t>)</w:t>
      </w:r>
    </w:p>
    <w:p w14:paraId="387A90D7" w14:textId="2D0CBD76" w:rsidR="005B6088" w:rsidRPr="00473533" w:rsidRDefault="00A363B0" w:rsidP="00CF1108">
      <w:pPr>
        <w:keepNext/>
        <w:keepLines/>
        <w:widowControl/>
        <w:ind w:left="425" w:hanging="425"/>
        <w:rPr>
          <w:rFonts w:eastAsia="Calibri" w:cstheme="minorHAnsi"/>
          <w:bCs/>
        </w:rPr>
      </w:pPr>
      <w:r w:rsidRPr="003A5BF2">
        <w:rPr>
          <w:rFonts w:eastAsia="Calibri" w:cstheme="minorHAnsi"/>
          <w:bCs/>
          <w:noProof/>
          <w:lang w:val="en-GB" w:eastAsia="en-GB"/>
        </w:rPr>
        <mc:AlternateContent>
          <mc:Choice Requires="wps">
            <w:drawing>
              <wp:anchor distT="45720" distB="45720" distL="114300" distR="114300" simplePos="0" relativeHeight="251658752" behindDoc="0" locked="0" layoutInCell="1" allowOverlap="1" wp14:anchorId="260EFD11" wp14:editId="67B68866">
                <wp:simplePos x="0" y="0"/>
                <wp:positionH relativeFrom="column">
                  <wp:posOffset>3773347</wp:posOffset>
                </wp:positionH>
                <wp:positionV relativeFrom="paragraph">
                  <wp:posOffset>1970502</wp:posOffset>
                </wp:positionV>
                <wp:extent cx="1038225" cy="225152"/>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5152"/>
                        </a:xfrm>
                        <a:prstGeom prst="rect">
                          <a:avLst/>
                        </a:prstGeom>
                        <a:solidFill>
                          <a:srgbClr val="FFFFFF"/>
                        </a:solidFill>
                        <a:ln w="9525">
                          <a:noFill/>
                          <a:miter lim="800000"/>
                          <a:headEnd/>
                          <a:tailEnd/>
                        </a:ln>
                      </wps:spPr>
                      <wps:txbx>
                        <w:txbxContent>
                          <w:p w14:paraId="013D1790" w14:textId="42EF5933" w:rsidR="00B90BE1" w:rsidRPr="003A5BF2" w:rsidRDefault="00B90BE1" w:rsidP="003A5BF2">
                            <w:pPr>
                              <w:jc w:val="center"/>
                              <w:rPr>
                                <w:sz w:val="20"/>
                                <w:szCs w:val="20"/>
                              </w:rPr>
                            </w:pPr>
                            <w:r w:rsidRPr="003A5BF2">
                              <w:rPr>
                                <w:rFonts w:eastAsia="Calibri" w:cstheme="minorHAnsi"/>
                                <w:sz w:val="20"/>
                                <w:szCs w:val="20"/>
                                <w:lang w:val="fr-FR"/>
                              </w:rPr>
                              <w:t>Plus de 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EFD11" id="_x0000_t202" coordsize="21600,21600" o:spt="202" path="m,l,21600r21600,l21600,xe">
                <v:stroke joinstyle="miter"/>
                <v:path gradientshapeok="t" o:connecttype="rect"/>
              </v:shapetype>
              <v:shape id="Text Box 2" o:spid="_x0000_s1026" type="#_x0000_t202" style="position:absolute;left:0;text-align:left;margin-left:297.1pt;margin-top:155.15pt;width:81.75pt;height:1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" stroked="f">
                <v:textbox>
                  <w:txbxContent>
                    <w:p w14:paraId="013D1790" w14:textId="42EF5933" w:rsidR="00B90BE1" w:rsidRPr="003A5BF2" w:rsidRDefault="00B90BE1" w:rsidP="003A5BF2">
                      <w:pPr>
                        <w:jc w:val="center"/>
                        <w:rPr>
                          <w:sz w:val="20"/>
                          <w:szCs w:val="20"/>
                        </w:rPr>
                      </w:pPr>
                      <w:r w:rsidRPr="003A5BF2">
                        <w:rPr>
                          <w:rFonts w:eastAsia="Calibri" w:cstheme="minorHAnsi"/>
                          <w:sz w:val="20"/>
                          <w:szCs w:val="20"/>
                          <w:lang w:val="fr-FR"/>
                        </w:rPr>
                        <w:t>Plus de 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63872" behindDoc="0" locked="0" layoutInCell="1" allowOverlap="1" wp14:anchorId="156776FB" wp14:editId="47A252C0">
                <wp:simplePos x="0" y="0"/>
                <wp:positionH relativeFrom="column">
                  <wp:posOffset>2210765</wp:posOffset>
                </wp:positionH>
                <wp:positionV relativeFrom="paragraph">
                  <wp:posOffset>1958927</wp:posOffset>
                </wp:positionV>
                <wp:extent cx="1038225" cy="266217"/>
                <wp:effectExtent l="0" t="0" r="952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217"/>
                        </a:xfrm>
                        <a:prstGeom prst="rect">
                          <a:avLst/>
                        </a:prstGeom>
                        <a:solidFill>
                          <a:srgbClr val="FFFFFF"/>
                        </a:solidFill>
                        <a:ln w="9525">
                          <a:noFill/>
                          <a:miter lim="800000"/>
                          <a:headEnd/>
                          <a:tailEnd/>
                        </a:ln>
                      </wps:spPr>
                      <wps:txbx>
                        <w:txbxContent>
                          <w:p w14:paraId="468BD481" w14:textId="4EA0EDE2" w:rsidR="00B90BE1" w:rsidRPr="003A5BF2" w:rsidRDefault="00B90BE1" w:rsidP="003A5BF2">
                            <w:pPr>
                              <w:jc w:val="center"/>
                              <w:rPr>
                                <w:sz w:val="20"/>
                                <w:szCs w:val="20"/>
                              </w:rPr>
                            </w:pPr>
                            <w:r w:rsidRPr="003A5BF2">
                              <w:rPr>
                                <w:rFonts w:eastAsia="Calibri" w:cstheme="minorHAnsi"/>
                                <w:sz w:val="20"/>
                                <w:szCs w:val="20"/>
                                <w:lang w:val="fr-FR"/>
                              </w:rPr>
                              <w:t>13-18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76FB" id="_x0000_s1027" type="#_x0000_t202" style="position:absolute;left:0;text-align:left;margin-left:174.1pt;margin-top:154.25pt;width:81.75pt;height:20.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PsIQIAACI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" stroked="f">
                <v:textbox>
                  <w:txbxContent>
                    <w:p w14:paraId="468BD481" w14:textId="4EA0EDE2" w:rsidR="00B90BE1" w:rsidRPr="003A5BF2" w:rsidRDefault="00B90BE1" w:rsidP="003A5BF2">
                      <w:pPr>
                        <w:jc w:val="center"/>
                        <w:rPr>
                          <w:sz w:val="20"/>
                          <w:szCs w:val="20"/>
                        </w:rPr>
                      </w:pPr>
                      <w:r w:rsidRPr="003A5BF2">
                        <w:rPr>
                          <w:rFonts w:eastAsia="Calibri" w:cstheme="minorHAnsi"/>
                          <w:sz w:val="20"/>
                          <w:szCs w:val="20"/>
                          <w:lang w:val="fr-FR"/>
                        </w:rPr>
                        <w:t>13-18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54656" behindDoc="0" locked="0" layoutInCell="1" allowOverlap="1" wp14:anchorId="3E76A243" wp14:editId="78D1AE53">
                <wp:simplePos x="0" y="0"/>
                <wp:positionH relativeFrom="column">
                  <wp:posOffset>634437</wp:posOffset>
                </wp:positionH>
                <wp:positionV relativeFrom="paragraph">
                  <wp:posOffset>1953002</wp:posOffset>
                </wp:positionV>
                <wp:extent cx="1038225" cy="219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76C59704" w14:textId="2C785A89" w:rsidR="00B90BE1" w:rsidRPr="003A5BF2" w:rsidRDefault="00B90BE1" w:rsidP="003A5BF2">
                            <w:pPr>
                              <w:jc w:val="center"/>
                              <w:rPr>
                                <w:sz w:val="20"/>
                                <w:szCs w:val="20"/>
                              </w:rPr>
                            </w:pPr>
                            <w:r w:rsidRPr="003A5BF2">
                              <w:rPr>
                                <w:rFonts w:eastAsia="Calibri" w:cstheme="minorHAnsi"/>
                                <w:sz w:val="20"/>
                                <w:szCs w:val="20"/>
                                <w:lang w:val="fr-FR"/>
                              </w:rPr>
                              <w:t>7-12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6A243" id="_x0000_s1028" type="#_x0000_t202" style="position:absolute;left:0;text-align:left;margin-left:49.95pt;margin-top:153.8pt;width:81.75pt;height:17.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3q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" stroked="f">
                <v:textbox>
                  <w:txbxContent>
                    <w:p w14:paraId="76C59704" w14:textId="2C785A89" w:rsidR="00B90BE1" w:rsidRPr="003A5BF2" w:rsidRDefault="00B90BE1" w:rsidP="003A5BF2">
                      <w:pPr>
                        <w:jc w:val="center"/>
                        <w:rPr>
                          <w:sz w:val="20"/>
                          <w:szCs w:val="20"/>
                        </w:rPr>
                      </w:pPr>
                      <w:r w:rsidRPr="003A5BF2">
                        <w:rPr>
                          <w:rFonts w:eastAsia="Calibri" w:cstheme="minorHAnsi"/>
                          <w:sz w:val="20"/>
                          <w:szCs w:val="20"/>
                          <w:lang w:val="fr-FR"/>
                        </w:rPr>
                        <w:t>7-12 ans</w:t>
                      </w:r>
                    </w:p>
                  </w:txbxContent>
                </v:textbox>
              </v:shape>
            </w:pict>
          </mc:Fallback>
        </mc:AlternateContent>
      </w:r>
      <w:r w:rsidR="00484741" w:rsidRPr="00AD76AE">
        <w:rPr>
          <w:rFonts w:cstheme="minorHAnsi"/>
          <w:noProof/>
          <w:lang w:val="en-GB" w:eastAsia="en-GB"/>
        </w:rPr>
        <w:drawing>
          <wp:inline distT="0" distB="0" distL="0" distR="0" wp14:anchorId="5F0B3B6F" wp14:editId="60D38801">
            <wp:extent cx="5731510" cy="2222150"/>
            <wp:effectExtent l="0" t="0" r="21590" b="26035"/>
            <wp:docPr id="3" name="Chart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89312B" w14:textId="77777777" w:rsidR="00B61DE1" w:rsidRDefault="00B61DE1" w:rsidP="00DE2D86">
      <w:pPr>
        <w:widowControl/>
        <w:ind w:left="426" w:hanging="426"/>
        <w:rPr>
          <w:rFonts w:cstheme="minorHAnsi"/>
          <w:bCs/>
          <w:lang w:val="fr-CH"/>
        </w:rPr>
      </w:pPr>
    </w:p>
    <w:p w14:paraId="2B252243" w14:textId="6D7CA9C1" w:rsidR="00DE2D86" w:rsidRDefault="00DE2D86" w:rsidP="00DE2D86">
      <w:pPr>
        <w:widowControl/>
        <w:ind w:left="426" w:hanging="426"/>
        <w:rPr>
          <w:rFonts w:cstheme="minorHAnsi"/>
          <w:bCs/>
          <w:lang w:val="fr-CH"/>
        </w:rPr>
      </w:pPr>
      <w:r w:rsidRPr="00DE2D86">
        <w:rPr>
          <w:rFonts w:cstheme="minorHAnsi"/>
          <w:bCs/>
          <w:lang w:val="fr-CH"/>
        </w:rPr>
        <w:t>1</w:t>
      </w:r>
      <w:r w:rsidR="006A344E">
        <w:rPr>
          <w:rFonts w:cstheme="minorHAnsi"/>
          <w:bCs/>
          <w:lang w:val="fr-CH"/>
        </w:rPr>
        <w:t>2</w:t>
      </w:r>
      <w:r w:rsidRPr="00DE2D86">
        <w:rPr>
          <w:rFonts w:cstheme="minorHAnsi"/>
          <w:bCs/>
          <w:lang w:val="fr-CH"/>
        </w:rPr>
        <w:t>.</w:t>
      </w:r>
      <w:r>
        <w:rPr>
          <w:rFonts w:cstheme="minorHAnsi"/>
          <w:bCs/>
          <w:lang w:val="fr-CH"/>
        </w:rPr>
        <w:tab/>
        <w:t>Il convient de noter que 7</w:t>
      </w:r>
      <w:r w:rsidR="006A344E">
        <w:rPr>
          <w:rFonts w:cstheme="minorHAnsi"/>
          <w:bCs/>
          <w:lang w:val="fr-CH"/>
        </w:rPr>
        <w:t>5</w:t>
      </w:r>
      <w:r w:rsidR="00D27629">
        <w:rPr>
          <w:rFonts w:cstheme="minorHAnsi"/>
          <w:bCs/>
          <w:lang w:val="fr-CH"/>
        </w:rPr>
        <w:t> </w:t>
      </w:r>
      <w:r>
        <w:rPr>
          <w:rFonts w:cstheme="minorHAnsi"/>
          <w:bCs/>
          <w:lang w:val="fr-CH"/>
        </w:rPr>
        <w:t>% des Sites Ramsar ont des FDR obsolètes, en d’autres termes, contenant des informations mises à jour il y a plus de six ans. Le Secrétariat contacte régulièrement les Parties contractantes n’ayant pas communiqué de mise à jour et collabore avec elles pour soutenir cette action si importante.</w:t>
      </w:r>
    </w:p>
    <w:p w14:paraId="7F9846BA" w14:textId="265460B9" w:rsidR="00DE2D86" w:rsidRDefault="00DE2D86" w:rsidP="00DE2D86">
      <w:pPr>
        <w:widowControl/>
        <w:ind w:left="426" w:hanging="426"/>
        <w:rPr>
          <w:rFonts w:cstheme="minorHAnsi"/>
          <w:bCs/>
          <w:lang w:val="fr-CH"/>
        </w:rPr>
      </w:pPr>
    </w:p>
    <w:p w14:paraId="7FE70E40" w14:textId="407B7C1E" w:rsidR="00B4094C" w:rsidRDefault="0019627E" w:rsidP="00B4094C">
      <w:pPr>
        <w:widowControl/>
        <w:rPr>
          <w:rFonts w:cstheme="minorHAnsi"/>
          <w:b/>
          <w:lang w:val="fr-CH"/>
        </w:rPr>
      </w:pPr>
      <w:r>
        <w:rPr>
          <w:rFonts w:cstheme="minorHAnsi"/>
          <w:b/>
          <w:lang w:val="fr-CH"/>
        </w:rPr>
        <w:t>E</w:t>
      </w:r>
      <w:r w:rsidR="00B4094C" w:rsidRPr="0089504E">
        <w:rPr>
          <w:rFonts w:cstheme="minorHAnsi"/>
          <w:b/>
          <w:lang w:val="fr-CH"/>
        </w:rPr>
        <w:t>xtension de Sites Ramsar existants (Article 2.5)</w:t>
      </w:r>
    </w:p>
    <w:p w14:paraId="60F4CEF7" w14:textId="08AE1B00" w:rsidR="00DE2D86" w:rsidRDefault="00DE2D86" w:rsidP="00B4094C">
      <w:pPr>
        <w:widowControl/>
        <w:rPr>
          <w:rFonts w:cstheme="minorHAnsi"/>
          <w:b/>
          <w:lang w:val="fr-CH"/>
        </w:rPr>
      </w:pPr>
    </w:p>
    <w:p w14:paraId="36E3946E" w14:textId="77777777" w:rsidR="006A344E" w:rsidRDefault="00DE2D86" w:rsidP="00DE2D86">
      <w:pPr>
        <w:widowControl/>
        <w:ind w:left="426" w:hanging="426"/>
        <w:rPr>
          <w:rFonts w:cstheme="minorHAnsi"/>
          <w:lang w:val="fr-CH"/>
        </w:rPr>
      </w:pPr>
      <w:r w:rsidRPr="002969C1">
        <w:rPr>
          <w:rFonts w:cstheme="minorHAnsi"/>
          <w:bCs/>
          <w:lang w:val="fr-CH"/>
        </w:rPr>
        <w:t>1</w:t>
      </w:r>
      <w:r w:rsidR="006A344E">
        <w:rPr>
          <w:rFonts w:cstheme="minorHAnsi"/>
          <w:bCs/>
          <w:lang w:val="fr-CH"/>
        </w:rPr>
        <w:t>3</w:t>
      </w:r>
      <w:r w:rsidRPr="002969C1">
        <w:rPr>
          <w:rFonts w:cstheme="minorHAnsi"/>
          <w:bCs/>
          <w:lang w:val="fr-CH"/>
        </w:rPr>
        <w:t>.</w:t>
      </w:r>
      <w:r w:rsidRPr="002969C1">
        <w:rPr>
          <w:rFonts w:cstheme="minorHAnsi"/>
          <w:bCs/>
          <w:lang w:val="fr-CH"/>
        </w:rPr>
        <w:tab/>
      </w:r>
      <w:r w:rsidRPr="002969C1">
        <w:rPr>
          <w:rFonts w:cstheme="minorHAnsi"/>
          <w:lang w:val="fr-CH"/>
        </w:rPr>
        <w:t xml:space="preserve">Durant la période du rapport, </w:t>
      </w:r>
      <w:r w:rsidR="006A344E">
        <w:rPr>
          <w:rFonts w:cstheme="minorHAnsi"/>
          <w:lang w:val="fr-CH"/>
        </w:rPr>
        <w:t>42</w:t>
      </w:r>
      <w:r w:rsidRPr="002969C1">
        <w:rPr>
          <w:rFonts w:cstheme="minorHAnsi"/>
          <w:lang w:val="fr-CH"/>
        </w:rPr>
        <w:t xml:space="preserve"> Sites Ramsar ont été agrandis par l’ajout d’une importante superficie de zone humide :</w:t>
      </w:r>
    </w:p>
    <w:p w14:paraId="51BCA6B2" w14:textId="385286E5" w:rsidR="006A344E" w:rsidRPr="00291452" w:rsidRDefault="00DE2D86" w:rsidP="00291452">
      <w:pPr>
        <w:pStyle w:val="ListParagraph"/>
        <w:widowControl/>
        <w:numPr>
          <w:ilvl w:val="0"/>
          <w:numId w:val="17"/>
        </w:numPr>
        <w:ind w:left="851" w:hanging="425"/>
        <w:rPr>
          <w:rFonts w:cstheme="minorHAnsi"/>
          <w:lang w:val="fr-CH"/>
        </w:rPr>
      </w:pPr>
      <w:r w:rsidRPr="00291452">
        <w:rPr>
          <w:rFonts w:cstheme="minorHAnsi"/>
          <w:lang w:val="fr-CH"/>
        </w:rPr>
        <w:t xml:space="preserve">deux en </w:t>
      </w:r>
      <w:r w:rsidRPr="00291452">
        <w:rPr>
          <w:rFonts w:cstheme="minorHAnsi"/>
          <w:b/>
          <w:lang w:val="fr-CH"/>
        </w:rPr>
        <w:t>Algérie</w:t>
      </w:r>
      <w:r w:rsidRPr="00291452">
        <w:rPr>
          <w:rFonts w:cstheme="minorHAnsi"/>
          <w:lang w:val="fr-CH"/>
        </w:rPr>
        <w:t xml:space="preserve"> (La Vallée d’Iherir, 6 500 ha à 57 892 ha ; Marais de Bourdim</w:t>
      </w:r>
      <w:r w:rsidR="006A344E" w:rsidRPr="00291452">
        <w:rPr>
          <w:rFonts w:cstheme="minorHAnsi"/>
          <w:lang w:val="fr-CH"/>
        </w:rPr>
        <w:t>,</w:t>
      </w:r>
      <w:r w:rsidR="001C196E">
        <w:rPr>
          <w:rFonts w:cstheme="minorHAnsi"/>
          <w:lang w:val="fr-CH"/>
        </w:rPr>
        <w:t xml:space="preserve"> 11 ha à 59 </w:t>
      </w:r>
      <w:r w:rsidRPr="00291452">
        <w:rPr>
          <w:rFonts w:cstheme="minorHAnsi"/>
          <w:lang w:val="fr-CH"/>
        </w:rPr>
        <w:t>ha)</w:t>
      </w:r>
      <w:r w:rsidR="006A344E" w:rsidRPr="00291452">
        <w:rPr>
          <w:rFonts w:cstheme="minorHAnsi"/>
          <w:lang w:val="fr-CH"/>
        </w:rPr>
        <w:t> ;</w:t>
      </w:r>
      <w:r w:rsidRPr="00291452">
        <w:rPr>
          <w:rFonts w:cstheme="minorHAnsi"/>
          <w:lang w:val="fr-CH"/>
        </w:rPr>
        <w:t xml:space="preserve"> </w:t>
      </w:r>
    </w:p>
    <w:p w14:paraId="7F5BBCBC" w14:textId="77777777" w:rsidR="00967EF6" w:rsidRPr="001F0CBE" w:rsidRDefault="006A344E" w:rsidP="00291452">
      <w:pPr>
        <w:pStyle w:val="ListParagraph"/>
        <w:widowControl/>
        <w:numPr>
          <w:ilvl w:val="0"/>
          <w:numId w:val="17"/>
        </w:numPr>
        <w:ind w:left="851" w:hanging="425"/>
        <w:rPr>
          <w:rFonts w:cstheme="minorHAnsi"/>
          <w:lang w:val="es-ES"/>
        </w:rPr>
      </w:pPr>
      <w:r w:rsidRPr="001F0CBE">
        <w:rPr>
          <w:rFonts w:cstheme="minorHAnsi"/>
          <w:lang w:val="es-ES"/>
        </w:rPr>
        <w:t>deux</w:t>
      </w:r>
      <w:r w:rsidR="00DE2D86" w:rsidRPr="001F0CBE">
        <w:rPr>
          <w:rFonts w:cstheme="minorHAnsi"/>
          <w:lang w:val="es-ES"/>
        </w:rPr>
        <w:t xml:space="preserve"> en </w:t>
      </w:r>
      <w:r w:rsidR="00DE2D86" w:rsidRPr="001F0CBE">
        <w:rPr>
          <w:rFonts w:cstheme="minorHAnsi"/>
          <w:b/>
          <w:lang w:val="es-ES"/>
        </w:rPr>
        <w:t>Argentine</w:t>
      </w:r>
      <w:r w:rsidR="00DE2D86" w:rsidRPr="001F0CBE">
        <w:rPr>
          <w:rFonts w:cstheme="minorHAnsi"/>
          <w:lang w:val="es-ES"/>
        </w:rPr>
        <w:t xml:space="preserve"> (Laguna de Llancanelo, 65 000 ha à 91 365 ha ; </w:t>
      </w:r>
      <w:r w:rsidRPr="001F0CBE">
        <w:rPr>
          <w:rFonts w:cstheme="minorHAnsi"/>
          <w:lang w:val="es-ES"/>
        </w:rPr>
        <w:t>Parque Nacional Ciervo de los Pantanos, 3 000 ha à 5 561 ha) ;</w:t>
      </w:r>
    </w:p>
    <w:p w14:paraId="7AE984D3" w14:textId="77777777" w:rsidR="00967EF6" w:rsidRPr="00291452" w:rsidRDefault="00DE2D86" w:rsidP="00291452">
      <w:pPr>
        <w:pStyle w:val="ListParagraph"/>
        <w:widowControl/>
        <w:numPr>
          <w:ilvl w:val="0"/>
          <w:numId w:val="17"/>
        </w:numPr>
        <w:ind w:left="851" w:hanging="425"/>
        <w:rPr>
          <w:rFonts w:cstheme="minorHAnsi"/>
          <w:lang w:val="fr-CH"/>
        </w:rPr>
      </w:pPr>
      <w:r w:rsidRPr="00291452">
        <w:rPr>
          <w:rFonts w:cstheme="minorHAnsi"/>
          <w:lang w:val="fr-CH"/>
        </w:rPr>
        <w:t xml:space="preserve">un au </w:t>
      </w:r>
      <w:r w:rsidRPr="00291452">
        <w:rPr>
          <w:rFonts w:cstheme="minorHAnsi"/>
          <w:b/>
          <w:lang w:val="fr-CH"/>
        </w:rPr>
        <w:t>Bélarus</w:t>
      </w:r>
      <w:r w:rsidRPr="00291452">
        <w:rPr>
          <w:rFonts w:cstheme="minorHAnsi"/>
          <w:lang w:val="fr-CH"/>
        </w:rPr>
        <w:t xml:space="preserve"> (Kozyansky, 26</w:t>
      </w:r>
      <w:r w:rsidR="005F5F82" w:rsidRPr="00291452">
        <w:rPr>
          <w:rFonts w:cstheme="minorHAnsi"/>
          <w:lang w:val="fr-CH"/>
        </w:rPr>
        <w:t> </w:t>
      </w:r>
      <w:r w:rsidRPr="00291452">
        <w:rPr>
          <w:rFonts w:cstheme="minorHAnsi"/>
          <w:lang w:val="fr-CH"/>
        </w:rPr>
        <w:t>060 ha à 28</w:t>
      </w:r>
      <w:r w:rsidR="005F5F82" w:rsidRPr="00291452">
        <w:rPr>
          <w:rFonts w:cstheme="minorHAnsi"/>
          <w:lang w:val="fr-CH"/>
        </w:rPr>
        <w:t> </w:t>
      </w:r>
      <w:r w:rsidRPr="00291452">
        <w:rPr>
          <w:rFonts w:cstheme="minorHAnsi"/>
          <w:lang w:val="fr-CH"/>
        </w:rPr>
        <w:t>489 ha)</w:t>
      </w:r>
      <w:r w:rsidR="00967EF6" w:rsidRPr="00291452">
        <w:rPr>
          <w:rFonts w:cstheme="minorHAnsi"/>
          <w:lang w:val="fr-CH"/>
        </w:rPr>
        <w:t> ;</w:t>
      </w:r>
    </w:p>
    <w:p w14:paraId="301EA3CF" w14:textId="735222B4" w:rsidR="00967EF6" w:rsidRPr="00291452" w:rsidRDefault="00DE2D86" w:rsidP="00291452">
      <w:pPr>
        <w:pStyle w:val="ListParagraph"/>
        <w:widowControl/>
        <w:numPr>
          <w:ilvl w:val="0"/>
          <w:numId w:val="17"/>
        </w:numPr>
        <w:ind w:left="851" w:hanging="425"/>
        <w:rPr>
          <w:rFonts w:cstheme="minorHAnsi"/>
          <w:lang w:val="fr-CH"/>
        </w:rPr>
      </w:pPr>
      <w:r w:rsidRPr="00291452">
        <w:rPr>
          <w:rFonts w:cstheme="minorHAnsi"/>
          <w:lang w:val="fr-CH"/>
        </w:rPr>
        <w:t xml:space="preserve">trois au </w:t>
      </w:r>
      <w:r w:rsidRPr="00291452">
        <w:rPr>
          <w:rFonts w:cstheme="minorHAnsi"/>
          <w:b/>
          <w:lang w:val="fr-CH"/>
        </w:rPr>
        <w:t>Bénin</w:t>
      </w:r>
      <w:r w:rsidRPr="00291452">
        <w:rPr>
          <w:rFonts w:cstheme="minorHAnsi"/>
          <w:lang w:val="fr-CH"/>
        </w:rPr>
        <w:t xml:space="preserve"> (Basse Vallée de l’Ouémé, Lagune de Porto-Novo, Lac Nokoué, 91 600 ha à 652</w:t>
      </w:r>
      <w:r w:rsidR="005F5F82" w:rsidRPr="00291452">
        <w:rPr>
          <w:rFonts w:cstheme="minorHAnsi"/>
          <w:lang w:val="fr-CH"/>
        </w:rPr>
        <w:t> </w:t>
      </w:r>
      <w:r w:rsidRPr="00291452">
        <w:rPr>
          <w:rFonts w:cstheme="minorHAnsi"/>
          <w:lang w:val="fr-CH"/>
        </w:rPr>
        <w:t xml:space="preserve">760 ha ; Basse Vallée du Couffo, </w:t>
      </w:r>
      <w:r w:rsidR="004620B0">
        <w:rPr>
          <w:rFonts w:cstheme="minorHAnsi"/>
          <w:lang w:val="fr-CH"/>
        </w:rPr>
        <w:t xml:space="preserve">Lagune </w:t>
      </w:r>
      <w:r w:rsidRPr="00291452">
        <w:rPr>
          <w:rFonts w:cstheme="minorHAnsi"/>
          <w:lang w:val="fr-CH"/>
        </w:rPr>
        <w:t>Côtière, Chenal Aho,</w:t>
      </w:r>
      <w:r w:rsidR="001C196E">
        <w:rPr>
          <w:rFonts w:cstheme="minorHAnsi"/>
          <w:lang w:val="fr-CH"/>
        </w:rPr>
        <w:t xml:space="preserve"> Lac Ahémé, 47 500 ha à 524 000 </w:t>
      </w:r>
      <w:r w:rsidRPr="00291452">
        <w:rPr>
          <w:rFonts w:cstheme="minorHAnsi"/>
          <w:lang w:val="fr-CH"/>
        </w:rPr>
        <w:t>ha ; Zone Humide de la Rivière Pendjari, 144 774 ha à 483</w:t>
      </w:r>
      <w:r w:rsidR="005F5F82" w:rsidRPr="00291452">
        <w:rPr>
          <w:rFonts w:cstheme="minorHAnsi"/>
          <w:lang w:val="fr-CH"/>
        </w:rPr>
        <w:t> </w:t>
      </w:r>
      <w:r w:rsidRPr="00291452">
        <w:rPr>
          <w:rFonts w:cstheme="minorHAnsi"/>
          <w:lang w:val="fr-CH"/>
        </w:rPr>
        <w:t>366 ha)</w:t>
      </w:r>
      <w:r w:rsidR="002969C1" w:rsidRPr="00291452">
        <w:rPr>
          <w:rFonts w:cstheme="minorHAnsi"/>
          <w:lang w:val="fr-CH"/>
        </w:rPr>
        <w:t xml:space="preserve"> </w:t>
      </w:r>
      <w:r w:rsidRPr="00291452">
        <w:rPr>
          <w:rFonts w:cstheme="minorHAnsi"/>
          <w:lang w:val="fr-CH"/>
        </w:rPr>
        <w:t>;</w:t>
      </w:r>
    </w:p>
    <w:p w14:paraId="410A2EC9" w14:textId="77777777" w:rsidR="00967EF6" w:rsidRPr="001F0CBE" w:rsidRDefault="00941E26" w:rsidP="00291452">
      <w:pPr>
        <w:pStyle w:val="ListParagraph"/>
        <w:widowControl/>
        <w:numPr>
          <w:ilvl w:val="0"/>
          <w:numId w:val="17"/>
        </w:numPr>
        <w:ind w:left="851" w:hanging="425"/>
        <w:rPr>
          <w:rFonts w:cstheme="minorHAnsi"/>
          <w:lang w:val="es-ES"/>
        </w:rPr>
      </w:pPr>
      <w:r w:rsidRPr="001F0CBE">
        <w:rPr>
          <w:rFonts w:cstheme="minorHAnsi"/>
          <w:lang w:val="es-ES"/>
        </w:rPr>
        <w:t>un en</w:t>
      </w:r>
      <w:r w:rsidR="00DE2D86" w:rsidRPr="001F0CBE">
        <w:rPr>
          <w:rFonts w:cstheme="minorHAnsi"/>
          <w:lang w:val="es-ES"/>
        </w:rPr>
        <w:t xml:space="preserve"> </w:t>
      </w:r>
      <w:r w:rsidR="00DE2D86" w:rsidRPr="001F0CBE">
        <w:rPr>
          <w:rFonts w:cstheme="minorHAnsi"/>
          <w:b/>
          <w:lang w:val="es-ES"/>
        </w:rPr>
        <w:t>Bulgari</w:t>
      </w:r>
      <w:r w:rsidRPr="001F0CBE">
        <w:rPr>
          <w:rFonts w:cstheme="minorHAnsi"/>
          <w:b/>
          <w:lang w:val="es-ES"/>
        </w:rPr>
        <w:t>e</w:t>
      </w:r>
      <w:r w:rsidR="00DE2D86" w:rsidRPr="001F0CBE">
        <w:rPr>
          <w:rFonts w:cstheme="minorHAnsi"/>
          <w:lang w:val="es-ES"/>
        </w:rPr>
        <w:t xml:space="preserve"> (Atanasovkso Lake, 1</w:t>
      </w:r>
      <w:r w:rsidRPr="001F0CBE">
        <w:rPr>
          <w:rFonts w:cstheme="minorHAnsi"/>
          <w:lang w:val="es-ES"/>
        </w:rPr>
        <w:t> </w:t>
      </w:r>
      <w:r w:rsidR="00DE2D86" w:rsidRPr="001F0CBE">
        <w:rPr>
          <w:rFonts w:cstheme="minorHAnsi"/>
          <w:lang w:val="es-ES"/>
        </w:rPr>
        <w:t xml:space="preserve">404 ha </w:t>
      </w:r>
      <w:r w:rsidR="003C5AE2" w:rsidRPr="001F0CBE">
        <w:rPr>
          <w:rFonts w:cstheme="minorHAnsi"/>
          <w:lang w:val="es-ES"/>
        </w:rPr>
        <w:t>à</w:t>
      </w:r>
      <w:r w:rsidR="00DE2D86" w:rsidRPr="001F0CBE">
        <w:rPr>
          <w:rFonts w:cstheme="minorHAnsi"/>
          <w:lang w:val="es-ES"/>
        </w:rPr>
        <w:t xml:space="preserve"> 1</w:t>
      </w:r>
      <w:r w:rsidRPr="001F0CBE">
        <w:rPr>
          <w:rFonts w:cstheme="minorHAnsi"/>
          <w:lang w:val="es-ES"/>
        </w:rPr>
        <w:t> </w:t>
      </w:r>
      <w:r w:rsidR="00DE2D86" w:rsidRPr="001F0CBE">
        <w:rPr>
          <w:rFonts w:cstheme="minorHAnsi"/>
          <w:lang w:val="es-ES"/>
        </w:rPr>
        <w:t>995 ha)</w:t>
      </w:r>
      <w:r w:rsidRPr="001F0CBE">
        <w:rPr>
          <w:rFonts w:cstheme="minorHAnsi"/>
          <w:lang w:val="es-ES"/>
        </w:rPr>
        <w:t xml:space="preserve"> </w:t>
      </w:r>
      <w:r w:rsidR="00DE2D86" w:rsidRPr="001F0CBE">
        <w:rPr>
          <w:rFonts w:cstheme="minorHAnsi"/>
          <w:lang w:val="es-ES"/>
        </w:rPr>
        <w:t>;</w:t>
      </w:r>
    </w:p>
    <w:p w14:paraId="410DBE4B" w14:textId="77777777" w:rsidR="00967EF6" w:rsidRPr="00291452" w:rsidRDefault="00941E26" w:rsidP="00291452">
      <w:pPr>
        <w:pStyle w:val="ListParagraph"/>
        <w:widowControl/>
        <w:numPr>
          <w:ilvl w:val="0"/>
          <w:numId w:val="17"/>
        </w:numPr>
        <w:ind w:left="851" w:hanging="425"/>
        <w:rPr>
          <w:rFonts w:cstheme="minorHAnsi"/>
          <w:lang w:val="fr-CH"/>
        </w:rPr>
      </w:pPr>
      <w:r w:rsidRPr="00291452">
        <w:rPr>
          <w:rFonts w:cstheme="minorHAnsi"/>
          <w:lang w:val="fr-CH"/>
        </w:rPr>
        <w:t>deux au</w:t>
      </w:r>
      <w:r w:rsidR="00DE2D86" w:rsidRPr="00291452">
        <w:rPr>
          <w:rFonts w:cstheme="minorHAnsi"/>
          <w:lang w:val="fr-CH"/>
        </w:rPr>
        <w:t xml:space="preserve"> </w:t>
      </w:r>
      <w:r w:rsidR="00DE2D86" w:rsidRPr="00291452">
        <w:rPr>
          <w:rFonts w:cstheme="minorHAnsi"/>
          <w:b/>
          <w:lang w:val="fr-CH"/>
        </w:rPr>
        <w:t>Burkina Faso</w:t>
      </w:r>
      <w:r w:rsidR="00DE2D86" w:rsidRPr="00291452">
        <w:rPr>
          <w:rFonts w:cstheme="minorHAnsi"/>
          <w:lang w:val="fr-CH"/>
        </w:rPr>
        <w:t xml:space="preserve"> (Parc National d’Arly, 219</w:t>
      </w:r>
      <w:r w:rsidRPr="00291452">
        <w:rPr>
          <w:rFonts w:cstheme="minorHAnsi"/>
          <w:lang w:val="fr-CH"/>
        </w:rPr>
        <w:t> </w:t>
      </w:r>
      <w:r w:rsidR="00DE2D86" w:rsidRPr="00291452">
        <w:rPr>
          <w:rFonts w:cstheme="minorHAnsi"/>
          <w:lang w:val="fr-CH"/>
        </w:rPr>
        <w:t xml:space="preserve">485 ha </w:t>
      </w:r>
      <w:r w:rsidRPr="00291452">
        <w:rPr>
          <w:rFonts w:cstheme="minorHAnsi"/>
          <w:lang w:val="fr-CH"/>
        </w:rPr>
        <w:t>à</w:t>
      </w:r>
      <w:r w:rsidR="00DE2D86" w:rsidRPr="00291452">
        <w:rPr>
          <w:rFonts w:cstheme="minorHAnsi"/>
          <w:lang w:val="fr-CH"/>
        </w:rPr>
        <w:t xml:space="preserve"> 795</w:t>
      </w:r>
      <w:r w:rsidR="005F5F82" w:rsidRPr="00291452">
        <w:rPr>
          <w:rFonts w:cstheme="minorHAnsi"/>
          <w:lang w:val="fr-CH"/>
        </w:rPr>
        <w:t> </w:t>
      </w:r>
      <w:r w:rsidR="00DE2D86" w:rsidRPr="00291452">
        <w:rPr>
          <w:rFonts w:cstheme="minorHAnsi"/>
          <w:lang w:val="fr-CH"/>
        </w:rPr>
        <w:t>289 ha</w:t>
      </w:r>
      <w:r w:rsidRPr="00291452">
        <w:rPr>
          <w:rFonts w:cstheme="minorHAnsi"/>
          <w:lang w:val="fr-CH"/>
        </w:rPr>
        <w:t xml:space="preserve"> </w:t>
      </w:r>
      <w:r w:rsidR="00DE2D86" w:rsidRPr="00291452">
        <w:rPr>
          <w:rFonts w:cstheme="minorHAnsi"/>
          <w:lang w:val="fr-CH"/>
        </w:rPr>
        <w:t>; Parc National du W, 235</w:t>
      </w:r>
      <w:r w:rsidRPr="00291452">
        <w:rPr>
          <w:rFonts w:cstheme="minorHAnsi"/>
          <w:lang w:val="fr-CH"/>
        </w:rPr>
        <w:t> </w:t>
      </w:r>
      <w:r w:rsidR="00DE2D86" w:rsidRPr="00291452">
        <w:rPr>
          <w:rFonts w:cstheme="minorHAnsi"/>
          <w:lang w:val="fr-CH"/>
        </w:rPr>
        <w:t xml:space="preserve">000 ha </w:t>
      </w:r>
      <w:r w:rsidRPr="00291452">
        <w:rPr>
          <w:rFonts w:cstheme="minorHAnsi"/>
          <w:lang w:val="fr-CH"/>
        </w:rPr>
        <w:t>à</w:t>
      </w:r>
      <w:r w:rsidR="00DE2D86" w:rsidRPr="00291452">
        <w:rPr>
          <w:rFonts w:cstheme="minorHAnsi"/>
          <w:lang w:val="fr-CH"/>
        </w:rPr>
        <w:t xml:space="preserve"> 311</w:t>
      </w:r>
      <w:r w:rsidR="005F5F82" w:rsidRPr="00291452">
        <w:rPr>
          <w:rFonts w:cstheme="minorHAnsi"/>
          <w:lang w:val="fr-CH"/>
        </w:rPr>
        <w:t> </w:t>
      </w:r>
      <w:r w:rsidR="00DE2D86" w:rsidRPr="00291452">
        <w:rPr>
          <w:rFonts w:cstheme="minorHAnsi"/>
          <w:lang w:val="fr-CH"/>
        </w:rPr>
        <w:t>471 ha)</w:t>
      </w:r>
      <w:r w:rsidRPr="00291452">
        <w:rPr>
          <w:rFonts w:cstheme="minorHAnsi"/>
          <w:lang w:val="fr-CH"/>
        </w:rPr>
        <w:t xml:space="preserve"> </w:t>
      </w:r>
      <w:r w:rsidR="00DE2D86" w:rsidRPr="00291452">
        <w:rPr>
          <w:rFonts w:cstheme="minorHAnsi"/>
          <w:lang w:val="fr-CH"/>
        </w:rPr>
        <w:t>;</w:t>
      </w:r>
    </w:p>
    <w:p w14:paraId="2C34B4FA" w14:textId="5BFA86F0" w:rsidR="00967EF6" w:rsidRPr="00291452" w:rsidRDefault="00941E26" w:rsidP="00291452">
      <w:pPr>
        <w:pStyle w:val="ListParagraph"/>
        <w:widowControl/>
        <w:numPr>
          <w:ilvl w:val="0"/>
          <w:numId w:val="17"/>
        </w:numPr>
        <w:ind w:left="851" w:hanging="425"/>
        <w:rPr>
          <w:rFonts w:cstheme="minorHAnsi"/>
          <w:lang w:val="fr-CH"/>
        </w:rPr>
      </w:pPr>
      <w:r w:rsidRPr="00291452">
        <w:rPr>
          <w:rFonts w:cstheme="minorHAnsi"/>
          <w:lang w:val="fr-CH"/>
        </w:rPr>
        <w:t>un en</w:t>
      </w:r>
      <w:r w:rsidR="00DE2D86" w:rsidRPr="00291452">
        <w:rPr>
          <w:rFonts w:cstheme="minorHAnsi"/>
          <w:lang w:val="fr-CH"/>
        </w:rPr>
        <w:t xml:space="preserve"> </w:t>
      </w:r>
      <w:r w:rsidR="00DE2D86" w:rsidRPr="00291452">
        <w:rPr>
          <w:rFonts w:cstheme="minorHAnsi"/>
          <w:b/>
          <w:lang w:val="fr-CH"/>
        </w:rPr>
        <w:t>France</w:t>
      </w:r>
      <w:r w:rsidR="00DE2D86" w:rsidRPr="00291452">
        <w:rPr>
          <w:rFonts w:cstheme="minorHAnsi"/>
          <w:lang w:val="fr-CH"/>
        </w:rPr>
        <w:t xml:space="preserve"> (Tourbières et lacs de la Montagne jurassienne, 6</w:t>
      </w:r>
      <w:r w:rsidRPr="00291452">
        <w:rPr>
          <w:rFonts w:cstheme="minorHAnsi"/>
          <w:lang w:val="fr-CH"/>
        </w:rPr>
        <w:t> </w:t>
      </w:r>
      <w:r w:rsidR="00DE2D86" w:rsidRPr="00291452">
        <w:rPr>
          <w:rFonts w:cstheme="minorHAnsi"/>
          <w:lang w:val="fr-CH"/>
        </w:rPr>
        <w:t xml:space="preserve">445 ha </w:t>
      </w:r>
      <w:r w:rsidRPr="00291452">
        <w:rPr>
          <w:rFonts w:cstheme="minorHAnsi"/>
          <w:lang w:val="fr-CH"/>
        </w:rPr>
        <w:t>à</w:t>
      </w:r>
      <w:r w:rsidR="00DE2D86" w:rsidRPr="00291452">
        <w:rPr>
          <w:rFonts w:cstheme="minorHAnsi"/>
          <w:lang w:val="fr-CH"/>
        </w:rPr>
        <w:t xml:space="preserve"> 12</w:t>
      </w:r>
      <w:r w:rsidRPr="00291452">
        <w:rPr>
          <w:rFonts w:cstheme="minorHAnsi"/>
          <w:lang w:val="fr-CH"/>
        </w:rPr>
        <w:t> </w:t>
      </w:r>
      <w:r w:rsidR="00DE2D86" w:rsidRPr="00291452">
        <w:rPr>
          <w:rFonts w:cstheme="minorHAnsi"/>
          <w:lang w:val="fr-CH"/>
        </w:rPr>
        <w:t>156 ha)</w:t>
      </w:r>
      <w:r w:rsidRPr="00291452">
        <w:rPr>
          <w:rFonts w:cstheme="minorHAnsi"/>
          <w:lang w:val="fr-CH"/>
        </w:rPr>
        <w:t> ;</w:t>
      </w:r>
    </w:p>
    <w:p w14:paraId="6F49A175" w14:textId="77777777" w:rsidR="00353ECF" w:rsidRPr="00353ECF" w:rsidRDefault="00967EF6" w:rsidP="00967EF6">
      <w:pPr>
        <w:pStyle w:val="ListParagraph"/>
        <w:widowControl/>
        <w:numPr>
          <w:ilvl w:val="0"/>
          <w:numId w:val="16"/>
        </w:numPr>
        <w:ind w:left="851" w:hanging="425"/>
        <w:rPr>
          <w:rFonts w:cstheme="minorHAnsi"/>
          <w:lang w:val="es-ES"/>
        </w:rPr>
      </w:pPr>
      <w:r w:rsidRPr="00B831FE">
        <w:rPr>
          <w:lang w:val="es-ES"/>
        </w:rPr>
        <w:t>t</w:t>
      </w:r>
      <w:r>
        <w:rPr>
          <w:lang w:val="es-ES"/>
        </w:rPr>
        <w:t>rois au</w:t>
      </w:r>
      <w:r w:rsidRPr="00B831FE">
        <w:rPr>
          <w:lang w:val="es-ES"/>
        </w:rPr>
        <w:t xml:space="preserve"> </w:t>
      </w:r>
      <w:r w:rsidRPr="00B831FE">
        <w:rPr>
          <w:b/>
          <w:lang w:val="es-ES"/>
        </w:rPr>
        <w:t>Honduras</w:t>
      </w:r>
      <w:r w:rsidRPr="00B831FE">
        <w:rPr>
          <w:lang w:val="es-ES"/>
        </w:rPr>
        <w:t xml:space="preserve"> (Sistema de Humedales de la Zona Sur, 69</w:t>
      </w:r>
      <w:r>
        <w:rPr>
          <w:lang w:val="es-ES"/>
        </w:rPr>
        <w:t xml:space="preserve"> </w:t>
      </w:r>
      <w:r w:rsidRPr="00B831FE">
        <w:rPr>
          <w:lang w:val="es-ES"/>
        </w:rPr>
        <w:t xml:space="preserve">711 ha </w:t>
      </w:r>
      <w:r>
        <w:rPr>
          <w:lang w:val="es-ES"/>
        </w:rPr>
        <w:t>à</w:t>
      </w:r>
      <w:r w:rsidRPr="00B831FE">
        <w:rPr>
          <w:lang w:val="es-ES"/>
        </w:rPr>
        <w:t xml:space="preserve"> 75</w:t>
      </w:r>
      <w:r>
        <w:rPr>
          <w:lang w:val="es-ES"/>
        </w:rPr>
        <w:t> </w:t>
      </w:r>
      <w:r w:rsidRPr="00B831FE">
        <w:rPr>
          <w:lang w:val="es-ES"/>
        </w:rPr>
        <w:t>031 ha</w:t>
      </w:r>
      <w:r>
        <w:rPr>
          <w:lang w:val="es-ES"/>
        </w:rPr>
        <w:t xml:space="preserve"> </w:t>
      </w:r>
      <w:r w:rsidRPr="00B831FE">
        <w:rPr>
          <w:lang w:val="es-ES"/>
        </w:rPr>
        <w:t>; Cuenca del Lago Yojoa, 43</w:t>
      </w:r>
      <w:r>
        <w:rPr>
          <w:lang w:val="es-ES"/>
        </w:rPr>
        <w:t> </w:t>
      </w:r>
      <w:r w:rsidRPr="00B831FE">
        <w:rPr>
          <w:lang w:val="es-ES"/>
        </w:rPr>
        <w:t xml:space="preserve">640 ha </w:t>
      </w:r>
      <w:r>
        <w:rPr>
          <w:lang w:val="es-ES"/>
        </w:rPr>
        <w:t>à</w:t>
      </w:r>
      <w:r w:rsidRPr="00B831FE">
        <w:rPr>
          <w:lang w:val="es-ES"/>
        </w:rPr>
        <w:t xml:space="preserve"> 44</w:t>
      </w:r>
      <w:r>
        <w:rPr>
          <w:lang w:val="es-ES"/>
        </w:rPr>
        <w:t> </w:t>
      </w:r>
      <w:r w:rsidRPr="00B831FE">
        <w:rPr>
          <w:lang w:val="es-ES"/>
        </w:rPr>
        <w:t>253 ha</w:t>
      </w:r>
      <w:r>
        <w:rPr>
          <w:lang w:val="es-ES"/>
        </w:rPr>
        <w:t xml:space="preserve"> </w:t>
      </w:r>
      <w:r w:rsidRPr="00B831FE">
        <w:rPr>
          <w:lang w:val="es-ES"/>
        </w:rPr>
        <w:t>; Parque Nacional Jeanette Kawas, 78</w:t>
      </w:r>
      <w:r>
        <w:rPr>
          <w:lang w:val="es-ES"/>
        </w:rPr>
        <w:t> </w:t>
      </w:r>
      <w:r w:rsidRPr="00B831FE">
        <w:rPr>
          <w:lang w:val="es-ES"/>
        </w:rPr>
        <w:t xml:space="preserve">150 ha </w:t>
      </w:r>
      <w:r w:rsidR="00291452">
        <w:rPr>
          <w:lang w:val="es-ES"/>
        </w:rPr>
        <w:t>à</w:t>
      </w:r>
      <w:r w:rsidRPr="00B831FE">
        <w:rPr>
          <w:lang w:val="es-ES"/>
        </w:rPr>
        <w:t xml:space="preserve"> 79</w:t>
      </w:r>
      <w:r w:rsidR="00291452">
        <w:rPr>
          <w:lang w:val="es-ES"/>
        </w:rPr>
        <w:t> </w:t>
      </w:r>
      <w:r w:rsidRPr="00B831FE">
        <w:rPr>
          <w:lang w:val="es-ES"/>
        </w:rPr>
        <w:t>382 ha)</w:t>
      </w:r>
      <w:r w:rsidR="00291452">
        <w:rPr>
          <w:lang w:val="es-ES"/>
        </w:rPr>
        <w:t xml:space="preserve"> </w:t>
      </w:r>
      <w:r w:rsidRPr="00B831FE">
        <w:rPr>
          <w:lang w:val="es-ES"/>
        </w:rPr>
        <w:t>;</w:t>
      </w:r>
    </w:p>
    <w:p w14:paraId="76C3E782" w14:textId="77777777" w:rsidR="00353ECF" w:rsidRPr="00874F6D" w:rsidRDefault="00353ECF" w:rsidP="00353ECF">
      <w:pPr>
        <w:pStyle w:val="ListParagraph"/>
        <w:widowControl/>
        <w:numPr>
          <w:ilvl w:val="0"/>
          <w:numId w:val="16"/>
        </w:numPr>
        <w:ind w:left="851" w:hanging="425"/>
        <w:rPr>
          <w:rFonts w:cstheme="minorHAnsi"/>
          <w:lang w:val="fr-FR"/>
        </w:rPr>
      </w:pPr>
      <w:r>
        <w:rPr>
          <w:rFonts w:cstheme="minorHAnsi"/>
          <w:lang w:val="fr-CH"/>
        </w:rPr>
        <w:t xml:space="preserve">un en </w:t>
      </w:r>
      <w:r w:rsidRPr="00353ECF">
        <w:rPr>
          <w:rFonts w:cstheme="minorHAnsi"/>
          <w:b/>
          <w:bCs/>
          <w:lang w:val="fr-CH"/>
        </w:rPr>
        <w:t>Iran</w:t>
      </w:r>
      <w:r>
        <w:rPr>
          <w:rFonts w:cstheme="minorHAnsi"/>
          <w:lang w:val="fr-CH"/>
        </w:rPr>
        <w:t xml:space="preserve"> (</w:t>
      </w:r>
      <w:r w:rsidRPr="00874F6D">
        <w:rPr>
          <w:lang w:val="fr-FR"/>
        </w:rPr>
        <w:t>(Bujagh National Park, 3 177 ha à 3 433 ha</w:t>
      </w:r>
      <w:r w:rsidRPr="00874F6D">
        <w:rPr>
          <w:rFonts w:cstheme="minorHAnsi"/>
          <w:lang w:val="fr-FR"/>
        </w:rPr>
        <w:t xml:space="preserve">) ; </w:t>
      </w:r>
    </w:p>
    <w:p w14:paraId="35179DE6" w14:textId="590209F7" w:rsidR="00967EF6" w:rsidRPr="00291452" w:rsidRDefault="00291452" w:rsidP="00291452">
      <w:pPr>
        <w:pStyle w:val="ListParagraph"/>
        <w:widowControl/>
        <w:numPr>
          <w:ilvl w:val="0"/>
          <w:numId w:val="16"/>
        </w:numPr>
        <w:ind w:left="851" w:hanging="425"/>
        <w:rPr>
          <w:rFonts w:cstheme="minorHAnsi"/>
          <w:lang w:val="fr-CH"/>
        </w:rPr>
      </w:pPr>
      <w:r w:rsidRPr="00874F6D">
        <w:rPr>
          <w:lang w:val="fr-FR"/>
        </w:rPr>
        <w:t>un en</w:t>
      </w:r>
      <w:r w:rsidR="00967EF6" w:rsidRPr="00874F6D">
        <w:rPr>
          <w:lang w:val="fr-FR"/>
        </w:rPr>
        <w:t xml:space="preserve"> </w:t>
      </w:r>
      <w:r w:rsidR="00967EF6" w:rsidRPr="00874F6D">
        <w:rPr>
          <w:b/>
          <w:lang w:val="fr-FR"/>
        </w:rPr>
        <w:t>Jama</w:t>
      </w:r>
      <w:r w:rsidRPr="00874F6D">
        <w:rPr>
          <w:b/>
          <w:lang w:val="fr-FR"/>
        </w:rPr>
        <w:t>ïque</w:t>
      </w:r>
      <w:r w:rsidR="00967EF6" w:rsidRPr="00874F6D">
        <w:rPr>
          <w:lang w:val="fr-FR"/>
        </w:rPr>
        <w:t xml:space="preserve"> (Black River Lower Morass, 5</w:t>
      </w:r>
      <w:r w:rsidRPr="00874F6D">
        <w:rPr>
          <w:lang w:val="fr-FR"/>
        </w:rPr>
        <w:t> </w:t>
      </w:r>
      <w:r w:rsidR="00967EF6" w:rsidRPr="00874F6D">
        <w:rPr>
          <w:lang w:val="fr-FR"/>
        </w:rPr>
        <w:t xml:space="preserve">700 ha </w:t>
      </w:r>
      <w:r w:rsidRPr="00874F6D">
        <w:rPr>
          <w:lang w:val="fr-FR"/>
        </w:rPr>
        <w:t>à</w:t>
      </w:r>
      <w:r w:rsidR="00967EF6" w:rsidRPr="00874F6D">
        <w:rPr>
          <w:lang w:val="fr-FR"/>
        </w:rPr>
        <w:t xml:space="preserve"> 85</w:t>
      </w:r>
      <w:r w:rsidRPr="00874F6D">
        <w:rPr>
          <w:lang w:val="fr-FR"/>
        </w:rPr>
        <w:t> </w:t>
      </w:r>
      <w:r w:rsidR="00967EF6" w:rsidRPr="00874F6D">
        <w:rPr>
          <w:lang w:val="fr-FR"/>
        </w:rPr>
        <w:t>664 ha)</w:t>
      </w:r>
      <w:r w:rsidRPr="00874F6D">
        <w:rPr>
          <w:lang w:val="fr-FR"/>
        </w:rPr>
        <w:t xml:space="preserve"> </w:t>
      </w:r>
      <w:r w:rsidR="00967EF6" w:rsidRPr="00874F6D">
        <w:rPr>
          <w:lang w:val="fr-FR"/>
        </w:rPr>
        <w:t>;</w:t>
      </w:r>
    </w:p>
    <w:p w14:paraId="708C808D" w14:textId="69500DC7" w:rsidR="00291452" w:rsidRPr="00291452"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un au</w:t>
      </w:r>
      <w:r w:rsidR="00DE2D86" w:rsidRPr="00291452">
        <w:rPr>
          <w:rFonts w:cstheme="minorHAnsi"/>
          <w:lang w:val="fr-CH"/>
        </w:rPr>
        <w:t xml:space="preserve"> </w:t>
      </w:r>
      <w:r w:rsidR="00DE2D86" w:rsidRPr="00291452">
        <w:rPr>
          <w:rFonts w:cstheme="minorHAnsi"/>
          <w:b/>
          <w:lang w:val="fr-CH"/>
        </w:rPr>
        <w:t>Jap</w:t>
      </w:r>
      <w:r w:rsidRPr="00291452">
        <w:rPr>
          <w:rFonts w:cstheme="minorHAnsi"/>
          <w:b/>
          <w:lang w:val="fr-CH"/>
        </w:rPr>
        <w:t>o</w:t>
      </w:r>
      <w:r w:rsidR="00DE2D86" w:rsidRPr="00291452">
        <w:rPr>
          <w:rFonts w:cstheme="minorHAnsi"/>
          <w:b/>
          <w:lang w:val="fr-CH"/>
        </w:rPr>
        <w:t>n</w:t>
      </w:r>
      <w:r w:rsidR="00DE2D86" w:rsidRPr="00291452">
        <w:rPr>
          <w:rFonts w:cstheme="minorHAnsi"/>
          <w:lang w:val="fr-CH"/>
        </w:rPr>
        <w:t xml:space="preserve"> (Lower Maruyama River and the Surrounding Rice Paddies, 560 ha </w:t>
      </w:r>
      <w:r w:rsidRPr="00291452">
        <w:rPr>
          <w:rFonts w:cstheme="minorHAnsi"/>
          <w:lang w:val="fr-CH"/>
        </w:rPr>
        <w:t>à</w:t>
      </w:r>
      <w:r w:rsidR="00DE2D86" w:rsidRPr="00291452">
        <w:rPr>
          <w:rFonts w:cstheme="minorHAnsi"/>
          <w:lang w:val="fr-CH"/>
        </w:rPr>
        <w:t xml:space="preserve"> 1</w:t>
      </w:r>
      <w:r w:rsidR="00291452">
        <w:rPr>
          <w:rFonts w:cstheme="minorHAnsi"/>
          <w:lang w:val="fr-CH"/>
        </w:rPr>
        <w:t> </w:t>
      </w:r>
      <w:r w:rsidR="00DE2D86" w:rsidRPr="00291452">
        <w:rPr>
          <w:rFonts w:cstheme="minorHAnsi"/>
          <w:lang w:val="fr-CH"/>
        </w:rPr>
        <w:t>094</w:t>
      </w:r>
      <w:r w:rsidR="00291452">
        <w:rPr>
          <w:rFonts w:cstheme="minorHAnsi"/>
          <w:lang w:val="fr-CH"/>
        </w:rPr>
        <w:t> </w:t>
      </w:r>
      <w:r w:rsidR="00DE2D86" w:rsidRPr="00291452">
        <w:rPr>
          <w:rFonts w:cstheme="minorHAnsi"/>
          <w:lang w:val="fr-CH"/>
        </w:rPr>
        <w:t>ha)</w:t>
      </w:r>
      <w:r w:rsidR="00291452">
        <w:rPr>
          <w:rFonts w:cstheme="minorHAnsi"/>
          <w:lang w:val="fr-CH"/>
        </w:rPr>
        <w:t> ;</w:t>
      </w:r>
    </w:p>
    <w:p w14:paraId="1E28A12B" w14:textId="77777777" w:rsidR="00291452" w:rsidRPr="00291452"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un au</w:t>
      </w:r>
      <w:r w:rsidR="00DE2D86" w:rsidRPr="00291452">
        <w:rPr>
          <w:rFonts w:cstheme="minorHAnsi"/>
          <w:lang w:val="fr-CH"/>
        </w:rPr>
        <w:t xml:space="preserve"> </w:t>
      </w:r>
      <w:r w:rsidR="00DE2D86" w:rsidRPr="00291452">
        <w:rPr>
          <w:rFonts w:cstheme="minorHAnsi"/>
          <w:b/>
          <w:lang w:val="fr-CH"/>
        </w:rPr>
        <w:t>Myanmar</w:t>
      </w:r>
      <w:r w:rsidR="00DE2D86" w:rsidRPr="00291452">
        <w:rPr>
          <w:rFonts w:cstheme="minorHAnsi"/>
          <w:lang w:val="fr-CH"/>
        </w:rPr>
        <w:t xml:space="preserve"> (Gulf of Mottama, 42</w:t>
      </w:r>
      <w:r w:rsidRPr="00291452">
        <w:rPr>
          <w:rFonts w:cstheme="minorHAnsi"/>
          <w:lang w:val="fr-CH"/>
        </w:rPr>
        <w:t> </w:t>
      </w:r>
      <w:r w:rsidR="00DE2D86" w:rsidRPr="00291452">
        <w:rPr>
          <w:rFonts w:cstheme="minorHAnsi"/>
          <w:lang w:val="fr-CH"/>
        </w:rPr>
        <w:t xml:space="preserve">500 ha </w:t>
      </w:r>
      <w:r w:rsidRPr="00291452">
        <w:rPr>
          <w:rFonts w:cstheme="minorHAnsi"/>
          <w:lang w:val="fr-CH"/>
        </w:rPr>
        <w:t>à</w:t>
      </w:r>
      <w:r w:rsidR="00DE2D86" w:rsidRPr="00291452">
        <w:rPr>
          <w:rFonts w:cstheme="minorHAnsi"/>
          <w:lang w:val="fr-CH"/>
        </w:rPr>
        <w:t xml:space="preserve"> 161</w:t>
      </w:r>
      <w:r w:rsidRPr="00291452">
        <w:rPr>
          <w:rFonts w:cstheme="minorHAnsi"/>
          <w:lang w:val="fr-CH"/>
        </w:rPr>
        <w:t> </w:t>
      </w:r>
      <w:r w:rsidR="00DE2D86" w:rsidRPr="00291452">
        <w:rPr>
          <w:rFonts w:cstheme="minorHAnsi"/>
          <w:lang w:val="fr-CH"/>
        </w:rPr>
        <w:t>030 ha)</w:t>
      </w:r>
      <w:r w:rsidRPr="00291452">
        <w:rPr>
          <w:rFonts w:cstheme="minorHAnsi"/>
          <w:lang w:val="fr-CH"/>
        </w:rPr>
        <w:t xml:space="preserve"> </w:t>
      </w:r>
      <w:r w:rsidR="00DE2D86" w:rsidRPr="00291452">
        <w:rPr>
          <w:rFonts w:cstheme="minorHAnsi"/>
          <w:lang w:val="fr-CH"/>
        </w:rPr>
        <w:t>;</w:t>
      </w:r>
    </w:p>
    <w:p w14:paraId="4D306D72" w14:textId="022F87A7" w:rsidR="00770064" w:rsidRPr="00770064" w:rsidRDefault="00DE2D86" w:rsidP="00291452">
      <w:pPr>
        <w:pStyle w:val="ListParagraph"/>
        <w:widowControl/>
        <w:numPr>
          <w:ilvl w:val="0"/>
          <w:numId w:val="16"/>
        </w:numPr>
        <w:ind w:left="851" w:hanging="425"/>
        <w:rPr>
          <w:rFonts w:cstheme="minorHAnsi"/>
          <w:bCs/>
          <w:lang w:val="fr-CH"/>
        </w:rPr>
      </w:pPr>
      <w:r w:rsidRPr="00291452">
        <w:rPr>
          <w:rFonts w:cstheme="minorHAnsi"/>
          <w:lang w:val="fr-CH"/>
        </w:rPr>
        <w:t xml:space="preserve">six </w:t>
      </w:r>
      <w:r w:rsidR="00941E26" w:rsidRPr="00291452">
        <w:rPr>
          <w:rFonts w:cstheme="minorHAnsi"/>
          <w:lang w:val="fr-CH"/>
        </w:rPr>
        <w:t>au</w:t>
      </w:r>
      <w:r w:rsidRPr="00291452">
        <w:rPr>
          <w:rFonts w:cstheme="minorHAnsi"/>
          <w:lang w:val="fr-CH"/>
        </w:rPr>
        <w:t xml:space="preserve"> </w:t>
      </w:r>
      <w:r w:rsidRPr="00291452">
        <w:rPr>
          <w:rFonts w:cstheme="minorHAnsi"/>
          <w:b/>
          <w:lang w:val="fr-CH"/>
        </w:rPr>
        <w:t>Niger</w:t>
      </w:r>
      <w:r w:rsidRPr="00291452">
        <w:rPr>
          <w:rFonts w:cstheme="minorHAnsi"/>
          <w:lang w:val="fr-CH"/>
        </w:rPr>
        <w:t xml:space="preserve"> (Dallol Bosso, 376</w:t>
      </w:r>
      <w:r w:rsidR="00941E26" w:rsidRPr="00291452">
        <w:rPr>
          <w:rFonts w:cstheme="minorHAnsi"/>
          <w:lang w:val="fr-CH"/>
        </w:rPr>
        <w:t> </w:t>
      </w:r>
      <w:r w:rsidRPr="00291452">
        <w:rPr>
          <w:rFonts w:cstheme="minorHAnsi"/>
          <w:lang w:val="fr-CH"/>
        </w:rPr>
        <w:t xml:space="preserve">162 ha </w:t>
      </w:r>
      <w:r w:rsidR="00941E26" w:rsidRPr="00291452">
        <w:rPr>
          <w:rFonts w:cstheme="minorHAnsi"/>
          <w:lang w:val="fr-CH"/>
        </w:rPr>
        <w:t>à</w:t>
      </w:r>
      <w:r w:rsidRPr="00291452">
        <w:rPr>
          <w:rFonts w:cstheme="minorHAnsi"/>
          <w:lang w:val="fr-CH"/>
        </w:rPr>
        <w:t xml:space="preserve"> 892</w:t>
      </w:r>
      <w:r w:rsidR="00941E26" w:rsidRPr="00291452">
        <w:rPr>
          <w:rFonts w:cstheme="minorHAnsi"/>
          <w:lang w:val="fr-CH"/>
        </w:rPr>
        <w:t> </w:t>
      </w:r>
      <w:r w:rsidRPr="00291452">
        <w:rPr>
          <w:rFonts w:cstheme="minorHAnsi"/>
          <w:lang w:val="fr-CH"/>
        </w:rPr>
        <w:t>122 ha</w:t>
      </w:r>
      <w:r w:rsidR="00941E26" w:rsidRPr="00291452">
        <w:rPr>
          <w:rFonts w:cstheme="minorHAnsi"/>
          <w:lang w:val="fr-CH"/>
        </w:rPr>
        <w:t xml:space="preserve"> </w:t>
      </w:r>
      <w:r w:rsidRPr="00291452">
        <w:rPr>
          <w:rFonts w:cstheme="minorHAnsi"/>
          <w:lang w:val="fr-CH"/>
        </w:rPr>
        <w:t>; Gueltas et Oasis de l’Aïr, 2</w:t>
      </w:r>
      <w:r w:rsidR="00941E26" w:rsidRPr="00291452">
        <w:rPr>
          <w:rFonts w:cstheme="minorHAnsi"/>
          <w:lang w:val="fr-CH"/>
        </w:rPr>
        <w:t> </w:t>
      </w:r>
      <w:r w:rsidRPr="00291452">
        <w:rPr>
          <w:rFonts w:cstheme="minorHAnsi"/>
          <w:lang w:val="fr-CH"/>
        </w:rPr>
        <w:t>413</w:t>
      </w:r>
      <w:r w:rsidR="00941E26" w:rsidRPr="00291452">
        <w:rPr>
          <w:rFonts w:cstheme="minorHAnsi"/>
          <w:lang w:val="fr-CH"/>
        </w:rPr>
        <w:t> </w:t>
      </w:r>
      <w:r w:rsidRPr="00291452">
        <w:rPr>
          <w:rFonts w:cstheme="minorHAnsi"/>
          <w:lang w:val="fr-CH"/>
        </w:rPr>
        <w:t xml:space="preserve">237 ha </w:t>
      </w:r>
      <w:r w:rsidR="00941E26" w:rsidRPr="00291452">
        <w:rPr>
          <w:rFonts w:cstheme="minorHAnsi"/>
          <w:lang w:val="fr-CH"/>
        </w:rPr>
        <w:t>à</w:t>
      </w:r>
      <w:r w:rsidRPr="00291452">
        <w:rPr>
          <w:rFonts w:cstheme="minorHAnsi"/>
          <w:lang w:val="fr-CH"/>
        </w:rPr>
        <w:t xml:space="preserve"> 4</w:t>
      </w:r>
      <w:r w:rsidR="00941E26" w:rsidRPr="00291452">
        <w:rPr>
          <w:rFonts w:cstheme="minorHAnsi"/>
          <w:lang w:val="fr-CH"/>
        </w:rPr>
        <w:t> </w:t>
      </w:r>
      <w:r w:rsidRPr="00291452">
        <w:rPr>
          <w:rFonts w:cstheme="minorHAnsi"/>
          <w:lang w:val="fr-CH"/>
        </w:rPr>
        <w:t>924</w:t>
      </w:r>
      <w:r w:rsidR="00941E26" w:rsidRPr="00291452">
        <w:rPr>
          <w:rFonts w:cstheme="minorHAnsi"/>
          <w:lang w:val="fr-CH"/>
        </w:rPr>
        <w:t> </w:t>
      </w:r>
      <w:r w:rsidRPr="00291452">
        <w:rPr>
          <w:rFonts w:cstheme="minorHAnsi"/>
          <w:lang w:val="fr-CH"/>
        </w:rPr>
        <w:t>100 ha</w:t>
      </w:r>
      <w:r w:rsidR="00941E26" w:rsidRPr="00291452">
        <w:rPr>
          <w:rFonts w:cstheme="minorHAnsi"/>
          <w:lang w:val="fr-CH"/>
        </w:rPr>
        <w:t xml:space="preserve"> </w:t>
      </w:r>
      <w:r w:rsidRPr="00291452">
        <w:rPr>
          <w:rFonts w:cstheme="minorHAnsi"/>
          <w:lang w:val="fr-CH"/>
        </w:rPr>
        <w:t>; La Mare de Dan Doutchi, 25</w:t>
      </w:r>
      <w:r w:rsidR="005F5F82" w:rsidRPr="00291452">
        <w:rPr>
          <w:rFonts w:cstheme="minorHAnsi"/>
          <w:lang w:val="fr-CH"/>
        </w:rPr>
        <w:t> </w:t>
      </w:r>
      <w:r w:rsidRPr="00291452">
        <w:rPr>
          <w:rFonts w:cstheme="minorHAnsi"/>
          <w:lang w:val="fr-CH"/>
        </w:rPr>
        <w:t xml:space="preserve">366 ha </w:t>
      </w:r>
      <w:r w:rsidR="00941E26" w:rsidRPr="00291452">
        <w:rPr>
          <w:rFonts w:cstheme="minorHAnsi"/>
          <w:lang w:val="fr-CH"/>
        </w:rPr>
        <w:t>à</w:t>
      </w:r>
      <w:r w:rsidRPr="00291452">
        <w:rPr>
          <w:rFonts w:cstheme="minorHAnsi"/>
          <w:lang w:val="fr-CH"/>
        </w:rPr>
        <w:t xml:space="preserve"> 38</w:t>
      </w:r>
      <w:r w:rsidR="00941E26" w:rsidRPr="00291452">
        <w:rPr>
          <w:rFonts w:cstheme="minorHAnsi"/>
          <w:lang w:val="fr-CH"/>
        </w:rPr>
        <w:t> </w:t>
      </w:r>
      <w:r w:rsidRPr="00291452">
        <w:rPr>
          <w:rFonts w:cstheme="minorHAnsi"/>
          <w:lang w:val="fr-CH"/>
        </w:rPr>
        <w:t>250 ha</w:t>
      </w:r>
      <w:r w:rsidR="00941E26" w:rsidRPr="00291452">
        <w:rPr>
          <w:rFonts w:cstheme="minorHAnsi"/>
          <w:lang w:val="fr-CH"/>
        </w:rPr>
        <w:t xml:space="preserve"> </w:t>
      </w:r>
      <w:r w:rsidRPr="00291452">
        <w:rPr>
          <w:rFonts w:cstheme="minorHAnsi"/>
          <w:lang w:val="fr-CH"/>
        </w:rPr>
        <w:t>; La Mare de Lassouri, 26</w:t>
      </w:r>
      <w:r w:rsidR="00941E26" w:rsidRPr="00291452">
        <w:rPr>
          <w:rFonts w:cstheme="minorHAnsi"/>
          <w:lang w:val="fr-CH"/>
        </w:rPr>
        <w:t> </w:t>
      </w:r>
      <w:r w:rsidRPr="00291452">
        <w:rPr>
          <w:rFonts w:cstheme="minorHAnsi"/>
          <w:lang w:val="fr-CH"/>
        </w:rPr>
        <w:t xml:space="preserve">737 ha </w:t>
      </w:r>
      <w:r w:rsidR="00941E26" w:rsidRPr="00291452">
        <w:rPr>
          <w:rFonts w:cstheme="minorHAnsi"/>
          <w:lang w:val="fr-CH"/>
        </w:rPr>
        <w:t>à</w:t>
      </w:r>
      <w:r w:rsidRPr="00291452">
        <w:rPr>
          <w:rFonts w:cstheme="minorHAnsi"/>
          <w:lang w:val="fr-CH"/>
        </w:rPr>
        <w:t xml:space="preserve"> 34</w:t>
      </w:r>
      <w:r w:rsidR="00941E26" w:rsidRPr="00291452">
        <w:rPr>
          <w:rFonts w:cstheme="minorHAnsi"/>
          <w:lang w:val="fr-CH"/>
        </w:rPr>
        <w:t> </w:t>
      </w:r>
      <w:r w:rsidRPr="00291452">
        <w:rPr>
          <w:rFonts w:cstheme="minorHAnsi"/>
          <w:lang w:val="fr-CH"/>
        </w:rPr>
        <w:t>000 ha</w:t>
      </w:r>
      <w:r w:rsidR="00941E26" w:rsidRPr="00291452">
        <w:rPr>
          <w:rFonts w:cstheme="minorHAnsi"/>
          <w:lang w:val="fr-CH"/>
        </w:rPr>
        <w:t xml:space="preserve"> </w:t>
      </w:r>
      <w:r w:rsidRPr="00291452">
        <w:rPr>
          <w:rFonts w:cstheme="minorHAnsi"/>
          <w:lang w:val="fr-CH"/>
        </w:rPr>
        <w:t>; La Mare de Tabalak, 7</w:t>
      </w:r>
      <w:r w:rsidR="00941E26" w:rsidRPr="00291452">
        <w:rPr>
          <w:rFonts w:cstheme="minorHAnsi"/>
          <w:lang w:val="fr-CH"/>
        </w:rPr>
        <w:t> </w:t>
      </w:r>
      <w:r w:rsidRPr="00291452">
        <w:rPr>
          <w:rFonts w:cstheme="minorHAnsi"/>
          <w:lang w:val="fr-CH"/>
        </w:rPr>
        <w:t xml:space="preserve">713 ha </w:t>
      </w:r>
      <w:r w:rsidR="00941E26" w:rsidRPr="00291452">
        <w:rPr>
          <w:rFonts w:cstheme="minorHAnsi"/>
          <w:lang w:val="fr-CH"/>
        </w:rPr>
        <w:t>à</w:t>
      </w:r>
      <w:r w:rsidRPr="00291452">
        <w:rPr>
          <w:rFonts w:cstheme="minorHAnsi"/>
          <w:lang w:val="fr-CH"/>
        </w:rPr>
        <w:t xml:space="preserve"> 107</w:t>
      </w:r>
      <w:r w:rsidR="00941E26" w:rsidRPr="00291452">
        <w:rPr>
          <w:rFonts w:cstheme="minorHAnsi"/>
          <w:lang w:val="fr-CH"/>
        </w:rPr>
        <w:t> </w:t>
      </w:r>
      <w:r w:rsidRPr="00291452">
        <w:rPr>
          <w:rFonts w:cstheme="minorHAnsi"/>
          <w:lang w:val="fr-CH"/>
        </w:rPr>
        <w:t>100 ha</w:t>
      </w:r>
      <w:r w:rsidR="00941E26" w:rsidRPr="00291452">
        <w:rPr>
          <w:rFonts w:cstheme="minorHAnsi"/>
          <w:lang w:val="fr-CH"/>
        </w:rPr>
        <w:t xml:space="preserve"> </w:t>
      </w:r>
      <w:r w:rsidRPr="00291452">
        <w:rPr>
          <w:rFonts w:cstheme="minorHAnsi"/>
          <w:lang w:val="fr-CH"/>
        </w:rPr>
        <w:t>; Parc National du W, 220</w:t>
      </w:r>
      <w:r w:rsidR="00941E26" w:rsidRPr="00291452">
        <w:rPr>
          <w:rFonts w:cstheme="minorHAnsi"/>
          <w:lang w:val="fr-CH"/>
        </w:rPr>
        <w:t> </w:t>
      </w:r>
      <w:r w:rsidRPr="00291452">
        <w:rPr>
          <w:rFonts w:cstheme="minorHAnsi"/>
          <w:lang w:val="fr-CH"/>
        </w:rPr>
        <w:t xml:space="preserve">000 ha </w:t>
      </w:r>
      <w:r w:rsidR="00941E26" w:rsidRPr="00291452">
        <w:rPr>
          <w:rFonts w:cstheme="minorHAnsi"/>
          <w:lang w:val="fr-CH"/>
        </w:rPr>
        <w:t>à</w:t>
      </w:r>
      <w:r w:rsidRPr="00291452">
        <w:rPr>
          <w:rFonts w:cstheme="minorHAnsi"/>
          <w:lang w:val="fr-CH"/>
        </w:rPr>
        <w:t xml:space="preserve"> 385</w:t>
      </w:r>
      <w:r w:rsidR="00941E26" w:rsidRPr="00291452">
        <w:rPr>
          <w:rFonts w:cstheme="minorHAnsi"/>
          <w:lang w:val="fr-CH"/>
        </w:rPr>
        <w:t> </w:t>
      </w:r>
      <w:r w:rsidRPr="00291452">
        <w:rPr>
          <w:rFonts w:cstheme="minorHAnsi"/>
          <w:lang w:val="fr-CH"/>
        </w:rPr>
        <w:t>000 ha)</w:t>
      </w:r>
      <w:r w:rsidR="003C5AE2" w:rsidRPr="00291452">
        <w:rPr>
          <w:rFonts w:cstheme="minorHAnsi"/>
          <w:lang w:val="fr-CH"/>
        </w:rPr>
        <w:t> </w:t>
      </w:r>
      <w:r w:rsidRPr="00291452">
        <w:rPr>
          <w:rFonts w:cstheme="minorHAnsi"/>
          <w:lang w:val="fr-CH"/>
        </w:rPr>
        <w:t>;</w:t>
      </w:r>
    </w:p>
    <w:p w14:paraId="72F567BF" w14:textId="489A42A6" w:rsidR="00770064" w:rsidRPr="00770064"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trois en</w:t>
      </w:r>
      <w:r w:rsidR="00DE2D86" w:rsidRPr="00291452">
        <w:rPr>
          <w:rFonts w:cstheme="minorHAnsi"/>
          <w:lang w:val="fr-CH"/>
        </w:rPr>
        <w:t xml:space="preserve"> </w:t>
      </w:r>
      <w:r w:rsidR="00DE2D86" w:rsidRPr="00291452">
        <w:rPr>
          <w:rFonts w:cstheme="minorHAnsi"/>
          <w:b/>
          <w:lang w:val="fr-CH"/>
        </w:rPr>
        <w:t>Nor</w:t>
      </w:r>
      <w:r w:rsidRPr="00291452">
        <w:rPr>
          <w:rFonts w:cstheme="minorHAnsi"/>
          <w:b/>
          <w:lang w:val="fr-CH"/>
        </w:rPr>
        <w:t>vège</w:t>
      </w:r>
      <w:r w:rsidR="00DE2D86" w:rsidRPr="00291452">
        <w:rPr>
          <w:rFonts w:cstheme="minorHAnsi"/>
          <w:lang w:val="fr-CH"/>
        </w:rPr>
        <w:t xml:space="preserve"> (Lista Wetlands System, 724 ha </w:t>
      </w:r>
      <w:r w:rsidRPr="00291452">
        <w:rPr>
          <w:rFonts w:cstheme="minorHAnsi"/>
          <w:lang w:val="fr-CH"/>
        </w:rPr>
        <w:t>à</w:t>
      </w:r>
      <w:r w:rsidR="00DE2D86" w:rsidRPr="00291452">
        <w:rPr>
          <w:rFonts w:cstheme="minorHAnsi"/>
          <w:lang w:val="fr-CH"/>
        </w:rPr>
        <w:t xml:space="preserve"> 1</w:t>
      </w:r>
      <w:r w:rsidRPr="00291452">
        <w:rPr>
          <w:rFonts w:cstheme="minorHAnsi"/>
          <w:lang w:val="fr-CH"/>
        </w:rPr>
        <w:t> </w:t>
      </w:r>
      <w:r w:rsidR="00DE2D86" w:rsidRPr="00291452">
        <w:rPr>
          <w:rFonts w:cstheme="minorHAnsi"/>
          <w:lang w:val="fr-CH"/>
        </w:rPr>
        <w:t>173 ha</w:t>
      </w:r>
      <w:r w:rsidRPr="00291452">
        <w:rPr>
          <w:rFonts w:cstheme="minorHAnsi"/>
          <w:lang w:val="fr-CH"/>
        </w:rPr>
        <w:t xml:space="preserve"> </w:t>
      </w:r>
      <w:r w:rsidR="00DE2D86" w:rsidRPr="00291452">
        <w:rPr>
          <w:rFonts w:cstheme="minorHAnsi"/>
          <w:lang w:val="fr-CH"/>
        </w:rPr>
        <w:t>; Nordenskiöldkysten, 31</w:t>
      </w:r>
      <w:r w:rsidR="001C196E">
        <w:rPr>
          <w:rFonts w:cstheme="minorHAnsi"/>
          <w:lang w:val="fr-CH"/>
        </w:rPr>
        <w:t> 750 </w:t>
      </w:r>
      <w:r w:rsidR="00DE2D86" w:rsidRPr="00291452">
        <w:rPr>
          <w:rFonts w:cstheme="minorHAnsi"/>
          <w:lang w:val="fr-CH"/>
        </w:rPr>
        <w:t xml:space="preserve">ha </w:t>
      </w:r>
      <w:r w:rsidRPr="00291452">
        <w:rPr>
          <w:rFonts w:cstheme="minorHAnsi"/>
          <w:lang w:val="fr-CH"/>
        </w:rPr>
        <w:t>à</w:t>
      </w:r>
      <w:r w:rsidR="00DE2D86" w:rsidRPr="00291452">
        <w:rPr>
          <w:rFonts w:cstheme="minorHAnsi"/>
          <w:lang w:val="fr-CH"/>
        </w:rPr>
        <w:t xml:space="preserve"> 42</w:t>
      </w:r>
      <w:r w:rsidRPr="00291452">
        <w:rPr>
          <w:rFonts w:cstheme="minorHAnsi"/>
          <w:lang w:val="fr-CH"/>
        </w:rPr>
        <w:t> </w:t>
      </w:r>
      <w:r w:rsidR="00DE2D86" w:rsidRPr="00291452">
        <w:rPr>
          <w:rFonts w:cstheme="minorHAnsi"/>
          <w:lang w:val="fr-CH"/>
        </w:rPr>
        <w:t>992 ha</w:t>
      </w:r>
      <w:r w:rsidRPr="00291452">
        <w:rPr>
          <w:rFonts w:cstheme="minorHAnsi"/>
          <w:lang w:val="fr-CH"/>
        </w:rPr>
        <w:t xml:space="preserve"> </w:t>
      </w:r>
      <w:r w:rsidR="00DE2D86" w:rsidRPr="00291452">
        <w:rPr>
          <w:rFonts w:cstheme="minorHAnsi"/>
          <w:lang w:val="fr-CH"/>
        </w:rPr>
        <w:t xml:space="preserve">; </w:t>
      </w:r>
      <w:r w:rsidRPr="00291452">
        <w:rPr>
          <w:rFonts w:cstheme="minorHAnsi"/>
          <w:lang w:val="fr-CH"/>
        </w:rPr>
        <w:t>et</w:t>
      </w:r>
      <w:r w:rsidR="00DE2D86" w:rsidRPr="00291452">
        <w:rPr>
          <w:rFonts w:cstheme="minorHAnsi"/>
          <w:lang w:val="fr-CH"/>
        </w:rPr>
        <w:t xml:space="preserve"> Sørkapp 39</w:t>
      </w:r>
      <w:r w:rsidRPr="00291452">
        <w:rPr>
          <w:rFonts w:cstheme="minorHAnsi"/>
          <w:lang w:val="fr-CH"/>
        </w:rPr>
        <w:t> </w:t>
      </w:r>
      <w:r w:rsidR="00DE2D86" w:rsidRPr="00291452">
        <w:rPr>
          <w:rFonts w:cstheme="minorHAnsi"/>
          <w:lang w:val="fr-CH"/>
        </w:rPr>
        <w:t xml:space="preserve">710 ha </w:t>
      </w:r>
      <w:r w:rsidRPr="00291452">
        <w:rPr>
          <w:rFonts w:cstheme="minorHAnsi"/>
          <w:lang w:val="fr-CH"/>
        </w:rPr>
        <w:t>à</w:t>
      </w:r>
      <w:r w:rsidR="00DE2D86" w:rsidRPr="00291452">
        <w:rPr>
          <w:rFonts w:cstheme="minorHAnsi"/>
          <w:lang w:val="fr-CH"/>
        </w:rPr>
        <w:t xml:space="preserve"> 55</w:t>
      </w:r>
      <w:r w:rsidRPr="00291452">
        <w:rPr>
          <w:rFonts w:cstheme="minorHAnsi"/>
          <w:lang w:val="fr-CH"/>
        </w:rPr>
        <w:t xml:space="preserve"> </w:t>
      </w:r>
      <w:r w:rsidR="00DE2D86" w:rsidRPr="00291452">
        <w:rPr>
          <w:rFonts w:cstheme="minorHAnsi"/>
          <w:lang w:val="fr-CH"/>
        </w:rPr>
        <w:t>203 ha)</w:t>
      </w:r>
      <w:r w:rsidRPr="00291452">
        <w:rPr>
          <w:rFonts w:cstheme="minorHAnsi"/>
          <w:lang w:val="fr-CH"/>
        </w:rPr>
        <w:t xml:space="preserve"> </w:t>
      </w:r>
      <w:r w:rsidR="00DE2D86" w:rsidRPr="00291452">
        <w:rPr>
          <w:rFonts w:cstheme="minorHAnsi"/>
          <w:lang w:val="fr-CH"/>
        </w:rPr>
        <w:t>;</w:t>
      </w:r>
    </w:p>
    <w:p w14:paraId="6C987700" w14:textId="60FBBE55" w:rsidR="00770064" w:rsidRPr="001F0CBE" w:rsidRDefault="00941E26" w:rsidP="00291452">
      <w:pPr>
        <w:pStyle w:val="ListParagraph"/>
        <w:widowControl/>
        <w:numPr>
          <w:ilvl w:val="0"/>
          <w:numId w:val="16"/>
        </w:numPr>
        <w:ind w:left="851" w:hanging="425"/>
        <w:rPr>
          <w:rFonts w:cstheme="minorHAnsi"/>
          <w:bCs/>
          <w:lang w:val="es-ES"/>
        </w:rPr>
      </w:pPr>
      <w:r w:rsidRPr="001F0CBE">
        <w:rPr>
          <w:rFonts w:cstheme="minorHAnsi"/>
          <w:lang w:val="es-ES"/>
        </w:rPr>
        <w:t>un au</w:t>
      </w:r>
      <w:r w:rsidR="00DE2D86" w:rsidRPr="001F0CBE">
        <w:rPr>
          <w:rFonts w:cstheme="minorHAnsi"/>
          <w:lang w:val="es-ES"/>
        </w:rPr>
        <w:t xml:space="preserve"> </w:t>
      </w:r>
      <w:r w:rsidR="00DE2D86" w:rsidRPr="001F0CBE">
        <w:rPr>
          <w:rFonts w:cstheme="minorHAnsi"/>
          <w:b/>
          <w:lang w:val="es-ES"/>
        </w:rPr>
        <w:t>Panama</w:t>
      </w:r>
      <w:r w:rsidR="00DE2D86" w:rsidRPr="001F0CBE">
        <w:rPr>
          <w:rFonts w:cstheme="minorHAnsi"/>
          <w:lang w:val="es-ES"/>
        </w:rPr>
        <w:t xml:space="preserve"> (Bahía de Panamá</w:t>
      </w:r>
      <w:r w:rsidR="00770064" w:rsidRPr="001F0CBE">
        <w:rPr>
          <w:rFonts w:cstheme="minorHAnsi"/>
          <w:lang w:val="es-ES"/>
        </w:rPr>
        <w:t>,</w:t>
      </w:r>
      <w:r w:rsidRPr="001F0CBE">
        <w:rPr>
          <w:rFonts w:cstheme="minorHAnsi"/>
          <w:lang w:val="es-ES"/>
        </w:rPr>
        <w:t xml:space="preserve"> </w:t>
      </w:r>
      <w:r w:rsidR="00DE2D86" w:rsidRPr="001F0CBE">
        <w:rPr>
          <w:rFonts w:cstheme="minorHAnsi"/>
          <w:lang w:val="es-ES"/>
        </w:rPr>
        <w:t>49</w:t>
      </w:r>
      <w:r w:rsidRPr="001F0CBE">
        <w:rPr>
          <w:rFonts w:cstheme="minorHAnsi"/>
          <w:lang w:val="es-ES"/>
        </w:rPr>
        <w:t> </w:t>
      </w:r>
      <w:r w:rsidR="00DE2D86" w:rsidRPr="001F0CBE">
        <w:rPr>
          <w:rFonts w:cstheme="minorHAnsi"/>
          <w:lang w:val="es-ES"/>
        </w:rPr>
        <w:t xml:space="preserve">919 ha </w:t>
      </w:r>
      <w:r w:rsidRPr="001F0CBE">
        <w:rPr>
          <w:rFonts w:cstheme="minorHAnsi"/>
          <w:lang w:val="es-ES"/>
        </w:rPr>
        <w:t>à</w:t>
      </w:r>
      <w:r w:rsidR="00DE2D86" w:rsidRPr="001F0CBE">
        <w:rPr>
          <w:rFonts w:cstheme="minorHAnsi"/>
          <w:lang w:val="es-ES"/>
        </w:rPr>
        <w:t xml:space="preserve"> 85</w:t>
      </w:r>
      <w:r w:rsidRPr="001F0CBE">
        <w:rPr>
          <w:rFonts w:cstheme="minorHAnsi"/>
          <w:lang w:val="es-ES"/>
        </w:rPr>
        <w:t> </w:t>
      </w:r>
      <w:r w:rsidR="00DE2D86" w:rsidRPr="001F0CBE">
        <w:rPr>
          <w:rFonts w:cstheme="minorHAnsi"/>
          <w:lang w:val="es-ES"/>
        </w:rPr>
        <w:t>664 ha)</w:t>
      </w:r>
      <w:r w:rsidRPr="001F0CBE">
        <w:rPr>
          <w:rFonts w:cstheme="minorHAnsi"/>
          <w:lang w:val="es-ES"/>
        </w:rPr>
        <w:t xml:space="preserve"> </w:t>
      </w:r>
      <w:r w:rsidR="00DE2D86" w:rsidRPr="001F0CBE">
        <w:rPr>
          <w:rFonts w:cstheme="minorHAnsi"/>
          <w:lang w:val="es-ES"/>
        </w:rPr>
        <w:t>;</w:t>
      </w:r>
    </w:p>
    <w:p w14:paraId="336DE63C" w14:textId="0C540C9A" w:rsidR="00353ECF" w:rsidRPr="00353ECF" w:rsidRDefault="00353ECF" w:rsidP="00353ECF">
      <w:pPr>
        <w:pStyle w:val="ListParagraph"/>
        <w:widowControl/>
        <w:numPr>
          <w:ilvl w:val="0"/>
          <w:numId w:val="16"/>
        </w:numPr>
        <w:ind w:left="851" w:hanging="425"/>
        <w:rPr>
          <w:rFonts w:cstheme="minorHAnsi"/>
          <w:bCs/>
          <w:lang w:val="fr-CH"/>
        </w:rPr>
      </w:pPr>
      <w:r>
        <w:rPr>
          <w:rFonts w:cstheme="minorHAnsi"/>
          <w:lang w:val="fr-CH"/>
        </w:rPr>
        <w:lastRenderedPageBreak/>
        <w:t>quatre</w:t>
      </w:r>
      <w:r w:rsidRPr="00291452">
        <w:rPr>
          <w:rFonts w:cstheme="minorHAnsi"/>
          <w:lang w:val="fr-CH"/>
        </w:rPr>
        <w:t xml:space="preserve"> aux </w:t>
      </w:r>
      <w:r w:rsidRPr="00291452">
        <w:rPr>
          <w:rFonts w:cstheme="minorHAnsi"/>
          <w:b/>
          <w:lang w:val="fr-CH"/>
        </w:rPr>
        <w:t>Pays-Bas</w:t>
      </w:r>
      <w:r w:rsidRPr="00291452">
        <w:rPr>
          <w:rFonts w:cstheme="minorHAnsi"/>
          <w:lang w:val="fr-CH"/>
        </w:rPr>
        <w:t xml:space="preserve"> </w:t>
      </w:r>
      <w:r w:rsidRPr="00291452">
        <w:rPr>
          <w:rFonts w:cstheme="minorHAnsi"/>
          <w:b/>
          <w:bCs/>
          <w:lang w:val="fr-CH"/>
        </w:rPr>
        <w:t>(Bonaire)</w:t>
      </w:r>
      <w:r w:rsidRPr="00291452">
        <w:rPr>
          <w:rFonts w:cstheme="minorHAnsi"/>
          <w:lang w:val="fr-CH"/>
        </w:rPr>
        <w:t xml:space="preserve"> (Het Pekelmeer, 550 ha à 1 612 ha</w:t>
      </w:r>
      <w:r>
        <w:rPr>
          <w:rFonts w:cstheme="minorHAnsi"/>
          <w:lang w:val="fr-CH"/>
        </w:rPr>
        <w:t xml:space="preserve"> ; </w:t>
      </w:r>
      <w:r w:rsidRPr="001F0CBE">
        <w:rPr>
          <w:lang w:val="fr-FR"/>
        </w:rPr>
        <w:t>Lac Baai, 700 ha à 1 550 ha ; Klein Bonaire, 600 ha à 1 295 ha ; Washington Slagbaai, 90 ha combiné avec Het Gotomeer, 150 ha, et étendu à 5 853 ha) ;</w:t>
      </w:r>
    </w:p>
    <w:p w14:paraId="50BFF934" w14:textId="419692B3" w:rsidR="00770064" w:rsidRPr="00F25E8B"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 xml:space="preserve">un en </w:t>
      </w:r>
      <w:r w:rsidR="00DE2D86" w:rsidRPr="00291452">
        <w:rPr>
          <w:rFonts w:cstheme="minorHAnsi"/>
          <w:b/>
          <w:lang w:val="fr-CH"/>
        </w:rPr>
        <w:t>Pol</w:t>
      </w:r>
      <w:r w:rsidRPr="00291452">
        <w:rPr>
          <w:rFonts w:cstheme="minorHAnsi"/>
          <w:b/>
          <w:lang w:val="fr-CH"/>
        </w:rPr>
        <w:t>ogne</w:t>
      </w:r>
      <w:r w:rsidR="00DE2D86" w:rsidRPr="00291452">
        <w:rPr>
          <w:rFonts w:cstheme="minorHAnsi"/>
          <w:lang w:val="fr-CH"/>
        </w:rPr>
        <w:t xml:space="preserve"> (Lake of Seven Islands Nature Reserve</w:t>
      </w:r>
      <w:r w:rsidR="00770064">
        <w:rPr>
          <w:rFonts w:cstheme="minorHAnsi"/>
          <w:lang w:val="fr-CH"/>
        </w:rPr>
        <w:t>,</w:t>
      </w:r>
      <w:r w:rsidRPr="00291452">
        <w:rPr>
          <w:rFonts w:cstheme="minorHAnsi"/>
          <w:lang w:val="fr-CH"/>
        </w:rPr>
        <w:t xml:space="preserve"> </w:t>
      </w:r>
      <w:r w:rsidR="00DE2D86" w:rsidRPr="00291452">
        <w:rPr>
          <w:rFonts w:cstheme="minorHAnsi"/>
          <w:lang w:val="fr-CH"/>
        </w:rPr>
        <w:t>1</w:t>
      </w:r>
      <w:r w:rsidRPr="00291452">
        <w:rPr>
          <w:rFonts w:cstheme="minorHAnsi"/>
          <w:lang w:val="fr-CH"/>
        </w:rPr>
        <w:t> </w:t>
      </w:r>
      <w:r w:rsidR="00DE2D86" w:rsidRPr="00291452">
        <w:rPr>
          <w:rFonts w:cstheme="minorHAnsi"/>
          <w:lang w:val="fr-CH"/>
        </w:rPr>
        <w:t xml:space="preserve">618 ha </w:t>
      </w:r>
      <w:r w:rsidRPr="00291452">
        <w:rPr>
          <w:rFonts w:cstheme="minorHAnsi"/>
          <w:lang w:val="fr-CH"/>
        </w:rPr>
        <w:t>à</w:t>
      </w:r>
      <w:r w:rsidR="00DE2D86" w:rsidRPr="00291452">
        <w:rPr>
          <w:rFonts w:cstheme="minorHAnsi"/>
          <w:lang w:val="fr-CH"/>
        </w:rPr>
        <w:t xml:space="preserve"> 1</w:t>
      </w:r>
      <w:r w:rsidRPr="00291452">
        <w:rPr>
          <w:rFonts w:cstheme="minorHAnsi"/>
          <w:lang w:val="fr-CH"/>
        </w:rPr>
        <w:t> </w:t>
      </w:r>
      <w:r w:rsidR="00DE2D86" w:rsidRPr="00291452">
        <w:rPr>
          <w:rFonts w:cstheme="minorHAnsi"/>
          <w:lang w:val="fr-CH"/>
        </w:rPr>
        <w:t>763 ha)</w:t>
      </w:r>
      <w:r w:rsidRPr="00291452">
        <w:rPr>
          <w:rFonts w:cstheme="minorHAnsi"/>
          <w:lang w:val="fr-CH"/>
        </w:rPr>
        <w:t xml:space="preserve"> </w:t>
      </w:r>
      <w:r w:rsidR="00DE2D86" w:rsidRPr="00291452">
        <w:rPr>
          <w:rFonts w:cstheme="minorHAnsi"/>
          <w:lang w:val="fr-CH"/>
        </w:rPr>
        <w:t>;</w:t>
      </w:r>
    </w:p>
    <w:p w14:paraId="4886B884" w14:textId="69352278" w:rsidR="00F25E8B" w:rsidRPr="00770064" w:rsidRDefault="00F25E8B" w:rsidP="00291452">
      <w:pPr>
        <w:pStyle w:val="ListParagraph"/>
        <w:widowControl/>
        <w:numPr>
          <w:ilvl w:val="0"/>
          <w:numId w:val="16"/>
        </w:numPr>
        <w:ind w:left="851" w:hanging="425"/>
        <w:rPr>
          <w:rFonts w:cstheme="minorHAnsi"/>
          <w:bCs/>
          <w:lang w:val="fr-CH"/>
        </w:rPr>
      </w:pPr>
      <w:r w:rsidRPr="00874F6D">
        <w:rPr>
          <w:lang w:val="fr-FR"/>
        </w:rPr>
        <w:t xml:space="preserve">un en </w:t>
      </w:r>
      <w:r w:rsidRPr="00874F6D">
        <w:rPr>
          <w:b/>
          <w:lang w:val="fr-FR"/>
        </w:rPr>
        <w:t xml:space="preserve">Roumanie </w:t>
      </w:r>
      <w:r w:rsidRPr="00874F6D">
        <w:rPr>
          <w:lang w:val="fr-FR"/>
        </w:rPr>
        <w:t>(Dumbravita-Rotbav Fishpond Complex, 414 ha à 2 282 ha) ;</w:t>
      </w:r>
    </w:p>
    <w:p w14:paraId="6B7B5C91" w14:textId="36784E01" w:rsidR="00770064" w:rsidRPr="00770064"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un au</w:t>
      </w:r>
      <w:r w:rsidR="00DE2D86" w:rsidRPr="00291452">
        <w:rPr>
          <w:rFonts w:cstheme="minorHAnsi"/>
          <w:lang w:val="fr-CH"/>
        </w:rPr>
        <w:t xml:space="preserve"> </w:t>
      </w:r>
      <w:r w:rsidRPr="00291452">
        <w:rPr>
          <w:rFonts w:cstheme="minorHAnsi"/>
          <w:b/>
          <w:lang w:val="fr-CH"/>
        </w:rPr>
        <w:t>Sénégal</w:t>
      </w:r>
      <w:r w:rsidR="00DE2D86" w:rsidRPr="00291452">
        <w:rPr>
          <w:rFonts w:cstheme="minorHAnsi"/>
          <w:lang w:val="fr-CH"/>
        </w:rPr>
        <w:t xml:space="preserve"> (Réserve Spéciale de Faune de Ndiaël, 10</w:t>
      </w:r>
      <w:r w:rsidRPr="00291452">
        <w:rPr>
          <w:rFonts w:cstheme="minorHAnsi"/>
          <w:lang w:val="fr-CH"/>
        </w:rPr>
        <w:t xml:space="preserve"> </w:t>
      </w:r>
      <w:r w:rsidR="00DE2D86" w:rsidRPr="00291452">
        <w:rPr>
          <w:rFonts w:cstheme="minorHAnsi"/>
          <w:lang w:val="fr-CH"/>
        </w:rPr>
        <w:t xml:space="preserve">000 ha </w:t>
      </w:r>
      <w:r w:rsidRPr="00291452">
        <w:rPr>
          <w:rFonts w:cstheme="minorHAnsi"/>
          <w:lang w:val="fr-CH"/>
        </w:rPr>
        <w:t>à</w:t>
      </w:r>
      <w:r w:rsidR="00DE2D86" w:rsidRPr="00291452">
        <w:rPr>
          <w:rFonts w:cstheme="minorHAnsi"/>
          <w:lang w:val="fr-CH"/>
        </w:rPr>
        <w:t xml:space="preserve"> 26</w:t>
      </w:r>
      <w:r w:rsidRPr="00291452">
        <w:rPr>
          <w:rFonts w:cstheme="minorHAnsi"/>
          <w:lang w:val="fr-CH"/>
        </w:rPr>
        <w:t> </w:t>
      </w:r>
      <w:r w:rsidR="00DE2D86" w:rsidRPr="00291452">
        <w:rPr>
          <w:rFonts w:cstheme="minorHAnsi"/>
          <w:lang w:val="fr-CH"/>
        </w:rPr>
        <w:t>000 ha)</w:t>
      </w:r>
      <w:r w:rsidRPr="00291452">
        <w:rPr>
          <w:rFonts w:cstheme="minorHAnsi"/>
          <w:lang w:val="fr-CH"/>
        </w:rPr>
        <w:t xml:space="preserve"> </w:t>
      </w:r>
      <w:r w:rsidR="00DE2D86" w:rsidRPr="00291452">
        <w:rPr>
          <w:rFonts w:cstheme="minorHAnsi"/>
          <w:lang w:val="fr-CH"/>
        </w:rPr>
        <w:t xml:space="preserve">; </w:t>
      </w:r>
    </w:p>
    <w:p w14:paraId="57E3028F" w14:textId="77777777" w:rsidR="00F25E8B" w:rsidRPr="00F25E8B"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deux en</w:t>
      </w:r>
      <w:r w:rsidR="00DE2D86" w:rsidRPr="00291452">
        <w:rPr>
          <w:rFonts w:cstheme="minorHAnsi"/>
          <w:lang w:val="fr-CH"/>
        </w:rPr>
        <w:t xml:space="preserve"> </w:t>
      </w:r>
      <w:r w:rsidR="00DE2D86" w:rsidRPr="00291452">
        <w:rPr>
          <w:rFonts w:cstheme="minorHAnsi"/>
          <w:b/>
          <w:lang w:val="fr-CH"/>
        </w:rPr>
        <w:t>S</w:t>
      </w:r>
      <w:r w:rsidRPr="00291452">
        <w:rPr>
          <w:rFonts w:cstheme="minorHAnsi"/>
          <w:b/>
          <w:lang w:val="fr-CH"/>
        </w:rPr>
        <w:t>uède</w:t>
      </w:r>
      <w:r w:rsidR="00DE2D86" w:rsidRPr="00291452">
        <w:rPr>
          <w:rFonts w:cstheme="minorHAnsi"/>
          <w:lang w:val="fr-CH"/>
        </w:rPr>
        <w:t xml:space="preserve"> (Mellanljusnan, 1</w:t>
      </w:r>
      <w:r w:rsidRPr="00291452">
        <w:rPr>
          <w:rFonts w:cstheme="minorHAnsi"/>
          <w:lang w:val="fr-CH"/>
        </w:rPr>
        <w:t xml:space="preserve"> </w:t>
      </w:r>
      <w:r w:rsidR="00DE2D86" w:rsidRPr="00291452">
        <w:rPr>
          <w:rFonts w:cstheme="minorHAnsi"/>
          <w:lang w:val="fr-CH"/>
        </w:rPr>
        <w:t xml:space="preserve">136 ha </w:t>
      </w:r>
      <w:r w:rsidRPr="00291452">
        <w:rPr>
          <w:rFonts w:cstheme="minorHAnsi"/>
          <w:lang w:val="fr-CH"/>
        </w:rPr>
        <w:t>à</w:t>
      </w:r>
      <w:r w:rsidR="00DE2D86" w:rsidRPr="00291452">
        <w:rPr>
          <w:rFonts w:cstheme="minorHAnsi"/>
          <w:lang w:val="fr-CH"/>
        </w:rPr>
        <w:t xml:space="preserve"> 1</w:t>
      </w:r>
      <w:r w:rsidRPr="00291452">
        <w:rPr>
          <w:rFonts w:cstheme="minorHAnsi"/>
          <w:lang w:val="fr-CH"/>
        </w:rPr>
        <w:t> </w:t>
      </w:r>
      <w:r w:rsidR="00DE2D86" w:rsidRPr="00291452">
        <w:rPr>
          <w:rFonts w:cstheme="minorHAnsi"/>
          <w:lang w:val="fr-CH"/>
        </w:rPr>
        <w:t>711 ha</w:t>
      </w:r>
      <w:r w:rsidR="00F25E8B">
        <w:rPr>
          <w:rFonts w:cstheme="minorHAnsi"/>
          <w:lang w:val="fr-CH"/>
        </w:rPr>
        <w:t> ;</w:t>
      </w:r>
      <w:r w:rsidR="00DE2D86" w:rsidRPr="00291452">
        <w:rPr>
          <w:rFonts w:cstheme="minorHAnsi"/>
          <w:lang w:val="fr-CH"/>
        </w:rPr>
        <w:t xml:space="preserve"> Ölands ostkust, 8</w:t>
      </w:r>
      <w:r w:rsidRPr="00291452">
        <w:rPr>
          <w:rFonts w:cstheme="minorHAnsi"/>
          <w:lang w:val="fr-CH"/>
        </w:rPr>
        <w:t> </w:t>
      </w:r>
      <w:r w:rsidR="00DE2D86" w:rsidRPr="00291452">
        <w:rPr>
          <w:rFonts w:cstheme="minorHAnsi"/>
          <w:lang w:val="fr-CH"/>
        </w:rPr>
        <w:t xml:space="preserve">460 ha </w:t>
      </w:r>
      <w:r w:rsidRPr="00291452">
        <w:rPr>
          <w:rFonts w:cstheme="minorHAnsi"/>
          <w:lang w:val="fr-CH"/>
        </w:rPr>
        <w:t>à</w:t>
      </w:r>
      <w:r w:rsidR="00DE2D86" w:rsidRPr="00291452">
        <w:rPr>
          <w:rFonts w:cstheme="minorHAnsi"/>
          <w:lang w:val="fr-CH"/>
        </w:rPr>
        <w:t xml:space="preserve"> 10</w:t>
      </w:r>
      <w:r w:rsidRPr="00291452">
        <w:rPr>
          <w:rFonts w:cstheme="minorHAnsi"/>
          <w:lang w:val="fr-CH"/>
        </w:rPr>
        <w:t> </w:t>
      </w:r>
      <w:r w:rsidR="00DE2D86" w:rsidRPr="00291452">
        <w:rPr>
          <w:rFonts w:cstheme="minorHAnsi"/>
          <w:lang w:val="fr-CH"/>
        </w:rPr>
        <w:t>718 ha)</w:t>
      </w:r>
      <w:r w:rsidR="00F25E8B">
        <w:rPr>
          <w:rFonts w:cstheme="minorHAnsi"/>
          <w:lang w:val="fr-CH"/>
        </w:rPr>
        <w:t> ;</w:t>
      </w:r>
    </w:p>
    <w:p w14:paraId="730046B2" w14:textId="09237F1F" w:rsidR="00DE2D86" w:rsidRPr="00291452" w:rsidRDefault="00F25E8B" w:rsidP="00291452">
      <w:pPr>
        <w:pStyle w:val="ListParagraph"/>
        <w:widowControl/>
        <w:numPr>
          <w:ilvl w:val="0"/>
          <w:numId w:val="16"/>
        </w:numPr>
        <w:ind w:left="851" w:hanging="425"/>
        <w:rPr>
          <w:rFonts w:cstheme="minorHAnsi"/>
          <w:bCs/>
          <w:lang w:val="fr-CH"/>
        </w:rPr>
      </w:pPr>
      <w:r>
        <w:rPr>
          <w:rFonts w:cstheme="minorHAnsi"/>
          <w:lang w:val="fr-CH"/>
        </w:rPr>
        <w:t xml:space="preserve">quatre en </w:t>
      </w:r>
      <w:r w:rsidRPr="00F25E8B">
        <w:rPr>
          <w:rFonts w:cstheme="minorHAnsi"/>
          <w:b/>
          <w:bCs/>
          <w:lang w:val="fr-CH"/>
        </w:rPr>
        <w:t>Ukraine</w:t>
      </w:r>
      <w:r>
        <w:rPr>
          <w:rFonts w:cstheme="minorHAnsi"/>
          <w:bCs/>
          <w:lang w:val="fr-CH"/>
        </w:rPr>
        <w:t xml:space="preserve"> </w:t>
      </w:r>
      <w:r w:rsidRPr="001F0CBE">
        <w:rPr>
          <w:lang w:val="fr-CH"/>
        </w:rPr>
        <w:t>(Molochnyi Liman, 22 400 ha à 29 152 ha ; Berda River Mouth and Berdianska Spit and Berdianska Bay, 1 800 ha à 8 420 ha ; Bilosaraiska Bay and Bilosaraiska Spit 2 000 ha à 11 281 ha ; Kryva Bay and Kryva Spit 1 400 ha à 11</w:t>
      </w:r>
      <w:r w:rsidR="00B61DE1" w:rsidRPr="001F0CBE">
        <w:rPr>
          <w:lang w:val="fr-CH"/>
        </w:rPr>
        <w:t> </w:t>
      </w:r>
      <w:r w:rsidRPr="001F0CBE">
        <w:rPr>
          <w:lang w:val="fr-CH"/>
        </w:rPr>
        <w:t>861 ha).</w:t>
      </w:r>
      <w:r w:rsidR="00DE2D86" w:rsidRPr="00291452">
        <w:rPr>
          <w:rFonts w:cstheme="minorHAnsi"/>
          <w:bCs/>
          <w:lang w:val="fr-CH"/>
        </w:rPr>
        <w:tab/>
      </w:r>
    </w:p>
    <w:p w14:paraId="5E1AA0DD" w14:textId="77777777" w:rsidR="00B4094C" w:rsidRPr="002969C1" w:rsidRDefault="00B4094C" w:rsidP="00B4094C">
      <w:pPr>
        <w:widowControl/>
        <w:rPr>
          <w:rFonts w:cstheme="minorHAnsi"/>
          <w:b/>
          <w:lang w:val="fr-CH"/>
        </w:rPr>
      </w:pPr>
    </w:p>
    <w:p w14:paraId="469E5902" w14:textId="77777777" w:rsidR="00B4094C" w:rsidRPr="0089504E" w:rsidRDefault="00B4094C" w:rsidP="00B4094C">
      <w:pPr>
        <w:keepNext/>
        <w:keepLines/>
        <w:widowControl/>
        <w:rPr>
          <w:rFonts w:cstheme="minorHAnsi"/>
          <w:b/>
          <w:lang w:val="fr-CH"/>
        </w:rPr>
      </w:pPr>
      <w:r w:rsidRPr="0089504E">
        <w:rPr>
          <w:rFonts w:cstheme="minorHAnsi"/>
          <w:b/>
          <w:lang w:val="fr-CH"/>
        </w:rPr>
        <w:t>Diminution de la superficie ou suppression de Sites Ramsar de la Liste (Article 2.5)</w:t>
      </w:r>
    </w:p>
    <w:p w14:paraId="43C97007" w14:textId="77777777" w:rsidR="00B4094C" w:rsidRPr="0089504E" w:rsidRDefault="00B4094C" w:rsidP="00B4094C">
      <w:pPr>
        <w:keepNext/>
        <w:keepLines/>
        <w:widowControl/>
        <w:rPr>
          <w:rFonts w:cstheme="minorHAnsi"/>
          <w:lang w:val="fr-CH"/>
        </w:rPr>
      </w:pPr>
    </w:p>
    <w:p w14:paraId="308404F5" w14:textId="1DBF7439" w:rsidR="00664FBD" w:rsidRPr="0089504E" w:rsidRDefault="008255AB" w:rsidP="00B4094C">
      <w:pPr>
        <w:pStyle w:val="BodyText"/>
        <w:widowControl/>
        <w:ind w:left="425" w:hanging="425"/>
        <w:rPr>
          <w:rFonts w:asciiTheme="minorHAnsi" w:hAnsiTheme="minorHAnsi" w:cstheme="minorHAnsi"/>
          <w:lang w:val="fr-FR"/>
        </w:rPr>
      </w:pPr>
      <w:r>
        <w:rPr>
          <w:rFonts w:asciiTheme="minorHAnsi" w:hAnsiTheme="minorHAnsi" w:cstheme="minorHAnsi"/>
          <w:lang w:val="fr-CH"/>
        </w:rPr>
        <w:t>1</w:t>
      </w:r>
      <w:r w:rsidR="0082017E">
        <w:rPr>
          <w:rFonts w:asciiTheme="minorHAnsi" w:hAnsiTheme="minorHAnsi" w:cstheme="minorHAnsi"/>
          <w:lang w:val="fr-CH"/>
        </w:rPr>
        <w:t>4</w:t>
      </w:r>
      <w:r w:rsidR="00B4094C" w:rsidRPr="0089504E">
        <w:rPr>
          <w:rFonts w:asciiTheme="minorHAnsi" w:hAnsiTheme="minorHAnsi" w:cstheme="minorHAnsi"/>
          <w:lang w:val="fr-CH"/>
        </w:rPr>
        <w:t>.</w:t>
      </w:r>
      <w:r w:rsidR="00B4094C" w:rsidRPr="0089504E">
        <w:rPr>
          <w:rFonts w:asciiTheme="minorHAnsi" w:hAnsiTheme="minorHAnsi" w:cstheme="minorHAnsi"/>
          <w:lang w:val="fr-CH"/>
        </w:rPr>
        <w:tab/>
        <w:t xml:space="preserve">Au cours de la période du rapport, aucun Site Ramsar n’a été supprimé de la Liste des zones humides d’importance internationale, ni </w:t>
      </w:r>
      <w:r w:rsidR="00934A30" w:rsidRPr="0089504E">
        <w:rPr>
          <w:rFonts w:asciiTheme="minorHAnsi" w:hAnsiTheme="minorHAnsi" w:cstheme="minorHAnsi"/>
          <w:lang w:val="fr-CH"/>
        </w:rPr>
        <w:t xml:space="preserve">n’a vu sa superficie </w:t>
      </w:r>
      <w:r w:rsidR="00B4094C" w:rsidRPr="0089504E">
        <w:rPr>
          <w:rFonts w:asciiTheme="minorHAnsi" w:hAnsiTheme="minorHAnsi" w:cstheme="minorHAnsi"/>
          <w:lang w:val="fr-CH"/>
        </w:rPr>
        <w:t>réduit</w:t>
      </w:r>
      <w:r w:rsidR="00934A30" w:rsidRPr="0089504E">
        <w:rPr>
          <w:rFonts w:asciiTheme="minorHAnsi" w:hAnsiTheme="minorHAnsi" w:cstheme="minorHAnsi"/>
          <w:lang w:val="fr-CH"/>
        </w:rPr>
        <w:t>e</w:t>
      </w:r>
      <w:r w:rsidR="00B4094C" w:rsidRPr="0089504E">
        <w:rPr>
          <w:rFonts w:asciiTheme="minorHAnsi" w:hAnsiTheme="minorHAnsi" w:cstheme="minorHAnsi"/>
          <w:lang w:val="fr-CH"/>
        </w:rPr>
        <w:t xml:space="preserve"> pour des raisons pressantes d’intérêt national (Article 2.5).</w:t>
      </w:r>
      <w:r w:rsidR="00954613" w:rsidRPr="0089504E">
        <w:rPr>
          <w:lang w:val="fr-FR"/>
        </w:rPr>
        <w:t xml:space="preserve"> </w:t>
      </w:r>
      <w:r w:rsidR="0082017E">
        <w:rPr>
          <w:lang w:val="fr-FR"/>
        </w:rPr>
        <w:t>Il y a eu, cependant, quelques</w:t>
      </w:r>
      <w:r w:rsidR="00954613" w:rsidRPr="0089504E">
        <w:rPr>
          <w:lang w:val="fr-FR"/>
        </w:rPr>
        <w:t xml:space="preserve"> Sites Ramsar dont les limites ont été définies avec une plus grande précision, comme </w:t>
      </w:r>
      <w:r w:rsidR="009530C6" w:rsidRPr="0089504E">
        <w:rPr>
          <w:lang w:val="fr-FR"/>
        </w:rPr>
        <w:t>le prévoit</w:t>
      </w:r>
      <w:r w:rsidR="00954613" w:rsidRPr="0089504E">
        <w:rPr>
          <w:lang w:val="fr-FR"/>
        </w:rPr>
        <w:t xml:space="preserve"> la Résolution VIII.21, </w:t>
      </w:r>
      <w:r w:rsidR="009530C6" w:rsidRPr="0089504E">
        <w:rPr>
          <w:lang w:val="fr-FR"/>
        </w:rPr>
        <w:t>avec pour résultat une réduction mineure de la superficie du Site Ramsar inscrit à l’origine</w:t>
      </w:r>
      <w:r w:rsidR="00954613" w:rsidRPr="0089504E">
        <w:rPr>
          <w:lang w:val="fr-FR"/>
        </w:rPr>
        <w:t>.</w:t>
      </w:r>
      <w:r w:rsidR="00B4094C" w:rsidRPr="0089504E">
        <w:rPr>
          <w:rFonts w:asciiTheme="minorHAnsi" w:hAnsiTheme="minorHAnsi" w:cstheme="minorHAnsi"/>
          <w:lang w:val="fr-FR"/>
        </w:rPr>
        <w:t xml:space="preserve"> </w:t>
      </w:r>
      <w:r w:rsidR="002E55F0" w:rsidRPr="0089504E">
        <w:rPr>
          <w:rFonts w:asciiTheme="minorHAnsi" w:hAnsiTheme="minorHAnsi" w:cstheme="minorHAnsi"/>
          <w:lang w:val="fr-FR"/>
        </w:rPr>
        <w:t xml:space="preserve"> </w:t>
      </w:r>
    </w:p>
    <w:p w14:paraId="036F5686" w14:textId="5E8CB27A" w:rsidR="002D1FE1" w:rsidRPr="0089504E" w:rsidRDefault="002D1FE1" w:rsidP="00F84AE1">
      <w:pPr>
        <w:pStyle w:val="BodyText"/>
        <w:widowControl/>
        <w:ind w:left="425" w:hanging="425"/>
        <w:rPr>
          <w:rFonts w:asciiTheme="minorHAnsi" w:hAnsiTheme="minorHAnsi" w:cstheme="minorHAnsi"/>
          <w:lang w:val="fr-FR"/>
        </w:rPr>
      </w:pPr>
    </w:p>
    <w:p w14:paraId="07388A8F" w14:textId="3A75E03C" w:rsidR="009A0C1A" w:rsidRPr="0089504E" w:rsidRDefault="004570EF" w:rsidP="00F84AE1">
      <w:pPr>
        <w:widowControl/>
        <w:rPr>
          <w:rFonts w:eastAsia="Calibri" w:cstheme="minorHAnsi"/>
          <w:b/>
          <w:bCs/>
          <w:lang w:val="fr-CH"/>
        </w:rPr>
      </w:pPr>
      <w:r w:rsidRPr="0089504E">
        <w:rPr>
          <w:rFonts w:eastAsia="Calibri" w:cstheme="minorHAnsi"/>
          <w:b/>
          <w:bCs/>
          <w:lang w:val="fr-CH"/>
        </w:rPr>
        <w:t xml:space="preserve">Changements dans les caractéristiques écologiques de certains Sites Ramsar : </w:t>
      </w:r>
      <w:r w:rsidR="009925AE">
        <w:rPr>
          <w:rFonts w:eastAsia="Calibri" w:cstheme="minorHAnsi"/>
          <w:b/>
          <w:bCs/>
          <w:lang w:val="fr-CH"/>
        </w:rPr>
        <w:t>dossiers</w:t>
      </w:r>
      <w:r w:rsidRPr="0089504E">
        <w:rPr>
          <w:rFonts w:eastAsia="Calibri" w:cstheme="minorHAnsi"/>
          <w:b/>
          <w:bCs/>
          <w:lang w:val="fr-CH"/>
        </w:rPr>
        <w:t xml:space="preserve"> Article 3.2</w:t>
      </w:r>
    </w:p>
    <w:p w14:paraId="40B4E020" w14:textId="77777777" w:rsidR="004570EF" w:rsidRPr="0089504E" w:rsidRDefault="004570EF" w:rsidP="00F84AE1">
      <w:pPr>
        <w:widowControl/>
        <w:rPr>
          <w:rFonts w:eastAsia="Calibri" w:cstheme="minorHAnsi"/>
          <w:b/>
          <w:bCs/>
          <w:lang w:val="fr-CH"/>
        </w:rPr>
      </w:pPr>
    </w:p>
    <w:p w14:paraId="1F284C0B" w14:textId="627DF05F" w:rsidR="009A0C1A" w:rsidRDefault="00E65260" w:rsidP="00F84AE1">
      <w:pPr>
        <w:widowControl/>
        <w:ind w:left="425" w:hanging="425"/>
        <w:rPr>
          <w:rFonts w:eastAsia="Calibri" w:cstheme="minorHAnsi"/>
          <w:bCs/>
          <w:lang w:val="fr-CH"/>
        </w:rPr>
      </w:pPr>
      <w:r w:rsidRPr="0089504E">
        <w:rPr>
          <w:rFonts w:eastAsia="Calibri" w:cstheme="minorHAnsi"/>
          <w:bCs/>
          <w:lang w:val="fr-CH"/>
        </w:rPr>
        <w:t>1</w:t>
      </w:r>
      <w:r w:rsidR="000311BC">
        <w:rPr>
          <w:rFonts w:eastAsia="Calibri" w:cstheme="minorHAnsi"/>
          <w:bCs/>
          <w:lang w:val="fr-CH"/>
        </w:rPr>
        <w:t>5</w:t>
      </w:r>
      <w:r w:rsidRPr="0089504E">
        <w:rPr>
          <w:rFonts w:eastAsia="Calibri" w:cstheme="minorHAnsi"/>
          <w:bCs/>
          <w:lang w:val="fr-CH"/>
        </w:rPr>
        <w:t>.</w:t>
      </w:r>
      <w:r w:rsidRPr="0089504E">
        <w:rPr>
          <w:rFonts w:eastAsia="Calibri" w:cstheme="minorHAnsi"/>
          <w:bCs/>
          <w:lang w:val="fr-CH"/>
        </w:rPr>
        <w:tab/>
      </w:r>
      <w:r w:rsidR="004570EF" w:rsidRPr="0089504E">
        <w:rPr>
          <w:rFonts w:eastAsia="Calibri" w:cstheme="minorHAnsi"/>
          <w:bCs/>
          <w:lang w:val="fr-CH"/>
        </w:rPr>
        <w:t>L’Article 3.2 de la Convention demande aux Parties contractantes d’informer le Secrétariat lorsque les caractéristiques écologiques d’un site ont changé, sont en train de changer ou pourraient changer par suite d’évolutions technologiques, de pollution ou d’autres interférences humaines. Ces cas sont appelés dossiers « Article 3.2 ».</w:t>
      </w:r>
    </w:p>
    <w:p w14:paraId="149F35B9" w14:textId="3ADCB0D5" w:rsidR="005B2D3E" w:rsidRDefault="005B2D3E" w:rsidP="00F84AE1">
      <w:pPr>
        <w:widowControl/>
        <w:ind w:left="425" w:hanging="425"/>
        <w:rPr>
          <w:rFonts w:eastAsia="Calibri" w:cstheme="minorHAnsi"/>
          <w:bCs/>
          <w:lang w:val="fr-CH"/>
        </w:rPr>
      </w:pPr>
    </w:p>
    <w:p w14:paraId="3F789ED1" w14:textId="56DE43E6" w:rsidR="005B2D3E" w:rsidRPr="0089504E" w:rsidRDefault="005B2D3E" w:rsidP="00F84AE1">
      <w:pPr>
        <w:widowControl/>
        <w:ind w:left="425" w:hanging="425"/>
        <w:rPr>
          <w:rFonts w:eastAsia="Calibri" w:cstheme="minorHAnsi"/>
          <w:bCs/>
          <w:lang w:val="fr-CH"/>
        </w:rPr>
      </w:pPr>
      <w:r>
        <w:rPr>
          <w:rFonts w:eastAsia="Calibri" w:cstheme="minorHAnsi"/>
          <w:bCs/>
          <w:lang w:val="fr-CH"/>
        </w:rPr>
        <w:t>1</w:t>
      </w:r>
      <w:r w:rsidR="000311BC">
        <w:rPr>
          <w:rFonts w:eastAsia="Calibri" w:cstheme="minorHAnsi"/>
          <w:bCs/>
          <w:lang w:val="fr-CH"/>
        </w:rPr>
        <w:t>6</w:t>
      </w:r>
      <w:r>
        <w:rPr>
          <w:rFonts w:eastAsia="Calibri" w:cstheme="minorHAnsi"/>
          <w:bCs/>
          <w:lang w:val="fr-CH"/>
        </w:rPr>
        <w:t>.</w:t>
      </w:r>
      <w:r>
        <w:rPr>
          <w:rFonts w:eastAsia="Calibri" w:cstheme="minorHAnsi"/>
          <w:bCs/>
          <w:lang w:val="fr-CH"/>
        </w:rPr>
        <w:tab/>
      </w:r>
      <w:r w:rsidR="00100D46" w:rsidRPr="0089504E">
        <w:rPr>
          <w:rFonts w:cstheme="minorHAnsi"/>
          <w:lang w:val="fr-CH"/>
        </w:rPr>
        <w:t xml:space="preserve">Dans </w:t>
      </w:r>
      <w:r w:rsidR="00100D46" w:rsidRPr="000311BC">
        <w:rPr>
          <w:rFonts w:cstheme="minorHAnsi"/>
          <w:lang w:val="fr-CH"/>
        </w:rPr>
        <w:t>l’</w:t>
      </w:r>
      <w:r w:rsidR="003C5AE2" w:rsidRPr="000311BC">
        <w:rPr>
          <w:rFonts w:cstheme="minorHAnsi"/>
          <w:lang w:val="fr-CH"/>
        </w:rPr>
        <w:t>A</w:t>
      </w:r>
      <w:r w:rsidR="00100D46" w:rsidRPr="000311BC">
        <w:rPr>
          <w:rFonts w:cstheme="minorHAnsi"/>
          <w:lang w:val="fr-CH"/>
        </w:rPr>
        <w:t>nnexe 4a</w:t>
      </w:r>
      <w:r w:rsidR="00100D46" w:rsidRPr="00D51DCD">
        <w:rPr>
          <w:rFonts w:cstheme="minorHAnsi"/>
          <w:lang w:val="fr-CH"/>
        </w:rPr>
        <w:t xml:space="preserve"> </w:t>
      </w:r>
      <w:r w:rsidR="00100D46" w:rsidRPr="0089504E">
        <w:rPr>
          <w:rFonts w:cstheme="minorHAnsi"/>
          <w:lang w:val="fr-CH"/>
        </w:rPr>
        <w:t>sont énumérés 1</w:t>
      </w:r>
      <w:r w:rsidR="00100D46">
        <w:rPr>
          <w:rFonts w:cstheme="minorHAnsi"/>
          <w:lang w:val="fr-CH"/>
        </w:rPr>
        <w:t>5</w:t>
      </w:r>
      <w:r w:rsidR="000311BC">
        <w:rPr>
          <w:rFonts w:cstheme="minorHAnsi"/>
          <w:lang w:val="fr-CH"/>
        </w:rPr>
        <w:t>1</w:t>
      </w:r>
      <w:r w:rsidR="00100D46" w:rsidRPr="0089504E">
        <w:rPr>
          <w:rFonts w:cstheme="minorHAnsi"/>
          <w:lang w:val="fr-CH"/>
        </w:rPr>
        <w:t> dossiers Article 3.2</w:t>
      </w:r>
      <w:r w:rsidR="000311BC" w:rsidRPr="000311BC">
        <w:rPr>
          <w:rFonts w:cstheme="minorHAnsi"/>
          <w:lang w:val="fr-CH"/>
        </w:rPr>
        <w:t xml:space="preserve"> </w:t>
      </w:r>
      <w:r w:rsidR="000311BC">
        <w:rPr>
          <w:rFonts w:cstheme="minorHAnsi"/>
          <w:lang w:val="fr-CH"/>
        </w:rPr>
        <w:t>ouverts</w:t>
      </w:r>
      <w:r w:rsidR="00100D46" w:rsidRPr="0089504E">
        <w:rPr>
          <w:rFonts w:cstheme="minorHAnsi"/>
          <w:lang w:val="fr-CH"/>
        </w:rPr>
        <w:t xml:space="preserve">, signalés à l’origine au Secrétariat par l’Autorité administrative (AA), ou par un tiers puis confirmés par l’AA, au </w:t>
      </w:r>
      <w:r w:rsidR="001C196E">
        <w:rPr>
          <w:rFonts w:cstheme="minorHAnsi"/>
          <w:lang w:val="fr-CH"/>
        </w:rPr>
        <w:t>30 </w:t>
      </w:r>
      <w:r w:rsidR="000311BC">
        <w:rPr>
          <w:rFonts w:cstheme="minorHAnsi"/>
          <w:lang w:val="fr-CH"/>
        </w:rPr>
        <w:t>juin</w:t>
      </w:r>
      <w:r w:rsidR="00100D46" w:rsidRPr="0089504E">
        <w:rPr>
          <w:rFonts w:cstheme="minorHAnsi"/>
          <w:lang w:val="fr-CH"/>
        </w:rPr>
        <w:t> 202</w:t>
      </w:r>
      <w:r w:rsidR="000311BC">
        <w:rPr>
          <w:rFonts w:cstheme="minorHAnsi"/>
          <w:lang w:val="fr-CH"/>
        </w:rPr>
        <w:t>2</w:t>
      </w:r>
      <w:r w:rsidR="00100D46" w:rsidRPr="0089504E">
        <w:rPr>
          <w:rFonts w:cstheme="minorHAnsi"/>
          <w:lang w:val="fr-CH"/>
        </w:rPr>
        <w:t xml:space="preserve">. </w:t>
      </w:r>
      <w:r w:rsidR="004A294A">
        <w:rPr>
          <w:rFonts w:cstheme="minorHAnsi"/>
          <w:lang w:val="fr-CH"/>
        </w:rPr>
        <w:t xml:space="preserve">Depuis le 21 juin 2018, les Parties contractantes ont signalé 12 nouveaux cas, au Bélarus, </w:t>
      </w:r>
      <w:r w:rsidR="00353ECF">
        <w:rPr>
          <w:rFonts w:cstheme="minorHAnsi"/>
          <w:lang w:val="fr-CH"/>
        </w:rPr>
        <w:t xml:space="preserve">au Costa Rica, au Ghana, au Kenya, </w:t>
      </w:r>
      <w:r w:rsidR="004A294A">
        <w:rPr>
          <w:rFonts w:cstheme="minorHAnsi"/>
          <w:lang w:val="fr-CH"/>
        </w:rPr>
        <w:t>au</w:t>
      </w:r>
      <w:r w:rsidR="00100D46">
        <w:rPr>
          <w:rFonts w:cstheme="minorHAnsi"/>
          <w:lang w:val="fr-CH"/>
        </w:rPr>
        <w:t xml:space="preserve"> Lib</w:t>
      </w:r>
      <w:r w:rsidR="009925AE">
        <w:rPr>
          <w:rFonts w:cstheme="minorHAnsi"/>
          <w:lang w:val="fr-CH"/>
        </w:rPr>
        <w:t>é</w:t>
      </w:r>
      <w:r w:rsidR="00100D46">
        <w:rPr>
          <w:rFonts w:cstheme="minorHAnsi"/>
          <w:lang w:val="fr-CH"/>
        </w:rPr>
        <w:t xml:space="preserve">ria, </w:t>
      </w:r>
      <w:r w:rsidR="004A294A">
        <w:rPr>
          <w:rFonts w:cstheme="minorHAnsi"/>
          <w:lang w:val="fr-CH"/>
        </w:rPr>
        <w:t xml:space="preserve">à </w:t>
      </w:r>
      <w:r w:rsidR="00100D46">
        <w:rPr>
          <w:rFonts w:cstheme="minorHAnsi"/>
          <w:lang w:val="fr-CH"/>
        </w:rPr>
        <w:t xml:space="preserve">Maurice, </w:t>
      </w:r>
      <w:r w:rsidR="004A294A">
        <w:rPr>
          <w:rFonts w:cstheme="minorHAnsi"/>
          <w:lang w:val="fr-CH"/>
        </w:rPr>
        <w:t xml:space="preserve">au </w:t>
      </w:r>
      <w:r w:rsidR="00100D46">
        <w:rPr>
          <w:rFonts w:cstheme="minorHAnsi"/>
          <w:lang w:val="fr-CH"/>
        </w:rPr>
        <w:t xml:space="preserve">Niger, </w:t>
      </w:r>
      <w:r w:rsidR="004A294A">
        <w:rPr>
          <w:rFonts w:cstheme="minorHAnsi"/>
          <w:lang w:val="fr-CH"/>
        </w:rPr>
        <w:t xml:space="preserve">en Norvège, en </w:t>
      </w:r>
      <w:r w:rsidR="00100D46">
        <w:rPr>
          <w:rFonts w:cstheme="minorHAnsi"/>
          <w:lang w:val="fr-CH"/>
        </w:rPr>
        <w:t>Ouzbékistan</w:t>
      </w:r>
      <w:r w:rsidR="00353ECF">
        <w:rPr>
          <w:rFonts w:cstheme="minorHAnsi"/>
          <w:lang w:val="fr-CH"/>
        </w:rPr>
        <w:t>,</w:t>
      </w:r>
      <w:r w:rsidR="00100D46">
        <w:rPr>
          <w:rFonts w:cstheme="minorHAnsi"/>
          <w:lang w:val="fr-CH"/>
        </w:rPr>
        <w:t xml:space="preserve"> </w:t>
      </w:r>
      <w:r w:rsidR="004A294A">
        <w:rPr>
          <w:rFonts w:cstheme="minorHAnsi"/>
          <w:lang w:val="fr-CH"/>
        </w:rPr>
        <w:t xml:space="preserve">en </w:t>
      </w:r>
      <w:r w:rsidR="00100D46">
        <w:rPr>
          <w:rFonts w:cstheme="minorHAnsi"/>
          <w:lang w:val="fr-CH"/>
        </w:rPr>
        <w:t>République de Corée</w:t>
      </w:r>
      <w:r w:rsidR="00353ECF">
        <w:rPr>
          <w:rFonts w:cstheme="minorHAnsi"/>
          <w:lang w:val="fr-CH"/>
        </w:rPr>
        <w:t xml:space="preserve"> et en Tunisie</w:t>
      </w:r>
      <w:r w:rsidR="00100D46">
        <w:rPr>
          <w:rFonts w:cstheme="minorHAnsi"/>
          <w:lang w:val="fr-CH"/>
        </w:rPr>
        <w:t xml:space="preserve"> </w:t>
      </w:r>
      <w:r w:rsidR="00100D46" w:rsidRPr="0089504E">
        <w:rPr>
          <w:rFonts w:cstheme="minorHAnsi"/>
          <w:lang w:val="fr-CH"/>
        </w:rPr>
        <w:t xml:space="preserve">et il a été possible de résoudre les problèmes et de </w:t>
      </w:r>
      <w:r w:rsidR="008A7080">
        <w:rPr>
          <w:rFonts w:cstheme="minorHAnsi"/>
          <w:lang w:val="fr-CH"/>
        </w:rPr>
        <w:t>fermer</w:t>
      </w:r>
      <w:r w:rsidR="00100D46" w:rsidRPr="0089504E">
        <w:rPr>
          <w:rFonts w:cstheme="minorHAnsi"/>
          <w:lang w:val="fr-CH"/>
        </w:rPr>
        <w:t xml:space="preserve"> les dossiers </w:t>
      </w:r>
      <w:r w:rsidR="00100D46">
        <w:rPr>
          <w:rFonts w:cstheme="minorHAnsi"/>
          <w:lang w:val="fr-CH"/>
        </w:rPr>
        <w:t xml:space="preserve">pour </w:t>
      </w:r>
      <w:r w:rsidR="004A294A">
        <w:rPr>
          <w:rFonts w:cstheme="minorHAnsi"/>
          <w:lang w:val="fr-CH"/>
        </w:rPr>
        <w:t>2</w:t>
      </w:r>
      <w:r w:rsidR="00353ECF">
        <w:rPr>
          <w:rFonts w:cstheme="minorHAnsi"/>
          <w:lang w:val="fr-CH"/>
        </w:rPr>
        <w:t>8</w:t>
      </w:r>
      <w:r w:rsidR="00100D46" w:rsidRPr="0089504E">
        <w:rPr>
          <w:rFonts w:cstheme="minorHAnsi"/>
          <w:lang w:val="fr-CH"/>
        </w:rPr>
        <w:t xml:space="preserve"> Sites Ramsar, </w:t>
      </w:r>
      <w:r w:rsidR="004A294A">
        <w:rPr>
          <w:rFonts w:cstheme="minorHAnsi"/>
          <w:lang w:val="fr-CH"/>
        </w:rPr>
        <w:t xml:space="preserve">sur le territoire de </w:t>
      </w:r>
      <w:r w:rsidR="00353ECF">
        <w:rPr>
          <w:rFonts w:cstheme="minorHAnsi"/>
          <w:lang w:val="fr-CH"/>
        </w:rPr>
        <w:t>16</w:t>
      </w:r>
      <w:r w:rsidR="004A294A">
        <w:rPr>
          <w:rFonts w:cstheme="minorHAnsi"/>
          <w:lang w:val="fr-CH"/>
        </w:rPr>
        <w:t xml:space="preserve"> Parties contractantes.</w:t>
      </w:r>
    </w:p>
    <w:p w14:paraId="7D527735" w14:textId="5FDC89CF" w:rsidR="005E1A63" w:rsidRPr="0089504E" w:rsidRDefault="005E1A63" w:rsidP="00F84AE1">
      <w:pPr>
        <w:widowControl/>
        <w:ind w:left="425" w:hanging="425"/>
        <w:rPr>
          <w:rFonts w:eastAsia="Calibri" w:cstheme="minorHAnsi"/>
          <w:bCs/>
          <w:lang w:val="fr-CH"/>
        </w:rPr>
      </w:pPr>
    </w:p>
    <w:p w14:paraId="7B11D875" w14:textId="078F9A66" w:rsidR="00100D46" w:rsidRDefault="00E65260" w:rsidP="00F84AE1">
      <w:pPr>
        <w:widowControl/>
        <w:ind w:left="425" w:hanging="425"/>
        <w:rPr>
          <w:rFonts w:eastAsia="Calibri" w:cstheme="minorHAnsi"/>
          <w:bCs/>
          <w:lang w:val="fr-CH"/>
        </w:rPr>
      </w:pPr>
      <w:r w:rsidRPr="0089504E">
        <w:rPr>
          <w:rFonts w:eastAsia="Calibri" w:cstheme="minorHAnsi"/>
          <w:bCs/>
          <w:lang w:val="fr-CH"/>
        </w:rPr>
        <w:t>1</w:t>
      </w:r>
      <w:r w:rsidR="00F01DAA">
        <w:rPr>
          <w:rFonts w:eastAsia="Calibri" w:cstheme="minorHAnsi"/>
          <w:bCs/>
          <w:lang w:val="fr-CH"/>
        </w:rPr>
        <w:t>7</w:t>
      </w:r>
      <w:r w:rsidRPr="0089504E">
        <w:rPr>
          <w:rFonts w:eastAsia="Calibri" w:cstheme="minorHAnsi"/>
          <w:bCs/>
          <w:lang w:val="fr-CH"/>
        </w:rPr>
        <w:t>.</w:t>
      </w:r>
      <w:r w:rsidRPr="0089504E">
        <w:rPr>
          <w:rFonts w:eastAsia="Calibri" w:cstheme="minorHAnsi"/>
          <w:bCs/>
          <w:lang w:val="fr-CH"/>
        </w:rPr>
        <w:tab/>
      </w:r>
      <w:r w:rsidR="0094255A" w:rsidRPr="0089504E">
        <w:rPr>
          <w:rFonts w:eastAsia="Calibri" w:cstheme="minorHAnsi"/>
          <w:bCs/>
          <w:lang w:val="fr-CH"/>
        </w:rPr>
        <w:t>La Résolution</w:t>
      </w:r>
      <w:r w:rsidR="00726543" w:rsidRPr="0089504E">
        <w:rPr>
          <w:rFonts w:eastAsia="Calibri" w:cstheme="minorHAnsi"/>
          <w:bCs/>
          <w:lang w:val="fr-CH"/>
        </w:rPr>
        <w:t xml:space="preserve"> XIII.10 </w:t>
      </w:r>
      <w:r w:rsidR="006E2E16" w:rsidRPr="0089504E">
        <w:rPr>
          <w:rFonts w:eastAsia="Calibri" w:cstheme="minorHAnsi"/>
          <w:bCs/>
          <w:lang w:val="fr-CH"/>
        </w:rPr>
        <w:t>(paragraph</w:t>
      </w:r>
      <w:r w:rsidR="0094255A" w:rsidRPr="0089504E">
        <w:rPr>
          <w:rFonts w:eastAsia="Calibri" w:cstheme="minorHAnsi"/>
          <w:bCs/>
          <w:lang w:val="fr-CH"/>
        </w:rPr>
        <w:t>e</w:t>
      </w:r>
      <w:r w:rsidR="006E2E16" w:rsidRPr="0089504E">
        <w:rPr>
          <w:rFonts w:eastAsia="Calibri" w:cstheme="minorHAnsi"/>
          <w:bCs/>
          <w:lang w:val="fr-CH"/>
        </w:rPr>
        <w:t xml:space="preserve"> 18) </w:t>
      </w:r>
      <w:r w:rsidR="0094255A" w:rsidRPr="0089504E">
        <w:rPr>
          <w:rFonts w:eastAsia="Calibri" w:cstheme="minorHAnsi"/>
          <w:bCs/>
          <w:lang w:val="fr-CH"/>
        </w:rPr>
        <w:t>prie les Parties contractantes qui ont des Sites Ramsar pour lesquels le Secrétariat a reçu des rapports faisant état de changements ou de changements probables dans leurs caractéristiques écologiques de soumettre des informations au Secrétariat, notamment sur les mesures prises pour remédier à ces changements</w:t>
      </w:r>
      <w:r w:rsidR="00F01DAA">
        <w:rPr>
          <w:rFonts w:eastAsia="Calibri" w:cstheme="minorHAnsi"/>
          <w:bCs/>
          <w:lang w:val="fr-CH"/>
        </w:rPr>
        <w:t>. Elle</w:t>
      </w:r>
      <w:r w:rsidR="0094255A" w:rsidRPr="0089504E">
        <w:rPr>
          <w:rFonts w:eastAsia="Calibri" w:cstheme="minorHAnsi"/>
          <w:bCs/>
          <w:lang w:val="fr-CH"/>
        </w:rPr>
        <w:t xml:space="preserve"> demand</w:t>
      </w:r>
      <w:r w:rsidR="005D198E" w:rsidRPr="0089504E">
        <w:rPr>
          <w:rFonts w:eastAsia="Calibri" w:cstheme="minorHAnsi"/>
          <w:bCs/>
          <w:lang w:val="fr-CH"/>
        </w:rPr>
        <w:t xml:space="preserve">e </w:t>
      </w:r>
      <w:r w:rsidR="00F01DAA">
        <w:rPr>
          <w:rFonts w:eastAsia="Calibri" w:cstheme="minorHAnsi"/>
          <w:bCs/>
          <w:lang w:val="fr-CH"/>
        </w:rPr>
        <w:t xml:space="preserve">aussi </w:t>
      </w:r>
      <w:r w:rsidR="005D198E" w:rsidRPr="0089504E">
        <w:rPr>
          <w:rFonts w:eastAsia="Calibri" w:cstheme="minorHAnsi"/>
          <w:bCs/>
          <w:lang w:val="fr-CH"/>
        </w:rPr>
        <w:t xml:space="preserve">au Secrétariat de fournir un appui à ces Parties pour qu’elles puissent </w:t>
      </w:r>
      <w:r w:rsidR="00372415" w:rsidRPr="0089504E">
        <w:rPr>
          <w:rFonts w:eastAsia="Calibri" w:cstheme="minorHAnsi"/>
          <w:bCs/>
          <w:lang w:val="fr-CH"/>
        </w:rPr>
        <w:t>remédier aux</w:t>
      </w:r>
      <w:r w:rsidR="005D198E" w:rsidRPr="0089504E">
        <w:rPr>
          <w:rFonts w:eastAsia="Calibri" w:cstheme="minorHAnsi"/>
          <w:bCs/>
          <w:lang w:val="fr-CH"/>
        </w:rPr>
        <w:t xml:space="preserve"> menaces qui pèsent sur leurs </w:t>
      </w:r>
      <w:r w:rsidR="00372415" w:rsidRPr="0089504E">
        <w:rPr>
          <w:rFonts w:eastAsia="Calibri" w:cstheme="minorHAnsi"/>
          <w:bCs/>
          <w:lang w:val="fr-CH"/>
        </w:rPr>
        <w:t>s</w:t>
      </w:r>
      <w:r w:rsidR="005D198E" w:rsidRPr="0089504E">
        <w:rPr>
          <w:rFonts w:eastAsia="Calibri" w:cstheme="minorHAnsi"/>
          <w:bCs/>
          <w:lang w:val="fr-CH"/>
        </w:rPr>
        <w:t xml:space="preserve">ites, en donnant la priorité aux </w:t>
      </w:r>
      <w:r w:rsidR="006377E1">
        <w:rPr>
          <w:rFonts w:eastAsia="Calibri" w:cstheme="minorHAnsi"/>
          <w:bCs/>
          <w:lang w:val="fr-CH"/>
        </w:rPr>
        <w:t>dossiers</w:t>
      </w:r>
      <w:r w:rsidR="005D198E" w:rsidRPr="0089504E">
        <w:rPr>
          <w:rFonts w:eastAsia="Calibri" w:cstheme="minorHAnsi"/>
          <w:bCs/>
          <w:lang w:val="fr-CH"/>
        </w:rPr>
        <w:t xml:space="preserve"> les plus anciens.</w:t>
      </w:r>
    </w:p>
    <w:p w14:paraId="6F54FAAE" w14:textId="77777777" w:rsidR="00100D46" w:rsidRDefault="00100D46" w:rsidP="00F84AE1">
      <w:pPr>
        <w:widowControl/>
        <w:ind w:left="425" w:hanging="425"/>
        <w:rPr>
          <w:rFonts w:eastAsia="Calibri" w:cstheme="minorHAnsi"/>
          <w:bCs/>
          <w:lang w:val="fr-CH"/>
        </w:rPr>
      </w:pPr>
    </w:p>
    <w:p w14:paraId="2A9FA3D1" w14:textId="6A9E4718" w:rsidR="005E1A63" w:rsidRPr="007F3813" w:rsidRDefault="00100D46" w:rsidP="00F84AE1">
      <w:pPr>
        <w:widowControl/>
        <w:ind w:left="425" w:hanging="425"/>
        <w:rPr>
          <w:rFonts w:eastAsia="Calibri" w:cstheme="minorHAnsi"/>
          <w:bCs/>
          <w:lang w:val="fr-CH"/>
        </w:rPr>
      </w:pPr>
      <w:r w:rsidRPr="00C57717">
        <w:rPr>
          <w:rFonts w:eastAsia="Calibri" w:cstheme="minorHAnsi"/>
          <w:bCs/>
          <w:lang w:val="fr-FR"/>
        </w:rPr>
        <w:t>1</w:t>
      </w:r>
      <w:r w:rsidR="00F01DAA">
        <w:rPr>
          <w:rFonts w:eastAsia="Calibri" w:cstheme="minorHAnsi"/>
          <w:bCs/>
          <w:lang w:val="fr-FR"/>
        </w:rPr>
        <w:t>8</w:t>
      </w:r>
      <w:r w:rsidRPr="00C57717">
        <w:rPr>
          <w:rFonts w:eastAsia="Calibri" w:cstheme="minorHAnsi"/>
          <w:bCs/>
          <w:lang w:val="fr-FR"/>
        </w:rPr>
        <w:t>.</w:t>
      </w:r>
      <w:r w:rsidRPr="00C57717">
        <w:rPr>
          <w:rFonts w:eastAsia="Calibri" w:cstheme="minorHAnsi"/>
          <w:bCs/>
          <w:lang w:val="fr-FR"/>
        </w:rPr>
        <w:tab/>
      </w:r>
      <w:r w:rsidR="00C57717" w:rsidRPr="006377E1">
        <w:rPr>
          <w:lang w:val="fr-CH"/>
        </w:rPr>
        <w:t>Pour</w:t>
      </w:r>
      <w:r w:rsidR="00EA4207" w:rsidRPr="006377E1">
        <w:rPr>
          <w:lang w:val="fr-CH"/>
        </w:rPr>
        <w:t xml:space="preserve"> les sites </w:t>
      </w:r>
      <w:r w:rsidR="006377E1" w:rsidRPr="006377E1">
        <w:rPr>
          <w:lang w:val="fr-CH"/>
        </w:rPr>
        <w:t xml:space="preserve">aux dossiers </w:t>
      </w:r>
      <w:r w:rsidR="00EA4207" w:rsidRPr="006377E1">
        <w:rPr>
          <w:lang w:val="fr-CH"/>
        </w:rPr>
        <w:t xml:space="preserve">les plus anciens, le Secrétariat </w:t>
      </w:r>
      <w:r w:rsidR="00F01DAA">
        <w:rPr>
          <w:lang w:val="fr-CH"/>
        </w:rPr>
        <w:t>prie les</w:t>
      </w:r>
      <w:r w:rsidR="00EA4207" w:rsidRPr="006377E1">
        <w:rPr>
          <w:lang w:val="fr-CH"/>
        </w:rPr>
        <w:t xml:space="preserve"> Parties énumérées à </w:t>
      </w:r>
      <w:r w:rsidR="00EA4207" w:rsidRPr="00F01DAA">
        <w:rPr>
          <w:lang w:val="fr-CH"/>
        </w:rPr>
        <w:t>l’</w:t>
      </w:r>
      <w:r w:rsidR="004900F1" w:rsidRPr="00F01DAA">
        <w:rPr>
          <w:lang w:val="fr-CH"/>
        </w:rPr>
        <w:t>A</w:t>
      </w:r>
      <w:r w:rsidR="00EA4207" w:rsidRPr="00F01DAA">
        <w:rPr>
          <w:lang w:val="fr-CH"/>
        </w:rPr>
        <w:t>nnexe 4a</w:t>
      </w:r>
      <w:r w:rsidR="00EA4207" w:rsidRPr="006377E1">
        <w:rPr>
          <w:b/>
          <w:lang w:val="fr-CH"/>
        </w:rPr>
        <w:t xml:space="preserve"> </w:t>
      </w:r>
      <w:r w:rsidR="00EA4207" w:rsidRPr="006377E1">
        <w:rPr>
          <w:lang w:val="fr-CH"/>
        </w:rPr>
        <w:t xml:space="preserve">de soumettre, </w:t>
      </w:r>
      <w:r w:rsidR="00C57717" w:rsidRPr="006377E1">
        <w:rPr>
          <w:lang w:val="fr-CH"/>
        </w:rPr>
        <w:t>de toute urgence</w:t>
      </w:r>
      <w:r w:rsidR="00F01DAA">
        <w:rPr>
          <w:lang w:val="fr-CH"/>
        </w:rPr>
        <w:t>,</w:t>
      </w:r>
      <w:r w:rsidR="00EA4207" w:rsidRPr="006377E1">
        <w:rPr>
          <w:lang w:val="fr-CH"/>
        </w:rPr>
        <w:t xml:space="preserve"> des mises à jour sur les </w:t>
      </w:r>
      <w:r w:rsidR="00F01DAA">
        <w:rPr>
          <w:lang w:val="fr-CH"/>
        </w:rPr>
        <w:t>100</w:t>
      </w:r>
      <w:r w:rsidR="00EA4207" w:rsidRPr="006377E1">
        <w:rPr>
          <w:lang w:val="fr-CH"/>
        </w:rPr>
        <w:t> sites marqués </w:t>
      </w:r>
      <w:r w:rsidRPr="006377E1">
        <w:rPr>
          <w:lang w:val="fr-CH"/>
        </w:rPr>
        <w:t>**,</w:t>
      </w:r>
      <w:r w:rsidRPr="006377E1">
        <w:rPr>
          <w:b/>
          <w:lang w:val="fr-CH"/>
        </w:rPr>
        <w:t xml:space="preserve"> </w:t>
      </w:r>
      <w:r w:rsidR="00EA4207" w:rsidRPr="006377E1">
        <w:rPr>
          <w:lang w:val="fr-CH"/>
        </w:rPr>
        <w:t xml:space="preserve">pour lesquels aucune information n’a été fournie depuis </w:t>
      </w:r>
      <w:r w:rsidR="00F01DAA">
        <w:rPr>
          <w:lang w:val="fr-CH"/>
        </w:rPr>
        <w:t>2017,</w:t>
      </w:r>
      <w:r w:rsidR="00EA4207" w:rsidRPr="006377E1">
        <w:rPr>
          <w:lang w:val="fr-CH"/>
        </w:rPr>
        <w:t xml:space="preserve"> suivies de mises à jour sur les </w:t>
      </w:r>
      <w:r w:rsidR="00F01DAA">
        <w:rPr>
          <w:lang w:val="fr-CH"/>
        </w:rPr>
        <w:t>11</w:t>
      </w:r>
      <w:r w:rsidR="00EA4207" w:rsidRPr="006377E1">
        <w:rPr>
          <w:lang w:val="fr-CH"/>
        </w:rPr>
        <w:t> autres sites marqués </w:t>
      </w:r>
      <w:r w:rsidRPr="006377E1">
        <w:rPr>
          <w:lang w:val="fr-CH"/>
        </w:rPr>
        <w:t xml:space="preserve">*, </w:t>
      </w:r>
      <w:r w:rsidR="00EA4207" w:rsidRPr="006377E1">
        <w:rPr>
          <w:lang w:val="fr-CH"/>
        </w:rPr>
        <w:t xml:space="preserve">pour lesquels aucune information n’a été fournie depuis </w:t>
      </w:r>
      <w:r w:rsidR="00F01DAA">
        <w:rPr>
          <w:lang w:val="fr-CH"/>
        </w:rPr>
        <w:t>2020</w:t>
      </w:r>
      <w:r w:rsidR="00EA4207" w:rsidRPr="006377E1">
        <w:rPr>
          <w:lang w:val="fr-CH"/>
        </w:rPr>
        <w:t>.</w:t>
      </w:r>
      <w:r w:rsidR="00711E42">
        <w:rPr>
          <w:rFonts w:eastAsia="Calibri" w:cstheme="minorHAnsi"/>
          <w:bCs/>
          <w:lang w:val="fr-CH"/>
        </w:rPr>
        <w:t xml:space="preserve"> </w:t>
      </w:r>
      <w:r w:rsidR="0094255A" w:rsidRPr="007F3813">
        <w:rPr>
          <w:rFonts w:eastAsia="Calibri" w:cstheme="minorHAnsi"/>
          <w:bCs/>
          <w:lang w:val="fr-CH"/>
        </w:rPr>
        <w:t xml:space="preserve"> </w:t>
      </w:r>
    </w:p>
    <w:p w14:paraId="67FA0F65" w14:textId="77777777" w:rsidR="009A0C1A" w:rsidRPr="007F3813" w:rsidRDefault="009A0C1A" w:rsidP="00F84AE1">
      <w:pPr>
        <w:widowControl/>
        <w:ind w:left="425" w:hanging="425"/>
        <w:rPr>
          <w:rFonts w:eastAsia="Calibri" w:cstheme="minorHAnsi"/>
          <w:lang w:val="fr-CH"/>
        </w:rPr>
      </w:pPr>
    </w:p>
    <w:p w14:paraId="6E70B8D2" w14:textId="1750CA68" w:rsidR="00B92736" w:rsidRDefault="00447EEA" w:rsidP="00F84AE1">
      <w:pPr>
        <w:pStyle w:val="BodyText"/>
        <w:widowControl/>
        <w:ind w:left="425" w:hanging="425"/>
        <w:rPr>
          <w:lang w:val="fr-CH"/>
        </w:rPr>
      </w:pPr>
      <w:r w:rsidRPr="007F3813">
        <w:rPr>
          <w:rFonts w:asciiTheme="minorHAnsi" w:hAnsiTheme="minorHAnsi" w:cstheme="minorHAnsi"/>
          <w:lang w:val="fr-CH"/>
        </w:rPr>
        <w:t>1</w:t>
      </w:r>
      <w:r w:rsidR="00F01DAA">
        <w:rPr>
          <w:rFonts w:asciiTheme="minorHAnsi" w:hAnsiTheme="minorHAnsi" w:cstheme="minorHAnsi"/>
          <w:lang w:val="fr-CH"/>
        </w:rPr>
        <w:t>9</w:t>
      </w:r>
      <w:r w:rsidRPr="007F3813">
        <w:rPr>
          <w:rFonts w:asciiTheme="minorHAnsi" w:hAnsiTheme="minorHAnsi" w:cstheme="minorHAnsi"/>
          <w:lang w:val="fr-CH"/>
        </w:rPr>
        <w:t>.</w:t>
      </w:r>
      <w:r w:rsidRPr="007F3813">
        <w:rPr>
          <w:rFonts w:asciiTheme="minorHAnsi" w:hAnsiTheme="minorHAnsi" w:cstheme="minorHAnsi"/>
          <w:lang w:val="fr-CH"/>
        </w:rPr>
        <w:tab/>
      </w:r>
      <w:r w:rsidR="00C04317" w:rsidRPr="007F3813">
        <w:rPr>
          <w:rFonts w:asciiTheme="minorHAnsi" w:hAnsiTheme="minorHAnsi" w:cstheme="minorHAnsi"/>
          <w:lang w:val="fr-CH"/>
        </w:rPr>
        <w:t xml:space="preserve">Dans </w:t>
      </w:r>
      <w:r w:rsidR="00C04317" w:rsidRPr="00F01DAA">
        <w:rPr>
          <w:rFonts w:asciiTheme="minorHAnsi" w:hAnsiTheme="minorHAnsi" w:cstheme="minorHAnsi"/>
          <w:lang w:val="fr-CH"/>
        </w:rPr>
        <w:t>l’</w:t>
      </w:r>
      <w:r w:rsidR="004900F1" w:rsidRPr="00F01DAA">
        <w:rPr>
          <w:rFonts w:asciiTheme="minorHAnsi" w:hAnsiTheme="minorHAnsi" w:cstheme="minorHAnsi"/>
          <w:lang w:val="fr-CH"/>
        </w:rPr>
        <w:t>A</w:t>
      </w:r>
      <w:r w:rsidR="00770552" w:rsidRPr="00F01DAA">
        <w:rPr>
          <w:rFonts w:asciiTheme="minorHAnsi" w:hAnsiTheme="minorHAnsi" w:cstheme="minorHAnsi"/>
          <w:lang w:val="fr-CH"/>
        </w:rPr>
        <w:t>nnex</w:t>
      </w:r>
      <w:r w:rsidR="00C04317" w:rsidRPr="00F01DAA">
        <w:rPr>
          <w:rFonts w:asciiTheme="minorHAnsi" w:hAnsiTheme="minorHAnsi" w:cstheme="minorHAnsi"/>
          <w:lang w:val="fr-CH"/>
        </w:rPr>
        <w:t>e</w:t>
      </w:r>
      <w:r w:rsidR="00770552" w:rsidRPr="00F01DAA">
        <w:rPr>
          <w:rFonts w:asciiTheme="minorHAnsi" w:hAnsiTheme="minorHAnsi" w:cstheme="minorHAnsi"/>
          <w:lang w:val="fr-CH"/>
        </w:rPr>
        <w:t xml:space="preserve"> 4b</w:t>
      </w:r>
      <w:r w:rsidR="00C04317" w:rsidRPr="007F3813">
        <w:rPr>
          <w:rFonts w:asciiTheme="minorHAnsi" w:hAnsiTheme="minorHAnsi" w:cstheme="minorHAnsi"/>
          <w:lang w:val="fr-CH"/>
        </w:rPr>
        <w:t xml:space="preserve"> sont énumérés </w:t>
      </w:r>
      <w:r w:rsidR="00066825" w:rsidRPr="007F3813">
        <w:rPr>
          <w:rFonts w:asciiTheme="minorHAnsi" w:hAnsiTheme="minorHAnsi" w:cstheme="minorHAnsi"/>
          <w:lang w:val="fr-CH"/>
        </w:rPr>
        <w:t>5</w:t>
      </w:r>
      <w:r w:rsidR="00F01DAA">
        <w:rPr>
          <w:rFonts w:asciiTheme="minorHAnsi" w:hAnsiTheme="minorHAnsi" w:cstheme="minorHAnsi"/>
          <w:lang w:val="fr-CH"/>
        </w:rPr>
        <w:t>6</w:t>
      </w:r>
      <w:r w:rsidR="00066825" w:rsidRPr="007F3813">
        <w:rPr>
          <w:rFonts w:asciiTheme="minorHAnsi" w:hAnsiTheme="minorHAnsi" w:cstheme="minorHAnsi"/>
          <w:lang w:val="fr-CH"/>
        </w:rPr>
        <w:t xml:space="preserve"> </w:t>
      </w:r>
      <w:r w:rsidR="00C04317" w:rsidRPr="007F3813">
        <w:rPr>
          <w:rFonts w:asciiTheme="minorHAnsi" w:hAnsiTheme="minorHAnsi" w:cstheme="minorHAnsi"/>
          <w:lang w:val="fr-CH"/>
        </w:rPr>
        <w:t>« dossiers Article </w:t>
      </w:r>
      <w:r w:rsidR="00517D65" w:rsidRPr="007F3813">
        <w:rPr>
          <w:rFonts w:asciiTheme="minorHAnsi" w:hAnsiTheme="minorHAnsi" w:cstheme="minorHAnsi"/>
          <w:lang w:val="fr-CH"/>
        </w:rPr>
        <w:t xml:space="preserve">3.2 </w:t>
      </w:r>
      <w:r w:rsidR="00C04317" w:rsidRPr="007F3813">
        <w:rPr>
          <w:rFonts w:asciiTheme="minorHAnsi" w:hAnsiTheme="minorHAnsi" w:cstheme="minorHAnsi"/>
          <w:lang w:val="fr-CH"/>
        </w:rPr>
        <w:t>potentiels »</w:t>
      </w:r>
      <w:r w:rsidR="00517D65" w:rsidRPr="007F3813">
        <w:rPr>
          <w:rFonts w:asciiTheme="minorHAnsi" w:hAnsiTheme="minorHAnsi" w:cstheme="minorHAnsi"/>
          <w:lang w:val="fr-CH"/>
        </w:rPr>
        <w:t xml:space="preserve"> </w:t>
      </w:r>
      <w:r w:rsidR="00C04317" w:rsidRPr="007F3813">
        <w:rPr>
          <w:rFonts w:asciiTheme="minorHAnsi" w:hAnsiTheme="minorHAnsi" w:cstheme="minorHAnsi"/>
          <w:lang w:val="fr-CH"/>
        </w:rPr>
        <w:t xml:space="preserve">pour lesquels des changements négatifs induits par l’homme dans les caractéristiques écologiques ont été signalés par des tiers mais non confirmés par l’AA au </w:t>
      </w:r>
      <w:r w:rsidR="00F01DAA">
        <w:rPr>
          <w:rFonts w:asciiTheme="minorHAnsi" w:hAnsiTheme="minorHAnsi" w:cstheme="minorHAnsi"/>
          <w:lang w:val="fr-CH"/>
        </w:rPr>
        <w:t>30 juin 2022</w:t>
      </w:r>
      <w:r w:rsidR="00C04317" w:rsidRPr="007F3813">
        <w:rPr>
          <w:rFonts w:asciiTheme="minorHAnsi" w:hAnsiTheme="minorHAnsi" w:cstheme="minorHAnsi"/>
          <w:lang w:val="fr-CH"/>
        </w:rPr>
        <w:t xml:space="preserve">. Le Secrétariat a communiqué cette information aux AA concernées </w:t>
      </w:r>
      <w:r w:rsidR="00F01DAA">
        <w:rPr>
          <w:rFonts w:asciiTheme="minorHAnsi" w:hAnsiTheme="minorHAnsi" w:cstheme="minorHAnsi"/>
          <w:lang w:val="fr-CH"/>
        </w:rPr>
        <w:t xml:space="preserve">pour </w:t>
      </w:r>
      <w:r w:rsidR="00A8680B">
        <w:rPr>
          <w:rFonts w:asciiTheme="minorHAnsi" w:hAnsiTheme="minorHAnsi" w:cstheme="minorHAnsi"/>
          <w:lang w:val="fr-CH"/>
        </w:rPr>
        <w:t>qu’elles précisent</w:t>
      </w:r>
      <w:r w:rsidR="00C04317" w:rsidRPr="007F3813">
        <w:rPr>
          <w:rFonts w:asciiTheme="minorHAnsi" w:hAnsiTheme="minorHAnsi" w:cstheme="minorHAnsi"/>
          <w:lang w:val="fr-CH"/>
        </w:rPr>
        <w:t xml:space="preserve"> si les questions signalées risquent de modifier les caractéristiques écologiques de leurs </w:t>
      </w:r>
      <w:r w:rsidR="00372415" w:rsidRPr="007F3813">
        <w:rPr>
          <w:rFonts w:asciiTheme="minorHAnsi" w:hAnsiTheme="minorHAnsi" w:cstheme="minorHAnsi"/>
          <w:lang w:val="fr-CH"/>
        </w:rPr>
        <w:t>s</w:t>
      </w:r>
      <w:r w:rsidR="00C04317" w:rsidRPr="007F3813">
        <w:rPr>
          <w:rFonts w:asciiTheme="minorHAnsi" w:hAnsiTheme="minorHAnsi" w:cstheme="minorHAnsi"/>
          <w:lang w:val="fr-CH"/>
        </w:rPr>
        <w:t xml:space="preserve">ites, mais aucune réponse n’a été reçue </w:t>
      </w:r>
      <w:r w:rsidR="00C04317" w:rsidRPr="007F3813">
        <w:rPr>
          <w:rFonts w:asciiTheme="minorHAnsi" w:hAnsiTheme="minorHAnsi" w:cstheme="minorHAnsi"/>
          <w:lang w:val="fr-CH"/>
        </w:rPr>
        <w:lastRenderedPageBreak/>
        <w:t>des AA</w:t>
      </w:r>
      <w:r w:rsidR="00A8680B">
        <w:rPr>
          <w:rFonts w:asciiTheme="minorHAnsi" w:hAnsiTheme="minorHAnsi" w:cstheme="minorHAnsi"/>
          <w:lang w:val="fr-CH"/>
        </w:rPr>
        <w:t xml:space="preserve"> au moment de la rédaction du rapport</w:t>
      </w:r>
      <w:r w:rsidR="00C04317" w:rsidRPr="007F3813">
        <w:rPr>
          <w:rFonts w:asciiTheme="minorHAnsi" w:hAnsiTheme="minorHAnsi" w:cstheme="minorHAnsi"/>
          <w:lang w:val="fr-CH"/>
        </w:rPr>
        <w:t>.</w:t>
      </w:r>
      <w:r w:rsidR="00066825" w:rsidRPr="007F3813">
        <w:rPr>
          <w:rFonts w:asciiTheme="minorHAnsi" w:hAnsiTheme="minorHAnsi" w:cstheme="minorHAnsi"/>
          <w:lang w:val="fr-CH"/>
        </w:rPr>
        <w:t xml:space="preserve"> </w:t>
      </w:r>
      <w:r w:rsidR="00C57717" w:rsidRPr="006377E1">
        <w:rPr>
          <w:lang w:val="fr-CH"/>
        </w:rPr>
        <w:t>Pour les</w:t>
      </w:r>
      <w:r w:rsidR="00EA4207" w:rsidRPr="006377E1">
        <w:rPr>
          <w:lang w:val="fr-CH"/>
        </w:rPr>
        <w:t xml:space="preserve"> sites </w:t>
      </w:r>
      <w:r w:rsidR="006377E1" w:rsidRPr="006377E1">
        <w:rPr>
          <w:lang w:val="fr-CH"/>
        </w:rPr>
        <w:t xml:space="preserve">aux dossiers </w:t>
      </w:r>
      <w:r w:rsidR="00EA4207" w:rsidRPr="006377E1">
        <w:rPr>
          <w:lang w:val="fr-CH"/>
        </w:rPr>
        <w:t>les plus anciens, le Secrétariat</w:t>
      </w:r>
      <w:r w:rsidR="006377E1" w:rsidRPr="006377E1">
        <w:rPr>
          <w:lang w:val="fr-CH"/>
        </w:rPr>
        <w:t xml:space="preserve"> </w:t>
      </w:r>
      <w:r w:rsidR="00A8680B">
        <w:rPr>
          <w:lang w:val="fr-CH"/>
        </w:rPr>
        <w:t>espère recevoir</w:t>
      </w:r>
      <w:r w:rsidR="00EA4207" w:rsidRPr="006377E1">
        <w:rPr>
          <w:lang w:val="fr-CH"/>
        </w:rPr>
        <w:t xml:space="preserve"> </w:t>
      </w:r>
      <w:r w:rsidR="00A8680B">
        <w:rPr>
          <w:lang w:val="fr-CH"/>
        </w:rPr>
        <w:t xml:space="preserve">rapidement </w:t>
      </w:r>
      <w:r w:rsidR="00EA4207" w:rsidRPr="006377E1">
        <w:rPr>
          <w:lang w:val="fr-CH"/>
        </w:rPr>
        <w:t xml:space="preserve">des réponses </w:t>
      </w:r>
      <w:r w:rsidR="006377E1" w:rsidRPr="006377E1">
        <w:rPr>
          <w:lang w:val="fr-CH"/>
        </w:rPr>
        <w:t>po</w:t>
      </w:r>
      <w:r w:rsidR="00EA4207" w:rsidRPr="006377E1">
        <w:rPr>
          <w:lang w:val="fr-CH"/>
        </w:rPr>
        <w:t xml:space="preserve">ur les </w:t>
      </w:r>
      <w:r w:rsidR="00A8680B">
        <w:rPr>
          <w:lang w:val="fr-CH"/>
        </w:rPr>
        <w:t>46</w:t>
      </w:r>
      <w:r w:rsidR="00EA4207" w:rsidRPr="006377E1">
        <w:rPr>
          <w:lang w:val="fr-CH"/>
        </w:rPr>
        <w:t xml:space="preserve"> dossiers </w:t>
      </w:r>
      <w:r w:rsidR="00C57717" w:rsidRPr="006377E1">
        <w:rPr>
          <w:lang w:val="fr-CH"/>
        </w:rPr>
        <w:t xml:space="preserve">potentiels </w:t>
      </w:r>
      <w:r w:rsidR="00EA4207" w:rsidRPr="006377E1">
        <w:rPr>
          <w:lang w:val="fr-CH"/>
        </w:rPr>
        <w:t>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w:t>
      </w:r>
      <w:r w:rsidR="00A8680B">
        <w:rPr>
          <w:lang w:val="fr-CH"/>
        </w:rPr>
        <w:t>2017</w:t>
      </w:r>
      <w:r w:rsidR="00EA4207" w:rsidRPr="006377E1">
        <w:rPr>
          <w:lang w:val="fr-CH"/>
        </w:rPr>
        <w:t xml:space="preserve"> et </w:t>
      </w:r>
      <w:r w:rsidR="006377E1" w:rsidRPr="006377E1">
        <w:rPr>
          <w:lang w:val="fr-CH"/>
        </w:rPr>
        <w:t>po</w:t>
      </w:r>
      <w:r w:rsidR="00EA4207" w:rsidRPr="006377E1">
        <w:rPr>
          <w:lang w:val="fr-CH"/>
        </w:rPr>
        <w:t xml:space="preserve">ur les </w:t>
      </w:r>
      <w:r w:rsidR="00396505">
        <w:rPr>
          <w:lang w:val="fr-CH"/>
        </w:rPr>
        <w:t>neuf</w:t>
      </w:r>
      <w:r w:rsidR="00EA4207" w:rsidRPr="006377E1">
        <w:rPr>
          <w:lang w:val="fr-CH"/>
        </w:rPr>
        <w:t> dossiers potentiels 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w:t>
      </w:r>
      <w:r w:rsidR="00396505">
        <w:rPr>
          <w:lang w:val="fr-CH"/>
        </w:rPr>
        <w:t>2020</w:t>
      </w:r>
      <w:r w:rsidR="00066825" w:rsidRPr="006377E1">
        <w:rPr>
          <w:lang w:val="fr-CH"/>
        </w:rPr>
        <w:t>.</w:t>
      </w:r>
    </w:p>
    <w:p w14:paraId="310AFA4E" w14:textId="0D315044" w:rsidR="00B62ED3" w:rsidRDefault="00B62ED3" w:rsidP="00F84AE1">
      <w:pPr>
        <w:pStyle w:val="BodyText"/>
        <w:widowControl/>
        <w:ind w:left="425" w:hanging="425"/>
        <w:rPr>
          <w:lang w:val="fr-CH"/>
        </w:rPr>
      </w:pPr>
    </w:p>
    <w:p w14:paraId="37E0F095" w14:textId="22CB9041" w:rsidR="00B62ED3" w:rsidRPr="00E23B37" w:rsidRDefault="00396505" w:rsidP="00F84AE1">
      <w:pPr>
        <w:pStyle w:val="BodyText"/>
        <w:widowControl/>
        <w:ind w:left="425" w:hanging="425"/>
        <w:rPr>
          <w:rFonts w:asciiTheme="minorHAnsi" w:hAnsiTheme="minorHAnsi" w:cstheme="minorHAnsi"/>
          <w:lang w:val="fr-CH"/>
        </w:rPr>
      </w:pPr>
      <w:r>
        <w:rPr>
          <w:lang w:val="fr-CH"/>
        </w:rPr>
        <w:t>20</w:t>
      </w:r>
      <w:r w:rsidR="00B62ED3" w:rsidRPr="00A0770E">
        <w:rPr>
          <w:lang w:val="fr-CH"/>
        </w:rPr>
        <w:t>.</w:t>
      </w:r>
      <w:r w:rsidR="00B62ED3" w:rsidRPr="00A0770E">
        <w:rPr>
          <w:lang w:val="fr-CH"/>
        </w:rPr>
        <w:tab/>
      </w:r>
      <w:r w:rsidR="00575B8A" w:rsidRPr="00A0770E">
        <w:rPr>
          <w:rFonts w:asciiTheme="minorHAnsi" w:hAnsiTheme="minorHAnsi" w:cstheme="minorHAnsi"/>
          <w:lang w:val="fr-CH"/>
        </w:rPr>
        <w:t xml:space="preserve">Le total combiné de 207 sites figurant aux </w:t>
      </w:r>
      <w:r w:rsidR="004900F1" w:rsidRPr="00A0770E">
        <w:rPr>
          <w:rFonts w:asciiTheme="minorHAnsi" w:hAnsiTheme="minorHAnsi" w:cstheme="minorHAnsi"/>
          <w:lang w:val="fr-CH"/>
        </w:rPr>
        <w:t>A</w:t>
      </w:r>
      <w:r w:rsidR="00575B8A" w:rsidRPr="00A0770E">
        <w:rPr>
          <w:rFonts w:asciiTheme="minorHAnsi" w:hAnsiTheme="minorHAnsi" w:cstheme="minorHAnsi"/>
          <w:lang w:val="fr-CH"/>
        </w:rPr>
        <w:t xml:space="preserve">nnexes 4a et 4b durant la période du rapport représente une décroissance de 14 % par rapport au nombre signalé pour la période triennale précédente </w:t>
      </w:r>
      <w:r w:rsidR="00B62ED3" w:rsidRPr="00A0770E">
        <w:rPr>
          <w:rFonts w:asciiTheme="minorHAnsi" w:hAnsiTheme="minorHAnsi" w:cstheme="minorHAnsi"/>
          <w:lang w:val="fr-CH"/>
        </w:rPr>
        <w:t>(242</w:t>
      </w:r>
      <w:r w:rsidR="00575B8A" w:rsidRPr="00A0770E">
        <w:rPr>
          <w:rFonts w:asciiTheme="minorHAnsi" w:hAnsiTheme="minorHAnsi" w:cstheme="minorHAnsi"/>
          <w:lang w:val="fr-CH"/>
        </w:rPr>
        <w:t> s</w:t>
      </w:r>
      <w:r w:rsidR="00B62ED3" w:rsidRPr="00A0770E">
        <w:rPr>
          <w:rFonts w:asciiTheme="minorHAnsi" w:hAnsiTheme="minorHAnsi" w:cstheme="minorHAnsi"/>
          <w:lang w:val="fr-CH"/>
        </w:rPr>
        <w:t xml:space="preserve">ites). </w:t>
      </w:r>
      <w:r w:rsidR="00575B8A" w:rsidRPr="00A0770E">
        <w:rPr>
          <w:rFonts w:asciiTheme="minorHAnsi" w:hAnsiTheme="minorHAnsi" w:cstheme="minorHAnsi"/>
          <w:lang w:val="fr-CH"/>
        </w:rPr>
        <w:t xml:space="preserve">Cette décroissance peut </w:t>
      </w:r>
      <w:r w:rsidR="004900F1" w:rsidRPr="00A0770E">
        <w:rPr>
          <w:rFonts w:asciiTheme="minorHAnsi" w:hAnsiTheme="minorHAnsi" w:cstheme="minorHAnsi"/>
          <w:lang w:val="fr-CH"/>
        </w:rPr>
        <w:t>laisser à penser</w:t>
      </w:r>
      <w:r w:rsidR="00575B8A" w:rsidRPr="00A0770E">
        <w:rPr>
          <w:rFonts w:asciiTheme="minorHAnsi" w:hAnsiTheme="minorHAnsi" w:cstheme="minorHAnsi"/>
          <w:lang w:val="fr-CH"/>
        </w:rPr>
        <w:t xml:space="preserve"> que les Parties </w:t>
      </w:r>
      <w:r w:rsidR="00A0770E" w:rsidRPr="00A0770E">
        <w:rPr>
          <w:rFonts w:asciiTheme="minorHAnsi" w:hAnsiTheme="minorHAnsi" w:cstheme="minorHAnsi"/>
          <w:lang w:val="fr-CH"/>
        </w:rPr>
        <w:t xml:space="preserve">contractantes </w:t>
      </w:r>
      <w:r w:rsidR="00575B8A" w:rsidRPr="00A0770E">
        <w:rPr>
          <w:rFonts w:asciiTheme="minorHAnsi" w:hAnsiTheme="minorHAnsi" w:cstheme="minorHAnsi"/>
          <w:lang w:val="fr-CH"/>
        </w:rPr>
        <w:t>ou des groupes de la société civile apportent une attention plus étroite au risque de changements dans les caractéristiques écologiques des sites et empêchent ces changements de se produire. Durant la période du rapport, le Secrétariat a reçu</w:t>
      </w:r>
      <w:r w:rsidR="004900F1" w:rsidRPr="00A0770E">
        <w:rPr>
          <w:rFonts w:asciiTheme="minorHAnsi" w:hAnsiTheme="minorHAnsi" w:cstheme="minorHAnsi"/>
          <w:lang w:val="fr-CH"/>
        </w:rPr>
        <w:t>, d’autres sources,</w:t>
      </w:r>
      <w:r w:rsidR="00575B8A" w:rsidRPr="00A0770E">
        <w:rPr>
          <w:rFonts w:asciiTheme="minorHAnsi" w:hAnsiTheme="minorHAnsi" w:cstheme="minorHAnsi"/>
          <w:lang w:val="fr-CH"/>
        </w:rPr>
        <w:t xml:space="preserve"> de nouveaux dossiers concernant 13 Sites Ramsar qui n’ont pas encore été confirmés par l’Autorité administrative (à comparer avec 17 sites pour la période triennale précédente). </w:t>
      </w:r>
    </w:p>
    <w:p w14:paraId="19B4F533" w14:textId="37485EFC" w:rsidR="009A0C1A" w:rsidRPr="00D537AC" w:rsidRDefault="00C04317" w:rsidP="00F84AE1">
      <w:pPr>
        <w:pStyle w:val="BodyText"/>
        <w:widowControl/>
        <w:ind w:left="425" w:hanging="425"/>
        <w:rPr>
          <w:rFonts w:asciiTheme="minorHAnsi" w:hAnsiTheme="minorHAnsi" w:cstheme="minorHAnsi"/>
          <w:lang w:val="fr-FR"/>
        </w:rPr>
      </w:pPr>
      <w:r w:rsidRPr="00D537AC">
        <w:rPr>
          <w:rFonts w:asciiTheme="minorHAnsi" w:hAnsiTheme="minorHAnsi" w:cstheme="minorHAnsi"/>
          <w:lang w:val="fr-FR"/>
        </w:rPr>
        <w:t xml:space="preserve"> </w:t>
      </w:r>
    </w:p>
    <w:p w14:paraId="6D62167A" w14:textId="6BD08911" w:rsidR="009A0C1A" w:rsidRPr="0089504E" w:rsidRDefault="004570EF" w:rsidP="00F84AE1">
      <w:pPr>
        <w:keepNext/>
        <w:widowControl/>
        <w:rPr>
          <w:rFonts w:eastAsia="Calibri" w:cstheme="minorHAnsi"/>
          <w:b/>
          <w:bCs/>
          <w:lang w:val="fr-CH"/>
        </w:rPr>
      </w:pPr>
      <w:r w:rsidRPr="0089504E">
        <w:rPr>
          <w:rFonts w:eastAsia="Calibri" w:cstheme="minorHAnsi"/>
          <w:b/>
          <w:bCs/>
          <w:lang w:val="fr-CH"/>
        </w:rPr>
        <w:t>Registre de Montreux</w:t>
      </w:r>
    </w:p>
    <w:p w14:paraId="3A2739A0" w14:textId="77777777" w:rsidR="004570EF" w:rsidRPr="0089504E" w:rsidRDefault="004570EF" w:rsidP="00F84AE1">
      <w:pPr>
        <w:keepNext/>
        <w:widowControl/>
        <w:rPr>
          <w:rFonts w:eastAsia="Calibri" w:cstheme="minorHAnsi"/>
          <w:b/>
          <w:bCs/>
          <w:sz w:val="21"/>
          <w:szCs w:val="21"/>
          <w:lang w:val="fr-CH"/>
        </w:rPr>
      </w:pPr>
    </w:p>
    <w:p w14:paraId="017B62B9" w14:textId="51040AE4" w:rsidR="00593291" w:rsidRPr="0089504E" w:rsidRDefault="00396505"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21</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4570EF" w:rsidRPr="0089504E">
        <w:rPr>
          <w:rFonts w:asciiTheme="minorHAnsi" w:hAnsiTheme="minorHAnsi" w:cstheme="minorHAnsi"/>
          <w:lang w:val="fr-CH"/>
        </w:rPr>
        <w:t>Sur les 1</w:t>
      </w:r>
      <w:r w:rsidR="00B62ED3">
        <w:rPr>
          <w:rFonts w:asciiTheme="minorHAnsi" w:hAnsiTheme="minorHAnsi" w:cstheme="minorHAnsi"/>
          <w:lang w:val="fr-CH"/>
        </w:rPr>
        <w:t>5</w:t>
      </w:r>
      <w:r w:rsidR="00BD25A5">
        <w:rPr>
          <w:rFonts w:asciiTheme="minorHAnsi" w:hAnsiTheme="minorHAnsi" w:cstheme="minorHAnsi"/>
          <w:lang w:val="fr-CH"/>
        </w:rPr>
        <w:t>1</w:t>
      </w:r>
      <w:r w:rsidR="004570EF" w:rsidRPr="0089504E">
        <w:rPr>
          <w:rFonts w:asciiTheme="minorHAnsi" w:hAnsiTheme="minorHAnsi" w:cstheme="minorHAnsi"/>
          <w:lang w:val="fr-CH"/>
        </w:rPr>
        <w:t xml:space="preserve"> dossiers Article 3.2 ouverts </w:t>
      </w:r>
      <w:r w:rsidR="00B92736" w:rsidRPr="0089504E">
        <w:rPr>
          <w:rFonts w:asciiTheme="minorHAnsi" w:hAnsiTheme="minorHAnsi" w:cstheme="minorHAnsi"/>
          <w:lang w:val="fr-CH"/>
        </w:rPr>
        <w:t xml:space="preserve">au </w:t>
      </w:r>
      <w:r w:rsidR="00BD25A5">
        <w:rPr>
          <w:rFonts w:asciiTheme="minorHAnsi" w:hAnsiTheme="minorHAnsi" w:cstheme="minorHAnsi"/>
          <w:lang w:val="fr-CH"/>
        </w:rPr>
        <w:t>30 juin 2022</w:t>
      </w:r>
      <w:r w:rsidR="00066825">
        <w:rPr>
          <w:rFonts w:asciiTheme="minorHAnsi" w:hAnsiTheme="minorHAnsi" w:cstheme="minorHAnsi"/>
          <w:lang w:val="fr-CH"/>
        </w:rPr>
        <w:t xml:space="preserve"> </w:t>
      </w:r>
      <w:r w:rsidR="00066825" w:rsidRPr="004169D0">
        <w:rPr>
          <w:rFonts w:asciiTheme="minorHAnsi" w:hAnsiTheme="minorHAnsi" w:cstheme="minorHAnsi"/>
          <w:lang w:val="fr-CH"/>
        </w:rPr>
        <w:t>(</w:t>
      </w:r>
      <w:r w:rsidR="00BD25A5">
        <w:rPr>
          <w:rFonts w:asciiTheme="minorHAnsi" w:hAnsiTheme="minorHAnsi" w:cstheme="minorHAnsi"/>
          <w:lang w:val="fr-CH"/>
        </w:rPr>
        <w:t xml:space="preserve">voir </w:t>
      </w:r>
      <w:r w:rsidR="003E1D10" w:rsidRPr="004169D0">
        <w:rPr>
          <w:rFonts w:asciiTheme="minorHAnsi" w:hAnsiTheme="minorHAnsi" w:cstheme="minorHAnsi"/>
          <w:lang w:val="fr-CH"/>
        </w:rPr>
        <w:t>A</w:t>
      </w:r>
      <w:r w:rsidR="00066825" w:rsidRPr="004169D0">
        <w:rPr>
          <w:rFonts w:asciiTheme="minorHAnsi" w:hAnsiTheme="minorHAnsi" w:cstheme="minorHAnsi"/>
          <w:lang w:val="fr-CH"/>
        </w:rPr>
        <w:t>nnexe 4a)</w:t>
      </w:r>
      <w:r w:rsidR="004570EF" w:rsidRPr="004169D0">
        <w:rPr>
          <w:rFonts w:asciiTheme="minorHAnsi" w:hAnsiTheme="minorHAnsi" w:cstheme="minorHAnsi"/>
          <w:lang w:val="fr-CH"/>
        </w:rPr>
        <w:t>,</w:t>
      </w:r>
      <w:r w:rsidR="004570EF" w:rsidRPr="0089504E">
        <w:rPr>
          <w:rFonts w:asciiTheme="minorHAnsi" w:hAnsiTheme="minorHAnsi" w:cstheme="minorHAnsi"/>
          <w:lang w:val="fr-CH"/>
        </w:rPr>
        <w:t xml:space="preserve"> 4</w:t>
      </w:r>
      <w:r w:rsidR="00BD25A5">
        <w:rPr>
          <w:rFonts w:asciiTheme="minorHAnsi" w:hAnsiTheme="minorHAnsi" w:cstheme="minorHAnsi"/>
          <w:lang w:val="fr-CH"/>
        </w:rPr>
        <w:t>6</w:t>
      </w:r>
      <w:r w:rsidR="004570EF" w:rsidRPr="0089504E">
        <w:rPr>
          <w:rFonts w:asciiTheme="minorHAnsi" w:hAnsiTheme="minorHAnsi" w:cstheme="minorHAnsi"/>
          <w:lang w:val="fr-CH"/>
        </w:rPr>
        <w:t xml:space="preserve"> (3</w:t>
      </w:r>
      <w:r w:rsidR="00BD25A5">
        <w:rPr>
          <w:rFonts w:asciiTheme="minorHAnsi" w:hAnsiTheme="minorHAnsi" w:cstheme="minorHAnsi"/>
          <w:lang w:val="fr-CH"/>
        </w:rPr>
        <w:t>0</w:t>
      </w:r>
      <w:r w:rsidR="006A1980" w:rsidRPr="0089504E">
        <w:rPr>
          <w:rFonts w:asciiTheme="minorHAnsi" w:hAnsiTheme="minorHAnsi" w:cstheme="minorHAnsi"/>
          <w:lang w:val="fr-CH"/>
        </w:rPr>
        <w:t> </w:t>
      </w:r>
      <w:r w:rsidR="004570EF" w:rsidRPr="0089504E">
        <w:rPr>
          <w:rFonts w:asciiTheme="minorHAnsi" w:hAnsiTheme="minorHAnsi" w:cstheme="minorHAnsi"/>
          <w:lang w:val="fr-CH"/>
        </w:rPr>
        <w:t xml:space="preserve">%) </w:t>
      </w:r>
      <w:r w:rsidR="00BD25A5">
        <w:rPr>
          <w:rFonts w:asciiTheme="minorHAnsi" w:hAnsiTheme="minorHAnsi" w:cstheme="minorHAnsi"/>
          <w:lang w:val="fr-CH"/>
        </w:rPr>
        <w:t xml:space="preserve">sont </w:t>
      </w:r>
      <w:r w:rsidR="004570EF" w:rsidRPr="0089504E">
        <w:rPr>
          <w:rFonts w:asciiTheme="minorHAnsi" w:hAnsiTheme="minorHAnsi" w:cstheme="minorHAnsi"/>
          <w:lang w:val="fr-CH"/>
        </w:rPr>
        <w:t xml:space="preserve">inscrits au Registre de Montreux. </w:t>
      </w:r>
      <w:r w:rsidR="006A1980" w:rsidRPr="0089504E">
        <w:rPr>
          <w:rFonts w:asciiTheme="minorHAnsi" w:hAnsiTheme="minorHAnsi" w:cstheme="minorHAnsi"/>
          <w:lang w:val="fr-CH"/>
        </w:rPr>
        <w:t>Au </w:t>
      </w:r>
      <w:r w:rsidR="007F6BA0" w:rsidRPr="0089504E">
        <w:rPr>
          <w:rFonts w:asciiTheme="minorHAnsi" w:hAnsiTheme="minorHAnsi" w:cstheme="minorHAnsi"/>
          <w:lang w:val="fr-CH"/>
        </w:rPr>
        <w:t xml:space="preserve">cours de la période du rapport, </w:t>
      </w:r>
      <w:r w:rsidR="00BD25A5">
        <w:rPr>
          <w:rFonts w:asciiTheme="minorHAnsi" w:hAnsiTheme="minorHAnsi" w:cstheme="minorHAnsi"/>
          <w:lang w:val="fr-CH"/>
        </w:rPr>
        <w:t>trois</w:t>
      </w:r>
      <w:r w:rsidR="00B62ED3">
        <w:rPr>
          <w:rFonts w:asciiTheme="minorHAnsi" w:hAnsiTheme="minorHAnsi" w:cstheme="minorHAnsi"/>
          <w:lang w:val="fr-CH"/>
        </w:rPr>
        <w:t xml:space="preserve"> Sites Ramsar ont pu être supprimés du Registre de Montreux par </w:t>
      </w:r>
      <w:r w:rsidR="00066825">
        <w:rPr>
          <w:rFonts w:asciiTheme="minorHAnsi" w:hAnsiTheme="minorHAnsi" w:cstheme="minorHAnsi"/>
          <w:lang w:val="fr-CH"/>
        </w:rPr>
        <w:t xml:space="preserve">l’Allemagne </w:t>
      </w:r>
      <w:r w:rsidR="00066825" w:rsidRPr="00066825">
        <w:rPr>
          <w:lang w:val="fr-FR"/>
        </w:rPr>
        <w:t>(Wattenmeer, Ostfriesisches Wattenmeer &amp; Dollart)</w:t>
      </w:r>
      <w:r w:rsidR="00BD25A5">
        <w:rPr>
          <w:lang w:val="fr-FR"/>
        </w:rPr>
        <w:t>,</w:t>
      </w:r>
      <w:r w:rsidR="00066825" w:rsidRPr="00066825">
        <w:rPr>
          <w:lang w:val="fr-FR"/>
        </w:rPr>
        <w:t xml:space="preserve"> </w:t>
      </w:r>
      <w:r w:rsidR="00BD25A5">
        <w:rPr>
          <w:rFonts w:asciiTheme="minorHAnsi" w:hAnsiTheme="minorHAnsi" w:cstheme="minorHAnsi"/>
          <w:lang w:val="fr-CH"/>
        </w:rPr>
        <w:t xml:space="preserve">par la Croatie (Nature Park Kopacki rit), </w:t>
      </w:r>
      <w:r w:rsidR="00B62ED3">
        <w:rPr>
          <w:lang w:val="fr-FR"/>
        </w:rPr>
        <w:t xml:space="preserve">et </w:t>
      </w:r>
      <w:r w:rsidR="00BD25A5">
        <w:rPr>
          <w:lang w:val="fr-FR"/>
        </w:rPr>
        <w:t xml:space="preserve">par </w:t>
      </w:r>
      <w:r w:rsidR="00B62ED3">
        <w:rPr>
          <w:lang w:val="fr-FR"/>
        </w:rPr>
        <w:t>le Sénégal (Réserve Spéciale de Faune de Ndiaël)</w:t>
      </w:r>
      <w:r w:rsidR="00EA2C1A" w:rsidRPr="0089504E">
        <w:rPr>
          <w:rFonts w:asciiTheme="minorHAnsi" w:hAnsiTheme="minorHAnsi" w:cstheme="minorHAnsi"/>
          <w:lang w:val="fr-CH"/>
        </w:rPr>
        <w:t>.</w:t>
      </w:r>
      <w:r w:rsidR="00066825" w:rsidRPr="00066825">
        <w:rPr>
          <w:rFonts w:asciiTheme="minorHAnsi" w:hAnsiTheme="minorHAnsi" w:cstheme="minorHAnsi"/>
          <w:lang w:val="fr-CH"/>
        </w:rPr>
        <w:t xml:space="preserve"> </w:t>
      </w:r>
      <w:r w:rsidR="00066825" w:rsidRPr="0089504E">
        <w:rPr>
          <w:rFonts w:asciiTheme="minorHAnsi" w:hAnsiTheme="minorHAnsi" w:cstheme="minorHAnsi"/>
          <w:lang w:val="fr-CH"/>
        </w:rPr>
        <w:t>Le rythme auquel les problèmes sont résolus</w:t>
      </w:r>
      <w:r w:rsidR="00066825">
        <w:rPr>
          <w:rFonts w:asciiTheme="minorHAnsi" w:hAnsiTheme="minorHAnsi" w:cstheme="minorHAnsi"/>
          <w:lang w:val="fr-CH"/>
        </w:rPr>
        <w:t>, pour les autres sites,</w:t>
      </w:r>
      <w:r w:rsidR="00066825" w:rsidRPr="0089504E">
        <w:rPr>
          <w:rFonts w:asciiTheme="minorHAnsi" w:hAnsiTheme="minorHAnsi" w:cstheme="minorHAnsi"/>
          <w:lang w:val="fr-CH"/>
        </w:rPr>
        <w:t xml:space="preserve"> reste très lent.</w:t>
      </w:r>
      <w:r w:rsidR="00066825">
        <w:rPr>
          <w:rFonts w:asciiTheme="minorHAnsi" w:hAnsiTheme="minorHAnsi" w:cstheme="minorHAnsi"/>
          <w:lang w:val="fr-CH"/>
        </w:rPr>
        <w:t xml:space="preserve"> Aucun Site Ramsar n’a été ajouté au Registre au cours de la période du rapport.</w:t>
      </w:r>
      <w:r w:rsidR="00066825" w:rsidRPr="0089504E">
        <w:rPr>
          <w:rFonts w:asciiTheme="minorHAnsi" w:hAnsiTheme="minorHAnsi" w:cstheme="minorHAnsi"/>
          <w:lang w:val="fr-CH"/>
        </w:rPr>
        <w:t xml:space="preserve"> </w:t>
      </w:r>
      <w:r w:rsidR="00EA2C1A" w:rsidRPr="0089504E">
        <w:rPr>
          <w:rFonts w:asciiTheme="minorHAnsi" w:hAnsiTheme="minorHAnsi" w:cstheme="minorHAnsi"/>
          <w:lang w:val="fr-CH"/>
        </w:rPr>
        <w:t xml:space="preserve"> </w:t>
      </w:r>
    </w:p>
    <w:p w14:paraId="523B40C3" w14:textId="77777777" w:rsidR="00593291" w:rsidRPr="0089504E" w:rsidRDefault="00593291" w:rsidP="00F84AE1">
      <w:pPr>
        <w:pStyle w:val="BodyText"/>
        <w:widowControl/>
        <w:tabs>
          <w:tab w:val="left" w:pos="546"/>
        </w:tabs>
        <w:ind w:left="425" w:hanging="425"/>
        <w:rPr>
          <w:rFonts w:asciiTheme="minorHAnsi" w:hAnsiTheme="minorHAnsi" w:cstheme="minorHAnsi"/>
          <w:lang w:val="fr-CH"/>
        </w:rPr>
      </w:pPr>
    </w:p>
    <w:p w14:paraId="7473E648" w14:textId="605F2AD8" w:rsidR="00AB052D" w:rsidRPr="001F3F11" w:rsidRDefault="00066825" w:rsidP="00F84AE1">
      <w:pPr>
        <w:pStyle w:val="BodyText"/>
        <w:widowControl/>
        <w:tabs>
          <w:tab w:val="left" w:pos="546"/>
        </w:tabs>
        <w:ind w:left="425" w:hanging="425"/>
        <w:rPr>
          <w:rFonts w:asciiTheme="minorHAnsi" w:hAnsiTheme="minorHAnsi" w:cstheme="minorHAnsi"/>
          <w:lang w:val="fr-CH"/>
        </w:rPr>
      </w:pPr>
      <w:r>
        <w:rPr>
          <w:rFonts w:asciiTheme="minorHAnsi" w:hAnsiTheme="minorHAnsi" w:cstheme="minorHAnsi"/>
          <w:lang w:val="fr-CH"/>
        </w:rPr>
        <w:t>2</w:t>
      </w:r>
      <w:r w:rsidR="00BD25A5">
        <w:rPr>
          <w:rFonts w:asciiTheme="minorHAnsi" w:hAnsiTheme="minorHAnsi" w:cstheme="minorHAnsi"/>
          <w:lang w:val="fr-CH"/>
        </w:rPr>
        <w:t>2</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BD25A5">
        <w:rPr>
          <w:rFonts w:asciiTheme="minorHAnsi" w:hAnsiTheme="minorHAnsi" w:cstheme="minorHAnsi"/>
          <w:lang w:val="fr-CH"/>
        </w:rPr>
        <w:t>Dans l</w:t>
      </w:r>
      <w:r w:rsidR="008455F1" w:rsidRPr="0089504E">
        <w:rPr>
          <w:rFonts w:asciiTheme="minorHAnsi" w:hAnsiTheme="minorHAnsi" w:cstheme="minorHAnsi"/>
          <w:lang w:val="fr-CH"/>
        </w:rPr>
        <w:t>a Résolution</w:t>
      </w:r>
      <w:r w:rsidR="00881D46" w:rsidRPr="0089504E">
        <w:rPr>
          <w:rFonts w:asciiTheme="minorHAnsi" w:hAnsiTheme="minorHAnsi" w:cstheme="minorHAnsi"/>
          <w:lang w:val="fr-CH"/>
        </w:rPr>
        <w:t xml:space="preserve"> XIII.10</w:t>
      </w:r>
      <w:r w:rsidR="00BD25A5">
        <w:rPr>
          <w:rFonts w:asciiTheme="minorHAnsi" w:hAnsiTheme="minorHAnsi" w:cstheme="minorHAnsi"/>
          <w:lang w:val="fr-CH"/>
        </w:rPr>
        <w:t>, paragraphe 19, la Conférence des Parties contractantes</w:t>
      </w:r>
      <w:r w:rsidR="00BD25A5" w:rsidRPr="0089504E">
        <w:rPr>
          <w:rFonts w:asciiTheme="minorHAnsi" w:hAnsiTheme="minorHAnsi" w:cstheme="minorHAnsi"/>
          <w:lang w:val="fr-CH"/>
        </w:rPr>
        <w:t xml:space="preserve"> </w:t>
      </w:r>
      <w:r w:rsidR="00BE5164" w:rsidRPr="0089504E">
        <w:rPr>
          <w:rFonts w:asciiTheme="minorHAnsi" w:hAnsiTheme="minorHAnsi" w:cstheme="minorHAnsi"/>
          <w:lang w:val="fr-CH"/>
        </w:rPr>
        <w:t>encourage</w:t>
      </w:r>
      <w:r w:rsidR="008455F1" w:rsidRPr="0089504E">
        <w:rPr>
          <w:rFonts w:asciiTheme="minorHAnsi" w:hAnsiTheme="minorHAnsi" w:cstheme="minorHAnsi"/>
          <w:lang w:val="fr-CH"/>
        </w:rPr>
        <w:t xml:space="preserve"> les Parties à </w:t>
      </w:r>
      <w:r w:rsidR="00372415" w:rsidRPr="0089504E">
        <w:rPr>
          <w:rFonts w:asciiTheme="minorHAnsi" w:hAnsiTheme="minorHAnsi" w:cstheme="minorHAnsi"/>
          <w:lang w:val="fr-CH"/>
        </w:rPr>
        <w:t>continuer d’utiliser le</w:t>
      </w:r>
      <w:r w:rsidR="008455F1" w:rsidRPr="0089504E">
        <w:rPr>
          <w:rFonts w:asciiTheme="minorHAnsi" w:hAnsiTheme="minorHAnsi" w:cstheme="minorHAnsi"/>
          <w:lang w:val="fr-CH"/>
        </w:rPr>
        <w:t xml:space="preserve"> questionnaire du Registre de Montreux</w:t>
      </w:r>
      <w:r w:rsidR="00372415" w:rsidRPr="0089504E">
        <w:rPr>
          <w:rFonts w:asciiTheme="minorHAnsi" w:hAnsiTheme="minorHAnsi" w:cstheme="minorHAnsi"/>
          <w:lang w:val="fr-CH"/>
        </w:rPr>
        <w:t xml:space="preserve"> figurant </w:t>
      </w:r>
      <w:r w:rsidR="008455F1" w:rsidRPr="0089504E">
        <w:rPr>
          <w:rFonts w:asciiTheme="minorHAnsi" w:hAnsiTheme="minorHAnsi" w:cstheme="minorHAnsi"/>
          <w:lang w:val="fr-CH"/>
        </w:rPr>
        <w:t>dans l’</w:t>
      </w:r>
      <w:r w:rsidR="003E1D10">
        <w:rPr>
          <w:rFonts w:asciiTheme="minorHAnsi" w:hAnsiTheme="minorHAnsi" w:cstheme="minorHAnsi"/>
          <w:lang w:val="fr-CH"/>
        </w:rPr>
        <w:t>A</w:t>
      </w:r>
      <w:r w:rsidR="008455F1" w:rsidRPr="0089504E">
        <w:rPr>
          <w:rFonts w:asciiTheme="minorHAnsi" w:hAnsiTheme="minorHAnsi" w:cstheme="minorHAnsi"/>
          <w:lang w:val="fr-CH"/>
        </w:rPr>
        <w:t xml:space="preserve">nnexe 1 de la Résolution, afin de déterminer </w:t>
      </w:r>
      <w:r w:rsidR="00372415" w:rsidRPr="0089504E">
        <w:rPr>
          <w:rFonts w:asciiTheme="minorHAnsi" w:hAnsiTheme="minorHAnsi" w:cstheme="minorHAnsi"/>
          <w:lang w:val="fr-CH"/>
        </w:rPr>
        <w:t>s’il convient d’in</w:t>
      </w:r>
      <w:r w:rsidR="006377E1">
        <w:rPr>
          <w:rFonts w:asciiTheme="minorHAnsi" w:hAnsiTheme="minorHAnsi" w:cstheme="minorHAnsi"/>
          <w:lang w:val="fr-CH"/>
        </w:rPr>
        <w:t>scrire</w:t>
      </w:r>
      <w:r w:rsidR="00372415" w:rsidRPr="0089504E">
        <w:rPr>
          <w:rFonts w:asciiTheme="minorHAnsi" w:hAnsiTheme="minorHAnsi" w:cstheme="minorHAnsi"/>
          <w:lang w:val="fr-CH"/>
        </w:rPr>
        <w:t xml:space="preserve"> </w:t>
      </w:r>
      <w:r w:rsidR="008455F1" w:rsidRPr="0089504E">
        <w:rPr>
          <w:rFonts w:asciiTheme="minorHAnsi" w:hAnsiTheme="minorHAnsi" w:cstheme="minorHAnsi"/>
          <w:lang w:val="fr-CH"/>
        </w:rPr>
        <w:t xml:space="preserve">un </w:t>
      </w:r>
      <w:r w:rsidR="006377E1">
        <w:rPr>
          <w:rFonts w:asciiTheme="minorHAnsi" w:hAnsiTheme="minorHAnsi" w:cstheme="minorHAnsi"/>
          <w:lang w:val="fr-CH"/>
        </w:rPr>
        <w:t>S</w:t>
      </w:r>
      <w:r w:rsidR="008455F1" w:rsidRPr="0089504E">
        <w:rPr>
          <w:rFonts w:asciiTheme="minorHAnsi" w:hAnsiTheme="minorHAnsi" w:cstheme="minorHAnsi"/>
          <w:lang w:val="fr-CH"/>
        </w:rPr>
        <w:t xml:space="preserve">ite </w:t>
      </w:r>
      <w:r w:rsidR="006377E1">
        <w:rPr>
          <w:rFonts w:asciiTheme="minorHAnsi" w:hAnsiTheme="minorHAnsi" w:cstheme="minorHAnsi"/>
          <w:lang w:val="fr-CH"/>
        </w:rPr>
        <w:t>Ramsar au</w:t>
      </w:r>
      <w:r w:rsidR="008455F1" w:rsidRPr="0089504E">
        <w:rPr>
          <w:rFonts w:asciiTheme="minorHAnsi" w:hAnsiTheme="minorHAnsi" w:cstheme="minorHAnsi"/>
          <w:lang w:val="fr-CH"/>
        </w:rPr>
        <w:t xml:space="preserve"> Registre de Montreux ou </w:t>
      </w:r>
      <w:r w:rsidR="00372415" w:rsidRPr="0089504E">
        <w:rPr>
          <w:rFonts w:asciiTheme="minorHAnsi" w:hAnsiTheme="minorHAnsi" w:cstheme="minorHAnsi"/>
          <w:lang w:val="fr-CH"/>
        </w:rPr>
        <w:t>de le supprimer</w:t>
      </w:r>
      <w:r w:rsidR="008455F1" w:rsidRPr="0089504E">
        <w:rPr>
          <w:rFonts w:asciiTheme="minorHAnsi" w:hAnsiTheme="minorHAnsi" w:cstheme="minorHAnsi"/>
          <w:lang w:val="fr-CH"/>
        </w:rPr>
        <w:t xml:space="preserve"> du Registre (paragraphe 19)</w:t>
      </w:r>
      <w:r w:rsidR="00791A62">
        <w:rPr>
          <w:rFonts w:asciiTheme="minorHAnsi" w:hAnsiTheme="minorHAnsi" w:cstheme="minorHAnsi"/>
          <w:lang w:val="fr-CH"/>
        </w:rPr>
        <w:t>.</w:t>
      </w:r>
      <w:r w:rsidR="008455F1" w:rsidRPr="0089504E">
        <w:rPr>
          <w:rFonts w:asciiTheme="minorHAnsi" w:hAnsiTheme="minorHAnsi" w:cstheme="minorHAnsi"/>
          <w:lang w:val="fr-CH"/>
        </w:rPr>
        <w:t xml:space="preserve"> </w:t>
      </w:r>
      <w:r w:rsidR="00791A62">
        <w:rPr>
          <w:rFonts w:asciiTheme="minorHAnsi" w:hAnsiTheme="minorHAnsi" w:cstheme="minorHAnsi"/>
          <w:lang w:val="fr-CH"/>
        </w:rPr>
        <w:t>La Conférence des parties contractantes (paragraphe 21) encourage aussi les Parties « </w:t>
      </w:r>
      <w:r w:rsidR="001F3F11" w:rsidRPr="001F3F11">
        <w:rPr>
          <w:rFonts w:asciiTheme="minorHAnsi" w:hAnsiTheme="minorHAnsi" w:cstheme="minorHAnsi"/>
          <w:lang w:val="fr-CH"/>
        </w:rPr>
        <w:t>l</w:t>
      </w:r>
      <w:r w:rsidR="001F3F11" w:rsidRPr="001F3F11">
        <w:rPr>
          <w:lang w:val="fr-CH"/>
        </w:rPr>
        <w:t>orsqu’elles soumettent un rapport conformément à l’Article 3.2, à examiner s’il serait utile que le site concerné soit inscrit au Registre de Montreux</w:t>
      </w:r>
      <w:r w:rsidR="00791A62" w:rsidRPr="001F3F11">
        <w:rPr>
          <w:rFonts w:asciiTheme="minorHAnsi" w:hAnsiTheme="minorHAnsi" w:cstheme="minorHAnsi"/>
          <w:lang w:val="fr-CH"/>
        </w:rPr>
        <w:t> »</w:t>
      </w:r>
      <w:r w:rsidR="004C7B3B" w:rsidRPr="001F3F11">
        <w:rPr>
          <w:rFonts w:asciiTheme="minorHAnsi" w:hAnsiTheme="minorHAnsi" w:cstheme="minorHAnsi"/>
          <w:lang w:val="fr-CH"/>
        </w:rPr>
        <w:t xml:space="preserve">. </w:t>
      </w:r>
    </w:p>
    <w:p w14:paraId="1D563C7D" w14:textId="77777777" w:rsidR="006C7092" w:rsidRPr="0089504E" w:rsidRDefault="006C7092" w:rsidP="00F84AE1">
      <w:pPr>
        <w:pStyle w:val="BodyText"/>
        <w:widowControl/>
        <w:tabs>
          <w:tab w:val="left" w:pos="480"/>
        </w:tabs>
        <w:ind w:left="0" w:firstLine="0"/>
        <w:rPr>
          <w:rFonts w:asciiTheme="minorHAnsi" w:hAnsiTheme="minorHAnsi" w:cstheme="minorHAnsi"/>
          <w:lang w:val="fr-CH"/>
        </w:rPr>
      </w:pPr>
    </w:p>
    <w:p w14:paraId="1830D9A8" w14:textId="05454DC2" w:rsidR="009A0C1A" w:rsidRPr="0089504E" w:rsidRDefault="004570EF" w:rsidP="00CC582F">
      <w:pPr>
        <w:keepNext/>
        <w:keepLines/>
        <w:widowControl/>
        <w:rPr>
          <w:rFonts w:eastAsia="Calibri" w:cstheme="minorHAnsi"/>
          <w:b/>
          <w:bCs/>
          <w:lang w:val="fr-CH"/>
        </w:rPr>
      </w:pPr>
      <w:r w:rsidRPr="0089504E">
        <w:rPr>
          <w:rFonts w:eastAsia="Calibri" w:cstheme="minorHAnsi"/>
          <w:b/>
          <w:bCs/>
          <w:lang w:val="fr-CH"/>
        </w:rPr>
        <w:t>Missions consultatives Ramsar (MCR)</w:t>
      </w:r>
    </w:p>
    <w:p w14:paraId="4EC4BF8D" w14:textId="77777777" w:rsidR="004570EF" w:rsidRPr="0089504E" w:rsidRDefault="004570EF" w:rsidP="00CC582F">
      <w:pPr>
        <w:keepNext/>
        <w:keepLines/>
        <w:widowControl/>
        <w:rPr>
          <w:rFonts w:eastAsia="Calibri" w:cstheme="minorHAnsi"/>
          <w:lang w:val="fr-CH"/>
        </w:rPr>
      </w:pPr>
    </w:p>
    <w:p w14:paraId="61FE1297" w14:textId="4B5957CF" w:rsidR="004C7B3B" w:rsidRPr="0089504E" w:rsidRDefault="00447EEA" w:rsidP="00CC582F">
      <w:pPr>
        <w:keepNext/>
        <w:keepLines/>
        <w:widowControl/>
        <w:ind w:left="425" w:hanging="425"/>
        <w:rPr>
          <w:rFonts w:eastAsia="Calibri" w:cstheme="minorHAnsi"/>
          <w:lang w:val="fr-CH"/>
        </w:rPr>
      </w:pPr>
      <w:r w:rsidRPr="0089504E">
        <w:rPr>
          <w:rFonts w:eastAsia="Calibri" w:cstheme="minorHAnsi"/>
          <w:lang w:val="fr-CH"/>
        </w:rPr>
        <w:t>2</w:t>
      </w:r>
      <w:r w:rsidR="002931E4">
        <w:rPr>
          <w:rFonts w:eastAsia="Calibri" w:cstheme="minorHAnsi"/>
          <w:lang w:val="fr-CH"/>
        </w:rPr>
        <w:t>3</w:t>
      </w:r>
      <w:r w:rsidRPr="0089504E">
        <w:rPr>
          <w:rFonts w:eastAsia="Calibri" w:cstheme="minorHAnsi"/>
          <w:lang w:val="fr-CH"/>
        </w:rPr>
        <w:t>.</w:t>
      </w:r>
      <w:r w:rsidRPr="0089504E">
        <w:rPr>
          <w:rFonts w:eastAsia="Calibri" w:cstheme="minorHAnsi"/>
          <w:lang w:val="fr-CH"/>
        </w:rPr>
        <w:tab/>
      </w:r>
      <w:r w:rsidR="002C63AF" w:rsidRPr="0089504E">
        <w:rPr>
          <w:rFonts w:eastAsia="Calibri" w:cstheme="minorHAnsi"/>
          <w:lang w:val="fr-CH"/>
        </w:rPr>
        <w:t>La Résolution</w:t>
      </w:r>
      <w:r w:rsidR="006B0862" w:rsidRPr="0089504E">
        <w:rPr>
          <w:rFonts w:cstheme="minorHAnsi"/>
          <w:lang w:val="fr-CH"/>
        </w:rPr>
        <w:t xml:space="preserve"> XIII.10 </w:t>
      </w:r>
      <w:r w:rsidR="00997F4B" w:rsidRPr="0089504E">
        <w:rPr>
          <w:rFonts w:cstheme="minorHAnsi"/>
          <w:lang w:val="fr-CH"/>
        </w:rPr>
        <w:t xml:space="preserve">donne instruction au Secrétariat d’aider les Parties contractantes dans les </w:t>
      </w:r>
      <w:r w:rsidR="006377E1">
        <w:rPr>
          <w:rFonts w:cstheme="minorHAnsi"/>
          <w:lang w:val="fr-CH"/>
        </w:rPr>
        <w:t>efforts</w:t>
      </w:r>
      <w:r w:rsidR="00997F4B" w:rsidRPr="0089504E">
        <w:rPr>
          <w:rFonts w:cstheme="minorHAnsi"/>
          <w:lang w:val="fr-CH"/>
        </w:rPr>
        <w:t xml:space="preserve"> qu’elles </w:t>
      </w:r>
      <w:r w:rsidR="006377E1">
        <w:rPr>
          <w:rFonts w:cstheme="minorHAnsi"/>
          <w:lang w:val="fr-CH"/>
        </w:rPr>
        <w:t>déploient</w:t>
      </w:r>
      <w:r w:rsidR="00997F4B" w:rsidRPr="0089504E">
        <w:rPr>
          <w:rFonts w:cstheme="minorHAnsi"/>
          <w:lang w:val="fr-CH"/>
        </w:rPr>
        <w:t xml:space="preserve"> pour répondre à des changements ou changements probables dans les caractéristiques écologiques d’un Site Ramsar, par exemple en fournissant des avis, sur demande, sur l’application des principes d’utilisation rationnelle ou, le cas échéant, en proposant aux Parties d’ajouter le </w:t>
      </w:r>
      <w:r w:rsidR="00002A26" w:rsidRPr="0089504E">
        <w:rPr>
          <w:rFonts w:cstheme="minorHAnsi"/>
          <w:lang w:val="fr-CH"/>
        </w:rPr>
        <w:t>s</w:t>
      </w:r>
      <w:r w:rsidR="00997F4B" w:rsidRPr="0089504E">
        <w:rPr>
          <w:rFonts w:cstheme="minorHAnsi"/>
          <w:lang w:val="fr-CH"/>
        </w:rPr>
        <w:t>ite au Registre de Montreux ou d’inviter une Mission consultative Ramsar (paragraphe </w:t>
      </w:r>
      <w:r w:rsidR="00BE5164" w:rsidRPr="0089504E">
        <w:rPr>
          <w:rFonts w:eastAsia="Calibri" w:cstheme="minorHAnsi"/>
          <w:lang w:val="fr-CH"/>
        </w:rPr>
        <w:t>23</w:t>
      </w:r>
      <w:r w:rsidR="004C7B3B" w:rsidRPr="0089504E">
        <w:rPr>
          <w:rFonts w:eastAsia="Calibri" w:cstheme="minorHAnsi"/>
          <w:lang w:val="fr-CH"/>
        </w:rPr>
        <w:t>).</w:t>
      </w:r>
    </w:p>
    <w:p w14:paraId="3A1F8BAA" w14:textId="77777777" w:rsidR="004C7B3B" w:rsidRPr="0089504E" w:rsidRDefault="004C7B3B" w:rsidP="00F84AE1">
      <w:pPr>
        <w:widowControl/>
        <w:ind w:left="425" w:hanging="425"/>
        <w:rPr>
          <w:rFonts w:eastAsia="Calibri" w:cstheme="minorHAnsi"/>
          <w:lang w:val="fr-CH"/>
        </w:rPr>
      </w:pPr>
    </w:p>
    <w:p w14:paraId="5655CEF9" w14:textId="050E26E3" w:rsidR="002931E4" w:rsidRDefault="00447EEA" w:rsidP="00F84AE1">
      <w:pPr>
        <w:widowControl/>
        <w:ind w:left="425" w:hanging="425"/>
        <w:rPr>
          <w:rFonts w:eastAsia="Calibri" w:cstheme="minorHAnsi"/>
          <w:lang w:val="fr-CH"/>
        </w:rPr>
      </w:pPr>
      <w:r w:rsidRPr="0089504E">
        <w:rPr>
          <w:rFonts w:eastAsia="Calibri" w:cstheme="minorHAnsi"/>
          <w:lang w:val="fr-CH"/>
        </w:rPr>
        <w:t>2</w:t>
      </w:r>
      <w:r w:rsidR="002931E4">
        <w:rPr>
          <w:rFonts w:eastAsia="Calibri" w:cstheme="minorHAnsi"/>
          <w:lang w:val="fr-CH"/>
        </w:rPr>
        <w:t>4</w:t>
      </w:r>
      <w:r w:rsidRPr="0089504E">
        <w:rPr>
          <w:rFonts w:eastAsia="Calibri" w:cstheme="minorHAnsi"/>
          <w:lang w:val="fr-CH"/>
        </w:rPr>
        <w:t>.</w:t>
      </w:r>
      <w:r w:rsidRPr="0089504E">
        <w:rPr>
          <w:rFonts w:eastAsia="Calibri" w:cstheme="minorHAnsi"/>
          <w:lang w:val="fr-CH"/>
        </w:rPr>
        <w:tab/>
      </w:r>
      <w:r w:rsidR="00066825">
        <w:rPr>
          <w:rFonts w:eastAsia="Calibri" w:cstheme="minorHAnsi"/>
          <w:lang w:val="fr-CH"/>
        </w:rPr>
        <w:t>Au cours de</w:t>
      </w:r>
      <w:r w:rsidR="00F47F38" w:rsidRPr="0089504E">
        <w:rPr>
          <w:rFonts w:eastAsia="Calibri" w:cstheme="minorHAnsi"/>
          <w:lang w:val="fr-CH"/>
        </w:rPr>
        <w:t xml:space="preserve"> la période du rapport</w:t>
      </w:r>
      <w:r w:rsidR="00997F4B" w:rsidRPr="0089504E">
        <w:rPr>
          <w:rFonts w:eastAsia="Calibri" w:cstheme="minorHAnsi"/>
          <w:lang w:val="fr-CH"/>
        </w:rPr>
        <w:t xml:space="preserve">, </w:t>
      </w:r>
      <w:r w:rsidR="002931E4">
        <w:rPr>
          <w:rFonts w:eastAsia="Calibri" w:cstheme="minorHAnsi"/>
          <w:lang w:val="fr-CH"/>
        </w:rPr>
        <w:t>des</w:t>
      </w:r>
      <w:r w:rsidR="00997F4B" w:rsidRPr="0089504E">
        <w:rPr>
          <w:rFonts w:eastAsia="Calibri" w:cstheme="minorHAnsi"/>
          <w:lang w:val="fr-CH"/>
        </w:rPr>
        <w:t xml:space="preserve"> Mission</w:t>
      </w:r>
      <w:r w:rsidR="00B62ED3">
        <w:rPr>
          <w:rFonts w:eastAsia="Calibri" w:cstheme="minorHAnsi"/>
          <w:lang w:val="fr-CH"/>
        </w:rPr>
        <w:t>s</w:t>
      </w:r>
      <w:r w:rsidR="00997F4B" w:rsidRPr="0089504E">
        <w:rPr>
          <w:rFonts w:eastAsia="Calibri" w:cstheme="minorHAnsi"/>
          <w:lang w:val="fr-CH"/>
        </w:rPr>
        <w:t xml:space="preserve"> consultative</w:t>
      </w:r>
      <w:r w:rsidR="00B62ED3">
        <w:rPr>
          <w:rFonts w:eastAsia="Calibri" w:cstheme="minorHAnsi"/>
          <w:lang w:val="fr-CH"/>
        </w:rPr>
        <w:t>s</w:t>
      </w:r>
      <w:r w:rsidR="00997F4B" w:rsidRPr="0089504E">
        <w:rPr>
          <w:rFonts w:eastAsia="Calibri" w:cstheme="minorHAnsi"/>
          <w:lang w:val="fr-CH"/>
        </w:rPr>
        <w:t xml:space="preserve"> Ramsar </w:t>
      </w:r>
      <w:r w:rsidR="00CA7D95" w:rsidRPr="0089504E">
        <w:rPr>
          <w:rFonts w:eastAsia="Calibri" w:cstheme="minorHAnsi"/>
          <w:lang w:val="fr-CH"/>
        </w:rPr>
        <w:t xml:space="preserve">(MCR) </w:t>
      </w:r>
      <w:r w:rsidR="00B62ED3">
        <w:rPr>
          <w:rFonts w:eastAsia="Calibri" w:cstheme="minorHAnsi"/>
          <w:lang w:val="fr-CH"/>
        </w:rPr>
        <w:t>ont</w:t>
      </w:r>
      <w:r w:rsidR="00997F4B" w:rsidRPr="0089504E">
        <w:rPr>
          <w:rFonts w:eastAsia="Calibri" w:cstheme="minorHAnsi"/>
          <w:lang w:val="fr-CH"/>
        </w:rPr>
        <w:t xml:space="preserve"> eu </w:t>
      </w:r>
      <w:r w:rsidR="00B5603C" w:rsidRPr="0089504E">
        <w:rPr>
          <w:rFonts w:eastAsia="Calibri" w:cstheme="minorHAnsi"/>
          <w:lang w:val="fr-CH"/>
        </w:rPr>
        <w:t xml:space="preserve">lieu </w:t>
      </w:r>
      <w:r w:rsidR="002931E4">
        <w:rPr>
          <w:rFonts w:eastAsia="Calibri" w:cstheme="minorHAnsi"/>
          <w:lang w:val="fr-CH"/>
        </w:rPr>
        <w:t>dans quatre pays :</w:t>
      </w:r>
    </w:p>
    <w:p w14:paraId="00EC66B6" w14:textId="77777777" w:rsidR="00E42DFF" w:rsidRDefault="002931E4" w:rsidP="00E42DFF">
      <w:pPr>
        <w:pStyle w:val="ListParagraph"/>
        <w:widowControl/>
        <w:numPr>
          <w:ilvl w:val="0"/>
          <w:numId w:val="19"/>
        </w:numPr>
        <w:ind w:left="709" w:hanging="283"/>
        <w:rPr>
          <w:rFonts w:eastAsia="Calibri" w:cstheme="minorHAnsi"/>
          <w:lang w:val="fr-CH"/>
        </w:rPr>
      </w:pPr>
      <w:r w:rsidRPr="00E42DFF">
        <w:rPr>
          <w:rFonts w:eastAsia="Calibri" w:cstheme="minorHAnsi"/>
          <w:b/>
          <w:lang w:val="fr-CH"/>
        </w:rPr>
        <w:t>Espagne</w:t>
      </w:r>
      <w:r w:rsidRPr="00E42DFF">
        <w:rPr>
          <w:rFonts w:eastAsia="Calibri" w:cstheme="minorHAnsi"/>
          <w:lang w:val="fr-CH"/>
        </w:rPr>
        <w:t xml:space="preserve"> </w:t>
      </w:r>
      <w:r w:rsidRPr="00E42DFF">
        <w:rPr>
          <w:rFonts w:ascii="Calibri" w:eastAsia="Calibri" w:hAnsi="Calibri" w:cs="Calibri"/>
          <w:lang w:val="fr-CH"/>
        </w:rPr>
        <w:t xml:space="preserve">conjointement avec la </w:t>
      </w:r>
      <w:r w:rsidRPr="00E42DFF">
        <w:rPr>
          <w:rFonts w:eastAsia="Calibri" w:cstheme="minorHAnsi"/>
          <w:lang w:val="fr-CH"/>
        </w:rPr>
        <w:t>Convention du patrimoine mondial et l’UICN (MCR 95 ; Doñana).</w:t>
      </w:r>
    </w:p>
    <w:p w14:paraId="0AF67B9B" w14:textId="1990019B" w:rsidR="002931E4" w:rsidRPr="00E42DFF" w:rsidRDefault="00E42DFF" w:rsidP="00E42DFF">
      <w:pPr>
        <w:pStyle w:val="ListParagraph"/>
        <w:widowControl/>
        <w:numPr>
          <w:ilvl w:val="0"/>
          <w:numId w:val="19"/>
        </w:numPr>
        <w:ind w:left="709" w:hanging="283"/>
        <w:rPr>
          <w:rFonts w:eastAsia="Calibri" w:cstheme="minorHAnsi"/>
          <w:lang w:val="fr-CH"/>
        </w:rPr>
      </w:pPr>
      <w:r w:rsidRPr="002931E4">
        <w:rPr>
          <w:rFonts w:eastAsia="Calibri" w:cstheme="minorHAnsi"/>
          <w:b/>
          <w:lang w:val="fr-CH"/>
        </w:rPr>
        <w:t>Fédération de Russie</w:t>
      </w:r>
      <w:r w:rsidRPr="002931E4">
        <w:rPr>
          <w:rFonts w:eastAsia="Calibri" w:cstheme="minorHAnsi"/>
          <w:lang w:val="fr-CH"/>
        </w:rPr>
        <w:t xml:space="preserve"> (MCR 93 ; Kurgalsky Peninsula) ;</w:t>
      </w:r>
    </w:p>
    <w:p w14:paraId="13E581EC" w14:textId="7C0A46B6" w:rsidR="002931E4" w:rsidRPr="002931E4" w:rsidRDefault="00B62ED3" w:rsidP="002931E4">
      <w:pPr>
        <w:pStyle w:val="ListParagraph"/>
        <w:widowControl/>
        <w:numPr>
          <w:ilvl w:val="0"/>
          <w:numId w:val="18"/>
        </w:numPr>
        <w:ind w:left="709" w:hanging="283"/>
        <w:rPr>
          <w:rFonts w:eastAsia="Calibri" w:cstheme="minorHAnsi"/>
          <w:lang w:val="fr-CH"/>
        </w:rPr>
      </w:pPr>
      <w:r w:rsidRPr="002931E4">
        <w:rPr>
          <w:rFonts w:ascii="Calibri" w:eastAsia="Calibri" w:hAnsi="Calibri" w:cs="Calibri"/>
          <w:b/>
          <w:lang w:val="fr-CH"/>
        </w:rPr>
        <w:t xml:space="preserve">Italie, </w:t>
      </w:r>
      <w:r w:rsidR="00F47F38" w:rsidRPr="002931E4">
        <w:rPr>
          <w:rFonts w:ascii="Calibri" w:eastAsia="Calibri" w:hAnsi="Calibri" w:cs="Calibri"/>
          <w:lang w:val="fr-CH"/>
        </w:rPr>
        <w:t>conjointement avec la Convention du patrimoine mondial</w:t>
      </w:r>
      <w:r w:rsidR="002931E4">
        <w:rPr>
          <w:rFonts w:ascii="Calibri" w:eastAsia="Calibri" w:hAnsi="Calibri" w:cs="Calibri"/>
          <w:lang w:val="fr-CH"/>
        </w:rPr>
        <w:t xml:space="preserve"> et l’ICOMOS</w:t>
      </w:r>
      <w:r w:rsidRPr="002931E4">
        <w:rPr>
          <w:rFonts w:ascii="Calibri" w:eastAsia="Calibri" w:hAnsi="Calibri" w:cs="Calibri"/>
          <w:lang w:val="fr-CH"/>
        </w:rPr>
        <w:t xml:space="preserve"> (MCR 94 ;</w:t>
      </w:r>
      <w:r w:rsidRPr="002931E4">
        <w:rPr>
          <w:rFonts w:ascii="Calibri" w:eastAsia="Calibri" w:hAnsi="Calibri" w:cs="Calibri"/>
          <w:lang w:val="fr-FR"/>
        </w:rPr>
        <w:t xml:space="preserve"> Laguna di Venezia</w:t>
      </w:r>
      <w:r w:rsidR="002931E4">
        <w:rPr>
          <w:rFonts w:ascii="Calibri" w:eastAsia="Calibri" w:hAnsi="Calibri" w:cs="Calibri"/>
          <w:lang w:val="fr-FR"/>
        </w:rPr>
        <w:t> </w:t>
      </w:r>
      <w:r w:rsidRPr="002931E4">
        <w:rPr>
          <w:rFonts w:ascii="Calibri" w:eastAsia="Calibri" w:hAnsi="Calibri" w:cs="Calibri"/>
          <w:lang w:val="fr-FR"/>
        </w:rPr>
        <w:t>: Valle Averto) ;</w:t>
      </w:r>
      <w:r w:rsidR="00E42DFF">
        <w:rPr>
          <w:rFonts w:ascii="Calibri" w:eastAsia="Calibri" w:hAnsi="Calibri" w:cs="Calibri"/>
          <w:lang w:val="fr-FR"/>
        </w:rPr>
        <w:t xml:space="preserve"> et</w:t>
      </w:r>
      <w:r w:rsidRPr="002931E4">
        <w:rPr>
          <w:rFonts w:eastAsia="Calibri" w:cstheme="minorHAnsi"/>
          <w:lang w:val="fr-CH"/>
        </w:rPr>
        <w:t xml:space="preserve"> </w:t>
      </w:r>
    </w:p>
    <w:p w14:paraId="1B2D6CC7" w14:textId="5B27C2F2" w:rsidR="002931E4" w:rsidRPr="002931E4" w:rsidRDefault="00B62ED3" w:rsidP="002931E4">
      <w:pPr>
        <w:pStyle w:val="ListParagraph"/>
        <w:widowControl/>
        <w:numPr>
          <w:ilvl w:val="0"/>
          <w:numId w:val="18"/>
        </w:numPr>
        <w:ind w:left="709" w:hanging="283"/>
        <w:rPr>
          <w:rFonts w:eastAsia="Calibri" w:cstheme="minorHAnsi"/>
          <w:lang w:val="fr-CH"/>
        </w:rPr>
      </w:pPr>
      <w:r w:rsidRPr="002931E4">
        <w:rPr>
          <w:rFonts w:eastAsia="Calibri" w:cstheme="minorHAnsi"/>
          <w:b/>
          <w:lang w:val="fr-CH"/>
        </w:rPr>
        <w:t>Monténégro</w:t>
      </w:r>
      <w:r w:rsidRPr="002931E4">
        <w:rPr>
          <w:rFonts w:eastAsia="Calibri" w:cstheme="minorHAnsi"/>
          <w:lang w:val="fr-CH"/>
        </w:rPr>
        <w:t xml:space="preserve"> </w:t>
      </w:r>
      <w:r w:rsidRPr="002931E4">
        <w:rPr>
          <w:rFonts w:ascii="Calibri" w:eastAsia="Calibri" w:hAnsi="Calibri" w:cs="Calibri"/>
          <w:lang w:val="fr-CH"/>
        </w:rPr>
        <w:t xml:space="preserve">conjointement avec la </w:t>
      </w:r>
      <w:r w:rsidRPr="002931E4">
        <w:rPr>
          <w:rFonts w:eastAsia="Calibri" w:cstheme="minorHAnsi"/>
          <w:lang w:val="fr-CH"/>
        </w:rPr>
        <w:t xml:space="preserve">Convention </w:t>
      </w:r>
      <w:r w:rsidR="00282B8C" w:rsidRPr="002931E4">
        <w:rPr>
          <w:rFonts w:eastAsia="Calibri" w:cstheme="minorHAnsi"/>
          <w:lang w:val="fr-CH"/>
        </w:rPr>
        <w:t>relative à</w:t>
      </w:r>
      <w:r w:rsidR="0014670E" w:rsidRPr="002931E4">
        <w:rPr>
          <w:rFonts w:eastAsia="Calibri" w:cstheme="minorHAnsi"/>
          <w:lang w:val="fr-CH"/>
        </w:rPr>
        <w:t xml:space="preserve"> la</w:t>
      </w:r>
      <w:r w:rsidRPr="002931E4">
        <w:rPr>
          <w:rFonts w:eastAsia="Calibri" w:cstheme="minorHAnsi"/>
          <w:lang w:val="fr-CH"/>
        </w:rPr>
        <w:t xml:space="preserve"> </w:t>
      </w:r>
      <w:r w:rsidR="0014670E" w:rsidRPr="002931E4">
        <w:rPr>
          <w:rFonts w:eastAsia="Calibri" w:cstheme="minorHAnsi"/>
          <w:lang w:val="fr-CH"/>
        </w:rPr>
        <w:t>c</w:t>
      </w:r>
      <w:r w:rsidRPr="002931E4">
        <w:rPr>
          <w:rFonts w:eastAsia="Calibri" w:cstheme="minorHAnsi"/>
          <w:lang w:val="fr-CH"/>
        </w:rPr>
        <w:t xml:space="preserve">onservation </w:t>
      </w:r>
      <w:r w:rsidR="00282B8C" w:rsidRPr="002931E4">
        <w:rPr>
          <w:rFonts w:eastAsia="Calibri" w:cstheme="minorHAnsi"/>
          <w:lang w:val="fr-CH"/>
        </w:rPr>
        <w:t xml:space="preserve">de la vie sauvage et du milieu naturel de l’Europe </w:t>
      </w:r>
      <w:r w:rsidRPr="002931E4">
        <w:rPr>
          <w:rFonts w:eastAsia="Calibri" w:cstheme="minorHAnsi"/>
          <w:lang w:val="fr-CH"/>
        </w:rPr>
        <w:t>(</w:t>
      </w:r>
      <w:r w:rsidR="00A0770E" w:rsidRPr="002931E4">
        <w:rPr>
          <w:rFonts w:eastAsia="Calibri" w:cstheme="minorHAnsi"/>
          <w:lang w:val="fr-CH"/>
        </w:rPr>
        <w:t>MCR</w:t>
      </w:r>
      <w:r w:rsidRPr="002931E4">
        <w:rPr>
          <w:rFonts w:eastAsia="Calibri" w:cstheme="minorHAnsi"/>
          <w:lang w:val="fr-CH"/>
        </w:rPr>
        <w:t xml:space="preserve"> 89</w:t>
      </w:r>
      <w:r w:rsidR="00282B8C" w:rsidRPr="002931E4">
        <w:rPr>
          <w:rFonts w:eastAsia="Calibri" w:cstheme="minorHAnsi"/>
          <w:lang w:val="fr-CH"/>
        </w:rPr>
        <w:t xml:space="preserve"> </w:t>
      </w:r>
      <w:r w:rsidRPr="002931E4">
        <w:rPr>
          <w:rFonts w:eastAsia="Calibri" w:cstheme="minorHAnsi"/>
          <w:lang w:val="fr-CH"/>
        </w:rPr>
        <w:t>; Skadarsko Jezero)</w:t>
      </w:r>
      <w:r w:rsidR="00E42DFF">
        <w:rPr>
          <w:rFonts w:eastAsia="Calibri" w:cstheme="minorHAnsi"/>
          <w:lang w:val="fr-CH"/>
        </w:rPr>
        <w:t>.</w:t>
      </w:r>
      <w:r w:rsidRPr="002931E4">
        <w:rPr>
          <w:rFonts w:eastAsia="Calibri" w:cstheme="minorHAnsi"/>
          <w:lang w:val="fr-CH"/>
        </w:rPr>
        <w:t xml:space="preserve"> </w:t>
      </w:r>
    </w:p>
    <w:p w14:paraId="5A847762" w14:textId="1F6E991B" w:rsidR="002931E4" w:rsidRDefault="00E42DFF" w:rsidP="00E42DFF">
      <w:pPr>
        <w:widowControl/>
        <w:ind w:left="425" w:firstLine="1"/>
        <w:rPr>
          <w:rFonts w:ascii="Calibri" w:eastAsia="Calibri" w:hAnsi="Calibri" w:cs="Calibri"/>
          <w:lang w:val="fr-FR"/>
        </w:rPr>
      </w:pPr>
      <w:r w:rsidRPr="002931E4">
        <w:rPr>
          <w:rFonts w:ascii="Calibri" w:eastAsia="Calibri" w:hAnsi="Calibri" w:cs="Calibri"/>
          <w:lang w:val="fr-CH"/>
        </w:rPr>
        <w:lastRenderedPageBreak/>
        <w:t>Les rapports de</w:t>
      </w:r>
      <w:r>
        <w:rPr>
          <w:rFonts w:ascii="Calibri" w:eastAsia="Calibri" w:hAnsi="Calibri" w:cs="Calibri"/>
          <w:lang w:val="fr-CH"/>
        </w:rPr>
        <w:t xml:space="preserve"> ce</w:t>
      </w:r>
      <w:r w:rsidRPr="002931E4">
        <w:rPr>
          <w:rFonts w:ascii="Calibri" w:eastAsia="Calibri" w:hAnsi="Calibri" w:cs="Calibri"/>
          <w:lang w:val="fr-CH"/>
        </w:rPr>
        <w:t xml:space="preserve">s MCR </w:t>
      </w:r>
      <w:r w:rsidRPr="002931E4">
        <w:rPr>
          <w:rFonts w:ascii="Calibri" w:eastAsia="Calibri" w:hAnsi="Calibri" w:cs="Calibri"/>
          <w:lang w:val="fr-FR"/>
        </w:rPr>
        <w:t xml:space="preserve">ont été publiés et le </w:t>
      </w:r>
      <w:r w:rsidRPr="002931E4">
        <w:rPr>
          <w:rFonts w:ascii="Calibri" w:eastAsia="Calibri" w:hAnsi="Calibri" w:cs="Calibri"/>
          <w:lang w:val="fr-CH"/>
        </w:rPr>
        <w:t xml:space="preserve">Secrétariat fait un suivi auprès des Parties contractantes concernées sur leur application des recommandations des MCR, conformément aux instructions de la Résolution </w:t>
      </w:r>
      <w:r w:rsidRPr="002931E4">
        <w:rPr>
          <w:rFonts w:ascii="Calibri" w:eastAsia="Calibri" w:hAnsi="Calibri" w:cs="Calibri"/>
          <w:lang w:val="fr-FR"/>
        </w:rPr>
        <w:t>XIII.11.</w:t>
      </w:r>
    </w:p>
    <w:p w14:paraId="70F45674" w14:textId="77777777" w:rsidR="00E42DFF" w:rsidRDefault="00E42DFF" w:rsidP="00E42DFF">
      <w:pPr>
        <w:widowControl/>
        <w:ind w:left="425" w:firstLine="1"/>
        <w:rPr>
          <w:rFonts w:ascii="Calibri" w:eastAsia="Calibri" w:hAnsi="Calibri" w:cs="Calibri"/>
          <w:lang w:val="fr-FR"/>
        </w:rPr>
      </w:pPr>
    </w:p>
    <w:p w14:paraId="66F37D13" w14:textId="77777777" w:rsidR="00E42DFF" w:rsidRDefault="002931E4" w:rsidP="00F84AE1">
      <w:pPr>
        <w:widowControl/>
        <w:ind w:left="425" w:hanging="425"/>
        <w:rPr>
          <w:rFonts w:ascii="Calibri" w:eastAsia="Calibri" w:hAnsi="Calibri" w:cs="Calibri"/>
          <w:lang w:val="fr-FR"/>
        </w:rPr>
      </w:pPr>
      <w:r>
        <w:rPr>
          <w:rFonts w:ascii="Calibri" w:eastAsia="Calibri" w:hAnsi="Calibri" w:cs="Calibri"/>
          <w:lang w:val="fr-FR"/>
        </w:rPr>
        <w:t>25.</w:t>
      </w:r>
      <w:r>
        <w:rPr>
          <w:rFonts w:ascii="Calibri" w:eastAsia="Calibri" w:hAnsi="Calibri" w:cs="Calibri"/>
          <w:lang w:val="fr-FR"/>
        </w:rPr>
        <w:tab/>
      </w:r>
      <w:r w:rsidR="00B5603C" w:rsidRPr="00B5603C">
        <w:rPr>
          <w:rFonts w:ascii="Calibri" w:eastAsia="Calibri" w:hAnsi="Calibri" w:cs="Calibri"/>
          <w:lang w:val="fr-FR"/>
        </w:rPr>
        <w:t xml:space="preserve">Le rapport sur la MCR 92 (2017 </w:t>
      </w:r>
      <w:r w:rsidR="00E42DFF">
        <w:rPr>
          <w:rFonts w:ascii="Calibri" w:eastAsia="Calibri" w:hAnsi="Calibri" w:cs="Calibri"/>
          <w:lang w:val="fr-FR"/>
        </w:rPr>
        <w:t>en</w:t>
      </w:r>
      <w:r w:rsidR="00B5603C" w:rsidRPr="00B5603C">
        <w:rPr>
          <w:rFonts w:ascii="Calibri" w:eastAsia="Calibri" w:hAnsi="Calibri" w:cs="Calibri"/>
          <w:lang w:val="fr-FR"/>
        </w:rPr>
        <w:t xml:space="preserve"> </w:t>
      </w:r>
      <w:r w:rsidR="00B5603C" w:rsidRPr="00B5603C">
        <w:rPr>
          <w:rFonts w:ascii="Calibri" w:eastAsia="Calibri" w:hAnsi="Calibri" w:cs="Calibri"/>
          <w:b/>
          <w:lang w:val="fr-FR"/>
        </w:rPr>
        <w:t>Papouasie-Nouvelle-Guinée</w:t>
      </w:r>
      <w:r w:rsidR="00B5603C" w:rsidRPr="00B5603C">
        <w:rPr>
          <w:rFonts w:ascii="Calibri" w:eastAsia="Calibri" w:hAnsi="Calibri" w:cs="Calibri"/>
          <w:lang w:val="fr-FR"/>
        </w:rPr>
        <w:t>, Kutubu Lake) doit encore être finalisé et publié.</w:t>
      </w:r>
    </w:p>
    <w:p w14:paraId="22AA7813" w14:textId="77777777" w:rsidR="00E42DFF" w:rsidRDefault="00E42DFF" w:rsidP="00F84AE1">
      <w:pPr>
        <w:widowControl/>
        <w:ind w:left="425" w:hanging="425"/>
        <w:rPr>
          <w:rFonts w:ascii="Calibri" w:eastAsia="Calibri" w:hAnsi="Calibri" w:cs="Calibri"/>
          <w:lang w:val="fr-FR"/>
        </w:rPr>
      </w:pPr>
    </w:p>
    <w:p w14:paraId="251AB3DC" w14:textId="2A7BA00F" w:rsidR="006C7092" w:rsidRPr="00B5603C" w:rsidRDefault="00E42DFF" w:rsidP="00F84AE1">
      <w:pPr>
        <w:widowControl/>
        <w:ind w:left="425" w:hanging="425"/>
        <w:rPr>
          <w:rFonts w:eastAsia="Calibri" w:cstheme="minorHAnsi"/>
          <w:lang w:val="fr-FR"/>
        </w:rPr>
      </w:pPr>
      <w:r>
        <w:rPr>
          <w:rFonts w:ascii="Calibri" w:eastAsia="Calibri" w:hAnsi="Calibri" w:cs="Calibri"/>
          <w:lang w:val="fr-FR"/>
        </w:rPr>
        <w:t>26.</w:t>
      </w:r>
      <w:r>
        <w:rPr>
          <w:rFonts w:ascii="Calibri" w:eastAsia="Calibri" w:hAnsi="Calibri" w:cs="Calibri"/>
          <w:lang w:val="fr-FR"/>
        </w:rPr>
        <w:tab/>
      </w:r>
      <w:r w:rsidR="00B5603C" w:rsidRPr="00B5603C">
        <w:rPr>
          <w:rFonts w:eastAsia="Calibri" w:cstheme="minorHAnsi"/>
          <w:lang w:val="fr-FR"/>
        </w:rPr>
        <w:t xml:space="preserve">Au cours de la période du rapport, des MCR additionnelles </w:t>
      </w:r>
      <w:r w:rsidR="00B5603C" w:rsidRPr="00B5603C">
        <w:rPr>
          <w:rFonts w:ascii="Calibri" w:eastAsia="Calibri" w:hAnsi="Calibri" w:cs="Calibri"/>
          <w:lang w:val="fr-FR"/>
        </w:rPr>
        <w:t>ont été préparées mais n’ont pas pu être menées à bien en raison des restrictions imposées par la pandémie de Covid-19. Il s’agit notamment de MCR en préparation pour</w:t>
      </w:r>
      <w:r w:rsidR="00C60A21" w:rsidRPr="001F0CBE">
        <w:rPr>
          <w:rFonts w:eastAsia="Calibri" w:cstheme="minorHAnsi"/>
          <w:b/>
          <w:lang w:val="fr-FR"/>
        </w:rPr>
        <w:t xml:space="preserve"> </w:t>
      </w:r>
      <w:r w:rsidR="00C60A21" w:rsidRPr="001F0CBE">
        <w:rPr>
          <w:rFonts w:eastAsia="Calibri" w:cstheme="minorHAnsi"/>
          <w:bCs/>
          <w:lang w:val="fr-FR"/>
        </w:rPr>
        <w:t>le</w:t>
      </w:r>
      <w:r w:rsidR="00C60A21" w:rsidRPr="001F0CBE">
        <w:rPr>
          <w:rFonts w:eastAsia="Calibri" w:cstheme="minorHAnsi"/>
          <w:b/>
          <w:lang w:val="fr-FR"/>
        </w:rPr>
        <w:t xml:space="preserve"> Bénin</w:t>
      </w:r>
      <w:r w:rsidR="00C60A21" w:rsidRPr="001F0CBE">
        <w:rPr>
          <w:rFonts w:eastAsia="Calibri" w:cstheme="minorHAnsi"/>
          <w:lang w:val="fr-FR"/>
        </w:rPr>
        <w:t xml:space="preserve"> (Basse Vallée du Couffo, Lagune Côtière, Chenal Aho, Lac Ahémé), la </w:t>
      </w:r>
      <w:r w:rsidR="00C60A21" w:rsidRPr="001F0CBE">
        <w:rPr>
          <w:rFonts w:eastAsia="Calibri" w:cstheme="minorHAnsi"/>
          <w:b/>
          <w:lang w:val="fr-FR"/>
        </w:rPr>
        <w:t>Bolivie</w:t>
      </w:r>
      <w:r w:rsidR="00C60A21" w:rsidRPr="001F0CBE">
        <w:rPr>
          <w:rFonts w:eastAsia="Calibri" w:cstheme="minorHAnsi"/>
          <w:lang w:val="fr-FR"/>
        </w:rPr>
        <w:t xml:space="preserve"> (Lagos Poopó y Uru Uru), la </w:t>
      </w:r>
      <w:r w:rsidR="00C60A21" w:rsidRPr="001F0CBE">
        <w:rPr>
          <w:rFonts w:eastAsia="Calibri" w:cstheme="minorHAnsi"/>
          <w:b/>
          <w:bCs/>
          <w:lang w:val="fr-FR"/>
        </w:rPr>
        <w:t>Guinée</w:t>
      </w:r>
      <w:r w:rsidR="00C60A21" w:rsidRPr="001F0CBE">
        <w:rPr>
          <w:rFonts w:eastAsia="Calibri" w:cstheme="minorHAnsi"/>
          <w:lang w:val="fr-FR"/>
        </w:rPr>
        <w:t xml:space="preserve"> (Sankarani-Fié ; Niger-Niandan-Milo ; Tinkisso)</w:t>
      </w:r>
      <w:r w:rsidR="00C60A21">
        <w:rPr>
          <w:rFonts w:ascii="Calibri" w:eastAsia="Calibri" w:hAnsi="Calibri" w:cs="Calibri"/>
          <w:lang w:val="fr-FR"/>
        </w:rPr>
        <w:t xml:space="preserve">, la </w:t>
      </w:r>
      <w:r w:rsidR="00C60A21" w:rsidRPr="0014670E">
        <w:rPr>
          <w:rFonts w:ascii="Calibri" w:eastAsia="Calibri" w:hAnsi="Calibri" w:cs="Calibri"/>
          <w:b/>
          <w:bCs/>
          <w:lang w:val="fr-FR"/>
        </w:rPr>
        <w:t>Macédoine du Nord</w:t>
      </w:r>
      <w:r w:rsidR="00C60A21">
        <w:rPr>
          <w:rFonts w:ascii="Calibri" w:eastAsia="Calibri" w:hAnsi="Calibri" w:cs="Calibri"/>
          <w:lang w:val="fr-FR"/>
        </w:rPr>
        <w:t xml:space="preserve"> (Lake Prespa)</w:t>
      </w:r>
      <w:r w:rsidR="00C60A21" w:rsidRPr="001F0CBE">
        <w:rPr>
          <w:rFonts w:eastAsia="Calibri" w:cstheme="minorHAnsi"/>
          <w:lang w:val="fr-FR"/>
        </w:rPr>
        <w:t xml:space="preserve">, </w:t>
      </w:r>
      <w:r w:rsidR="00B5603C" w:rsidRPr="00B5603C">
        <w:rPr>
          <w:rFonts w:ascii="Calibri" w:eastAsia="Calibri" w:hAnsi="Calibri" w:cs="Calibri"/>
          <w:lang w:val="fr-FR"/>
        </w:rPr>
        <w:t xml:space="preserve">le </w:t>
      </w:r>
      <w:r w:rsidR="00B5603C" w:rsidRPr="00B5603C">
        <w:rPr>
          <w:rFonts w:ascii="Calibri" w:eastAsia="Calibri" w:hAnsi="Calibri" w:cs="Calibri"/>
          <w:b/>
          <w:lang w:val="fr-FR"/>
        </w:rPr>
        <w:t>Malawi</w:t>
      </w:r>
      <w:r w:rsidR="00B5603C" w:rsidRPr="00B5603C">
        <w:rPr>
          <w:rFonts w:ascii="Calibri" w:eastAsia="Calibri" w:hAnsi="Calibri" w:cs="Calibri"/>
          <w:lang w:val="fr-FR"/>
        </w:rPr>
        <w:t xml:space="preserve"> (Lake Chilwa), le </w:t>
      </w:r>
      <w:r w:rsidR="00B5603C" w:rsidRPr="00B5603C">
        <w:rPr>
          <w:rFonts w:ascii="Calibri" w:eastAsia="Calibri" w:hAnsi="Calibri" w:cs="Calibri"/>
          <w:b/>
          <w:lang w:val="fr-FR"/>
        </w:rPr>
        <w:t>Nicaragua</w:t>
      </w:r>
      <w:r w:rsidR="00B5603C" w:rsidRPr="00B5603C">
        <w:rPr>
          <w:rFonts w:ascii="Calibri" w:eastAsia="Calibri" w:hAnsi="Calibri" w:cs="Calibri"/>
          <w:lang w:val="fr-FR"/>
        </w:rPr>
        <w:t xml:space="preserve"> (Sistema de Humedales de la Bahía de Bluefields</w:t>
      </w:r>
      <w:r w:rsidR="00C60A21">
        <w:rPr>
          <w:rFonts w:ascii="Calibri" w:eastAsia="Calibri" w:hAnsi="Calibri" w:cs="Calibri"/>
          <w:lang w:val="fr-FR"/>
        </w:rPr>
        <w:t xml:space="preserve">, la </w:t>
      </w:r>
      <w:r w:rsidR="00C60A21" w:rsidRPr="00C60A21">
        <w:rPr>
          <w:rFonts w:ascii="Calibri" w:eastAsia="Calibri" w:hAnsi="Calibri" w:cs="Calibri"/>
          <w:b/>
          <w:bCs/>
          <w:lang w:val="fr-FR"/>
        </w:rPr>
        <w:t>Sierra Leone</w:t>
      </w:r>
      <w:r w:rsidR="00C60A21">
        <w:rPr>
          <w:rFonts w:ascii="Calibri" w:eastAsia="Calibri" w:hAnsi="Calibri" w:cs="Calibri"/>
          <w:lang w:val="fr-FR"/>
        </w:rPr>
        <w:t xml:space="preserve"> (Sierra Leone River Estuary) </w:t>
      </w:r>
      <w:r w:rsidR="00B5603C" w:rsidRPr="00B5603C">
        <w:rPr>
          <w:rFonts w:ascii="Calibri" w:eastAsia="Calibri" w:hAnsi="Calibri" w:cs="Calibri"/>
          <w:lang w:val="fr-FR"/>
        </w:rPr>
        <w:t xml:space="preserve">et la </w:t>
      </w:r>
      <w:r w:rsidR="00B5603C" w:rsidRPr="00B5603C">
        <w:rPr>
          <w:rFonts w:ascii="Calibri" w:eastAsia="Calibri" w:hAnsi="Calibri" w:cs="Calibri"/>
          <w:b/>
          <w:lang w:val="fr-FR"/>
        </w:rPr>
        <w:t>Tunisie</w:t>
      </w:r>
      <w:r w:rsidR="00B5603C" w:rsidRPr="00B5603C">
        <w:rPr>
          <w:rFonts w:ascii="Calibri" w:eastAsia="Calibri" w:hAnsi="Calibri" w:cs="Calibri"/>
          <w:lang w:val="fr-FR"/>
        </w:rPr>
        <w:t xml:space="preserve"> (Sebkhet Sejoumi).</w:t>
      </w:r>
    </w:p>
    <w:p w14:paraId="7BF3B669" w14:textId="04891259" w:rsidR="00AB052D" w:rsidRPr="00B5603C" w:rsidRDefault="00AB052D" w:rsidP="00F84AE1">
      <w:pPr>
        <w:widowControl/>
        <w:rPr>
          <w:rFonts w:eastAsia="Calibri" w:cstheme="minorHAnsi"/>
          <w:sz w:val="21"/>
          <w:szCs w:val="21"/>
          <w:lang w:val="fr-FR"/>
        </w:rPr>
      </w:pPr>
    </w:p>
    <w:p w14:paraId="0362D1A1" w14:textId="07E0F808" w:rsidR="0039410B" w:rsidRPr="00E20DD2" w:rsidRDefault="00A326C3" w:rsidP="0039410B">
      <w:pPr>
        <w:widowControl/>
        <w:rPr>
          <w:rFonts w:eastAsia="Calibri" w:cstheme="minorHAnsi"/>
          <w:b/>
          <w:lang w:val="fr-CH"/>
        </w:rPr>
      </w:pPr>
      <w:r w:rsidRPr="00E20DD2">
        <w:rPr>
          <w:rFonts w:eastAsia="Calibri" w:cstheme="minorHAnsi"/>
          <w:b/>
          <w:lang w:val="fr-CH"/>
        </w:rPr>
        <w:t>Inscription de Sites Ramsar et extension de la compétence de la Convention</w:t>
      </w:r>
      <w:r w:rsidR="00E20DD2" w:rsidRPr="00E20DD2">
        <w:rPr>
          <w:rFonts w:eastAsia="Calibri" w:cstheme="minorHAnsi"/>
          <w:b/>
          <w:lang w:val="fr-CH"/>
        </w:rPr>
        <w:t>, par des Parties contractantes,</w:t>
      </w:r>
      <w:r w:rsidRPr="00E20DD2">
        <w:rPr>
          <w:rFonts w:eastAsia="Calibri" w:cstheme="minorHAnsi"/>
          <w:b/>
          <w:lang w:val="fr-CH"/>
        </w:rPr>
        <w:t xml:space="preserve"> à des zones non reconnues par l’Organisation des Nations Unies comme faisant partie </w:t>
      </w:r>
      <w:r w:rsidR="005F2292" w:rsidRPr="00E20DD2">
        <w:rPr>
          <w:rFonts w:eastAsia="Calibri" w:cstheme="minorHAnsi"/>
          <w:b/>
          <w:lang w:val="fr-CH"/>
        </w:rPr>
        <w:t>de leur</w:t>
      </w:r>
      <w:r w:rsidRPr="00E20DD2">
        <w:rPr>
          <w:rFonts w:eastAsia="Calibri" w:cstheme="minorHAnsi"/>
          <w:b/>
          <w:lang w:val="fr-CH"/>
        </w:rPr>
        <w:t xml:space="preserve"> territoire </w:t>
      </w:r>
    </w:p>
    <w:p w14:paraId="0110B295" w14:textId="77777777" w:rsidR="0039410B" w:rsidRPr="00E20DD2" w:rsidRDefault="0039410B" w:rsidP="0039410B">
      <w:pPr>
        <w:widowControl/>
        <w:ind w:left="425" w:hanging="425"/>
        <w:rPr>
          <w:rFonts w:eastAsia="Calibri" w:cstheme="minorHAnsi"/>
          <w:b/>
          <w:lang w:val="fr-CH"/>
        </w:rPr>
      </w:pPr>
    </w:p>
    <w:p w14:paraId="789FAE3B" w14:textId="3B98CDF4" w:rsidR="0039410B" w:rsidRPr="00E20DD2" w:rsidRDefault="00A326C3" w:rsidP="0039410B">
      <w:pPr>
        <w:widowControl/>
        <w:ind w:left="425" w:hanging="425"/>
        <w:rPr>
          <w:rFonts w:eastAsia="Calibri" w:cstheme="minorHAnsi"/>
          <w:lang w:val="fr-CH"/>
        </w:rPr>
      </w:pPr>
      <w:r w:rsidRPr="00E20DD2">
        <w:rPr>
          <w:rFonts w:eastAsia="Calibri" w:cstheme="minorHAnsi"/>
          <w:lang w:val="fr-CH"/>
        </w:rPr>
        <w:t>27.</w:t>
      </w:r>
      <w:r w:rsidRPr="00E20DD2">
        <w:rPr>
          <w:rFonts w:eastAsia="Calibri" w:cstheme="minorHAnsi"/>
          <w:lang w:val="fr-CH"/>
        </w:rPr>
        <w:tab/>
        <w:t>Au cours de la reprise de séance de la 59</w:t>
      </w:r>
      <w:r w:rsidRPr="00E20DD2">
        <w:rPr>
          <w:rFonts w:eastAsia="Calibri" w:cstheme="minorHAnsi"/>
          <w:vertAlign w:val="superscript"/>
          <w:lang w:val="fr-CH"/>
        </w:rPr>
        <w:t>e</w:t>
      </w:r>
      <w:r w:rsidRPr="00E20DD2">
        <w:rPr>
          <w:rFonts w:eastAsia="Calibri" w:cstheme="minorHAnsi"/>
          <w:lang w:val="fr-CH"/>
        </w:rPr>
        <w:t xml:space="preserve"> Réunion du Comité permanent, en mai 2022, le Comité a adopté la Décision </w:t>
      </w:r>
      <w:r w:rsidR="0039410B" w:rsidRPr="00E20DD2">
        <w:rPr>
          <w:rFonts w:eastAsia="Calibri" w:cstheme="minorHAnsi"/>
          <w:lang w:val="fr-CH"/>
        </w:rPr>
        <w:t xml:space="preserve">SC59/2022-26, </w:t>
      </w:r>
      <w:r w:rsidRPr="00E20DD2">
        <w:rPr>
          <w:rFonts w:eastAsia="Calibri" w:cstheme="minorHAnsi"/>
          <w:lang w:val="fr-CH"/>
        </w:rPr>
        <w:t>comme suit :</w:t>
      </w:r>
      <w:r w:rsidR="0039410B" w:rsidRPr="00E20DD2">
        <w:rPr>
          <w:rFonts w:eastAsia="Calibri" w:cstheme="minorHAnsi"/>
          <w:lang w:val="fr-CH"/>
        </w:rPr>
        <w:t xml:space="preserve"> </w:t>
      </w:r>
    </w:p>
    <w:p w14:paraId="04C9D095" w14:textId="04DA7F02" w:rsidR="008B0FAE" w:rsidRPr="00E20DD2" w:rsidRDefault="008B0FAE" w:rsidP="008B0FAE">
      <w:pPr>
        <w:widowControl/>
        <w:ind w:left="720"/>
        <w:rPr>
          <w:rFonts w:eastAsia="Calibri" w:cstheme="minorHAnsi"/>
          <w:i/>
          <w:lang w:val="fr-CH"/>
        </w:rPr>
      </w:pPr>
      <w:r w:rsidRPr="00E20DD2">
        <w:rPr>
          <w:rFonts w:eastAsia="Calibri" w:cstheme="minorHAnsi"/>
          <w:i/>
          <w:lang w:val="fr-CH"/>
        </w:rPr>
        <w:t>Le Comité permanent prend note du document SC59 Doc.23 Rev.1, Mise à jour sur l’état des sites inscrits sur la Liste des zones humides d’importance internationale et décide d’inclure dans le rapport du Secrétariat à la 14</w:t>
      </w:r>
      <w:r w:rsidRPr="00E20DD2">
        <w:rPr>
          <w:rFonts w:eastAsia="Calibri" w:cstheme="minorHAnsi"/>
          <w:i/>
          <w:vertAlign w:val="superscript"/>
          <w:lang w:val="fr-CH"/>
        </w:rPr>
        <w:t>e</w:t>
      </w:r>
      <w:r w:rsidRPr="00E20DD2">
        <w:rPr>
          <w:rFonts w:eastAsia="Calibri" w:cstheme="minorHAnsi"/>
          <w:i/>
          <w:lang w:val="fr-CH"/>
        </w:rPr>
        <w:t xml:space="preserve"> Session de la Conférence des Parties contractantes (COP14), conformément à l’Article 8.2 de la Convention concernant la Liste des zones humides d’importance internationale la requête relative au paragraphe iv) du document</w:t>
      </w:r>
    </w:p>
    <w:p w14:paraId="189ADD1C" w14:textId="21A0D55D" w:rsidR="0039410B" w:rsidRPr="00E20DD2" w:rsidRDefault="008B0FAE" w:rsidP="008B0FAE">
      <w:pPr>
        <w:widowControl/>
        <w:ind w:left="720"/>
        <w:rPr>
          <w:rFonts w:eastAsia="Calibri" w:cstheme="minorHAnsi"/>
          <w:lang w:val="fr-CH"/>
        </w:rPr>
      </w:pPr>
      <w:r w:rsidRPr="00E20DD2">
        <w:rPr>
          <w:rFonts w:eastAsia="Calibri" w:cstheme="minorHAnsi"/>
          <w:i/>
          <w:lang w:val="fr-CH"/>
        </w:rPr>
        <w:t>SC59 Doc.23 Rev.1 et les déclarations lues de Maurice et du Royaume-Uni de Grande- Bretagne et d'Irlande du Nord.</w:t>
      </w:r>
      <w:r w:rsidRPr="00E20DD2">
        <w:rPr>
          <w:rFonts w:eastAsia="Calibri" w:cstheme="minorHAnsi"/>
          <w:i/>
          <w:lang w:val="fr-CH"/>
        </w:rPr>
        <w:cr/>
      </w:r>
    </w:p>
    <w:p w14:paraId="08213E76" w14:textId="1D76C4E6" w:rsidR="0039410B" w:rsidRPr="00E20DD2" w:rsidRDefault="0039410B" w:rsidP="0039410B">
      <w:pPr>
        <w:widowControl/>
        <w:ind w:left="425" w:hanging="425"/>
        <w:rPr>
          <w:rFonts w:eastAsia="Calibri" w:cstheme="minorHAnsi"/>
          <w:lang w:val="fr-CH"/>
        </w:rPr>
      </w:pPr>
      <w:r w:rsidRPr="00E20DD2">
        <w:rPr>
          <w:rFonts w:eastAsia="Calibri" w:cstheme="minorHAnsi"/>
          <w:lang w:val="fr-CH"/>
        </w:rPr>
        <w:t>28.</w:t>
      </w:r>
      <w:r w:rsidRPr="00E20DD2">
        <w:rPr>
          <w:rFonts w:eastAsia="Calibri" w:cstheme="minorHAnsi"/>
          <w:lang w:val="fr-CH"/>
        </w:rPr>
        <w:tab/>
      </w:r>
      <w:r w:rsidR="00C42F73" w:rsidRPr="00E20DD2">
        <w:rPr>
          <w:rFonts w:eastAsia="Calibri" w:cstheme="minorHAnsi"/>
          <w:lang w:val="fr-CH"/>
        </w:rPr>
        <w:t>Les déclarations de Maurice et du Royaume-Uni de Grande-Bretagne et d’Irlande du Nord sont jointes en Annexes 5 et 6, respectivement.</w:t>
      </w:r>
    </w:p>
    <w:p w14:paraId="7E65ECAF" w14:textId="77777777" w:rsidR="0039410B" w:rsidRPr="00E20DD2" w:rsidRDefault="0039410B" w:rsidP="0039410B">
      <w:pPr>
        <w:widowControl/>
        <w:ind w:left="425" w:hanging="425"/>
        <w:rPr>
          <w:rFonts w:eastAsia="Calibri" w:cstheme="minorHAnsi"/>
          <w:lang w:val="fr-CH"/>
        </w:rPr>
      </w:pPr>
    </w:p>
    <w:p w14:paraId="27360224" w14:textId="1DCA81D7" w:rsidR="0039410B" w:rsidRPr="00E20DD2" w:rsidRDefault="0039410B" w:rsidP="0039410B">
      <w:pPr>
        <w:widowControl/>
        <w:ind w:left="425" w:hanging="425"/>
        <w:rPr>
          <w:rFonts w:eastAsia="Calibri" w:cstheme="minorHAnsi"/>
          <w:lang w:val="fr-CH"/>
        </w:rPr>
      </w:pPr>
      <w:r w:rsidRPr="00E20DD2">
        <w:rPr>
          <w:rFonts w:eastAsia="Calibri" w:cstheme="minorHAnsi"/>
          <w:lang w:val="fr-CH"/>
        </w:rPr>
        <w:t>29.</w:t>
      </w:r>
      <w:r w:rsidRPr="00E20DD2">
        <w:rPr>
          <w:rFonts w:eastAsia="Calibri" w:cstheme="minorHAnsi"/>
          <w:lang w:val="fr-CH"/>
        </w:rPr>
        <w:tab/>
      </w:r>
      <w:r w:rsidR="00C42F73" w:rsidRPr="00E20DD2">
        <w:rPr>
          <w:rFonts w:eastAsia="Calibri" w:cstheme="minorHAnsi"/>
          <w:lang w:val="fr-CH"/>
        </w:rPr>
        <w:t>Concernant le paragraphe iv) du document</w:t>
      </w:r>
      <w:r w:rsidRPr="00E20DD2">
        <w:rPr>
          <w:rFonts w:eastAsia="Calibri" w:cstheme="minorHAnsi"/>
          <w:lang w:val="fr-CH"/>
        </w:rPr>
        <w:t xml:space="preserve"> SC59 Doc.23 Rev.1, </w:t>
      </w:r>
      <w:r w:rsidR="00C42F73" w:rsidRPr="00E20DD2">
        <w:rPr>
          <w:rFonts w:eastAsia="Calibri" w:cstheme="minorHAnsi"/>
          <w:lang w:val="fr-CH"/>
        </w:rPr>
        <w:t>le Comité permanent était invité</w:t>
      </w:r>
      <w:r w:rsidR="00E1140E">
        <w:rPr>
          <w:rFonts w:eastAsia="Calibri" w:cstheme="minorHAnsi"/>
          <w:lang w:val="fr-CH"/>
        </w:rPr>
        <w:t> </w:t>
      </w:r>
      <w:r w:rsidR="00C42F73" w:rsidRPr="00E20DD2">
        <w:rPr>
          <w:rFonts w:eastAsia="Calibri" w:cstheme="minorHAnsi"/>
          <w:lang w:val="fr-CH"/>
        </w:rPr>
        <w:t>à :</w:t>
      </w:r>
    </w:p>
    <w:p w14:paraId="5DFCEFA0" w14:textId="6453A412" w:rsidR="0039410B" w:rsidRPr="00E20DD2" w:rsidRDefault="008B0FAE" w:rsidP="008B0FAE">
      <w:pPr>
        <w:widowControl/>
        <w:ind w:left="720"/>
        <w:rPr>
          <w:rFonts w:ascii="Calibri"/>
          <w:spacing w:val="-1"/>
          <w:lang w:val="fr-CH"/>
        </w:rPr>
      </w:pPr>
      <w:r w:rsidRPr="00E20DD2">
        <w:rPr>
          <w:rFonts w:ascii="Calibri"/>
          <w:i/>
          <w:lang w:val="fr-CH"/>
        </w:rPr>
        <w:t>fournir des orientations au Secrétariat et aux Parties contractantes s’il y a lieu, sur les requêtes de deux Parties contractantes concernant l’inscription de Sites Ramsar et l’extension de la compétence de la Convention à des zones non reconnues par l’Organisation des Nations Unies comme faisant partie de leurs territoires</w:t>
      </w:r>
      <w:r w:rsidR="0039410B" w:rsidRPr="00E20DD2">
        <w:rPr>
          <w:rFonts w:ascii="Calibri"/>
          <w:spacing w:val="-1"/>
          <w:lang w:val="fr-CH"/>
        </w:rPr>
        <w:t>.</w:t>
      </w:r>
    </w:p>
    <w:p w14:paraId="77CA222C" w14:textId="77777777" w:rsidR="008B0FAE" w:rsidRPr="00E20DD2" w:rsidRDefault="008B0FAE" w:rsidP="008B0FAE">
      <w:pPr>
        <w:widowControl/>
        <w:ind w:left="720"/>
        <w:rPr>
          <w:rFonts w:ascii="Calibri"/>
          <w:spacing w:val="-1"/>
          <w:lang w:val="fr-CH"/>
        </w:rPr>
      </w:pPr>
    </w:p>
    <w:p w14:paraId="4B81B114" w14:textId="49551BF9" w:rsidR="0039410B" w:rsidRPr="00E20DD2" w:rsidRDefault="00C42F73" w:rsidP="0039410B">
      <w:pPr>
        <w:widowControl/>
        <w:ind w:left="425"/>
        <w:rPr>
          <w:rFonts w:ascii="Calibri"/>
          <w:spacing w:val="-1"/>
          <w:lang w:val="fr-CH"/>
        </w:rPr>
      </w:pPr>
      <w:r w:rsidRPr="00E20DD2">
        <w:rPr>
          <w:rFonts w:ascii="Calibri"/>
          <w:spacing w:val="-1"/>
          <w:lang w:val="fr-CH"/>
        </w:rPr>
        <w:t xml:space="preserve">Les questions ayant donné lieu à cette </w:t>
      </w:r>
      <w:r w:rsidR="008B0FAE" w:rsidRPr="00E20DD2">
        <w:rPr>
          <w:rFonts w:ascii="Calibri"/>
          <w:spacing w:val="-1"/>
          <w:lang w:val="fr-CH"/>
        </w:rPr>
        <w:t>requête</w:t>
      </w:r>
      <w:r w:rsidRPr="00E20DD2">
        <w:rPr>
          <w:rFonts w:ascii="Calibri"/>
          <w:spacing w:val="-1"/>
          <w:lang w:val="fr-CH"/>
        </w:rPr>
        <w:t xml:space="preserve"> ont été expliquées dans les paragraphes 7 à 15 du document </w:t>
      </w:r>
      <w:r w:rsidR="0039410B" w:rsidRPr="00E20DD2">
        <w:rPr>
          <w:rFonts w:ascii="Calibri"/>
          <w:spacing w:val="-1"/>
          <w:lang w:val="fr-CH"/>
        </w:rPr>
        <w:t xml:space="preserve">SC59 Doc.23 Rev.1.  </w:t>
      </w:r>
    </w:p>
    <w:p w14:paraId="497331F1" w14:textId="77777777" w:rsidR="0039410B" w:rsidRPr="00E20DD2" w:rsidRDefault="0039410B" w:rsidP="0039410B">
      <w:pPr>
        <w:widowControl/>
        <w:ind w:left="425" w:hanging="425"/>
        <w:rPr>
          <w:rFonts w:eastAsia="Calibri" w:cstheme="minorHAnsi"/>
          <w:lang w:val="fr-CH"/>
        </w:rPr>
      </w:pPr>
    </w:p>
    <w:p w14:paraId="634FD70C" w14:textId="3CA0B24F" w:rsidR="0039410B" w:rsidRPr="00E20DD2" w:rsidRDefault="0039410B" w:rsidP="0039410B">
      <w:pPr>
        <w:widowControl/>
        <w:ind w:left="425" w:hanging="425"/>
        <w:rPr>
          <w:rFonts w:eastAsia="Calibri" w:cstheme="minorHAnsi"/>
          <w:lang w:val="fr-CH"/>
        </w:rPr>
      </w:pPr>
      <w:r w:rsidRPr="00E20DD2">
        <w:rPr>
          <w:rFonts w:eastAsia="Calibri" w:cstheme="minorHAnsi"/>
          <w:lang w:val="fr-CH"/>
        </w:rPr>
        <w:t>30.</w:t>
      </w:r>
      <w:r w:rsidRPr="00E20DD2">
        <w:rPr>
          <w:rFonts w:eastAsia="Calibri" w:cstheme="minorHAnsi"/>
          <w:lang w:val="fr-CH"/>
        </w:rPr>
        <w:tab/>
      </w:r>
      <w:r w:rsidR="000763D0" w:rsidRPr="00E20DD2">
        <w:rPr>
          <w:rFonts w:eastAsia="Calibri" w:cstheme="minorHAnsi"/>
          <w:lang w:val="fr-CH"/>
        </w:rPr>
        <w:t xml:space="preserve">Conformément à la Décision du Comité permanent </w:t>
      </w:r>
      <w:r w:rsidRPr="00E20DD2">
        <w:rPr>
          <w:rFonts w:eastAsia="Calibri" w:cstheme="minorHAnsi"/>
          <w:lang w:val="fr-CH"/>
        </w:rPr>
        <w:t xml:space="preserve">SC59/2022-26, </w:t>
      </w:r>
      <w:r w:rsidR="000763D0" w:rsidRPr="00E20DD2">
        <w:rPr>
          <w:rFonts w:eastAsia="Calibri" w:cstheme="minorHAnsi"/>
          <w:lang w:val="fr-CH"/>
        </w:rPr>
        <w:t>la Conférence des Parties contractantes est invitée à fournir les orientations requises au Secrétariat.</w:t>
      </w:r>
    </w:p>
    <w:p w14:paraId="08F9C1CD" w14:textId="77777777" w:rsidR="0039410B" w:rsidRPr="001F0CBE" w:rsidRDefault="0039410B" w:rsidP="0039410B">
      <w:pPr>
        <w:widowControl/>
        <w:ind w:left="425" w:hanging="425"/>
        <w:rPr>
          <w:rFonts w:eastAsia="Calibri" w:cstheme="minorHAnsi"/>
          <w:color w:val="FF0000"/>
          <w:lang w:val="fr-FR"/>
        </w:rPr>
      </w:pPr>
    </w:p>
    <w:p w14:paraId="0A41477D" w14:textId="77777777" w:rsidR="00874F6D" w:rsidRPr="00874F6D" w:rsidRDefault="00874F6D" w:rsidP="0039410B">
      <w:pPr>
        <w:rPr>
          <w:rFonts w:cstheme="minorHAnsi"/>
          <w:b/>
          <w:lang w:val="fr-FR"/>
        </w:rPr>
      </w:pPr>
    </w:p>
    <w:p w14:paraId="164FC401" w14:textId="3B5014F8" w:rsidR="0075535A" w:rsidRPr="00874F6D" w:rsidRDefault="0039410B" w:rsidP="0039410B">
      <w:pPr>
        <w:rPr>
          <w:rFonts w:eastAsia="Calibri" w:cstheme="minorHAnsi"/>
          <w:b/>
          <w:bCs/>
          <w:lang w:val="fr-FR"/>
        </w:rPr>
      </w:pPr>
      <w:r w:rsidRPr="00874F6D">
        <w:rPr>
          <w:rFonts w:cstheme="minorHAnsi"/>
          <w:b/>
        </w:rPr>
        <w:t>Annexes</w:t>
      </w:r>
    </w:p>
    <w:sdt>
      <w:sdtPr>
        <w:rPr>
          <w:rFonts w:asciiTheme="minorHAnsi" w:eastAsiaTheme="minorEastAsia" w:hAnsiTheme="minorHAnsi" w:cs="Times New Roman"/>
        </w:rPr>
        <w:id w:val="-1717810764"/>
        <w:docPartObj>
          <w:docPartGallery w:val="Table of Contents"/>
          <w:docPartUnique/>
        </w:docPartObj>
      </w:sdtPr>
      <w:sdtContent>
        <w:p w14:paraId="02B02A70" w14:textId="77777777" w:rsidR="008D2F51" w:rsidRDefault="008D2F51" w:rsidP="008D2F51">
          <w:pPr>
            <w:pStyle w:val="BodyText"/>
            <w:ind w:left="426" w:hanging="426"/>
          </w:pPr>
        </w:p>
        <w:p w14:paraId="3B58B074" w14:textId="2B465C4D" w:rsidR="008D2F51" w:rsidRPr="008D2F51" w:rsidRDefault="008D2F51" w:rsidP="008D2F51">
          <w:pPr>
            <w:pStyle w:val="BodyText"/>
            <w:ind w:left="426" w:hanging="426"/>
            <w:rPr>
              <w:bCs/>
              <w:lang w:val="fr-FR"/>
            </w:rPr>
          </w:pPr>
          <w:r w:rsidRPr="008D2F51">
            <w:rPr>
              <w:lang w:val="fr-FR"/>
            </w:rPr>
            <w:t>1.</w:t>
          </w:r>
          <w:r w:rsidRPr="008D2F51">
            <w:rPr>
              <w:lang w:val="fr-FR"/>
            </w:rPr>
            <w:tab/>
          </w:r>
          <w:r w:rsidRPr="0089504E">
            <w:rPr>
              <w:rFonts w:asciiTheme="minorHAnsi" w:hAnsiTheme="minorHAnsi" w:cstheme="minorHAnsi"/>
              <w:lang w:val="fr-CH"/>
            </w:rPr>
            <w:t xml:space="preserve">Nouveaux Sites Ramsar inscrits sur la Liste entre le </w:t>
          </w:r>
          <w:r w:rsidR="004A57F5">
            <w:rPr>
              <w:rFonts w:asciiTheme="minorHAnsi" w:hAnsiTheme="minorHAnsi" w:cstheme="minorHAnsi"/>
              <w:lang w:val="fr-CH"/>
            </w:rPr>
            <w:t>21 juin 2018</w:t>
          </w:r>
          <w:r w:rsidRPr="0089504E">
            <w:rPr>
              <w:rFonts w:asciiTheme="minorHAnsi" w:hAnsiTheme="minorHAnsi" w:cstheme="minorHAnsi"/>
              <w:lang w:val="fr-CH"/>
            </w:rPr>
            <w:t xml:space="preserve"> et le </w:t>
          </w:r>
          <w:r w:rsidR="0039410B">
            <w:rPr>
              <w:rFonts w:asciiTheme="minorHAnsi" w:hAnsiTheme="minorHAnsi" w:cstheme="minorHAnsi"/>
              <w:lang w:val="fr-CH"/>
            </w:rPr>
            <w:t>30 juin 2022</w:t>
          </w:r>
        </w:p>
        <w:p w14:paraId="54761A99" w14:textId="77777777" w:rsidR="008D2F51" w:rsidRPr="008D2F51" w:rsidRDefault="008D2F51" w:rsidP="008D2F51">
          <w:pPr>
            <w:pStyle w:val="BodyText"/>
            <w:ind w:left="426" w:hanging="426"/>
            <w:rPr>
              <w:lang w:val="fr-FR"/>
            </w:rPr>
          </w:pPr>
        </w:p>
        <w:p w14:paraId="51E742DC" w14:textId="256B5271" w:rsidR="008D2F51" w:rsidRPr="008D2F51" w:rsidRDefault="008D2F51" w:rsidP="008D2F51">
          <w:pPr>
            <w:pStyle w:val="TOC2"/>
            <w:spacing w:after="0" w:line="240" w:lineRule="auto"/>
            <w:rPr>
              <w:lang w:val="fr-FR"/>
            </w:rPr>
          </w:pPr>
          <w:r w:rsidRPr="008D2F51">
            <w:rPr>
              <w:lang w:val="fr-FR"/>
            </w:rPr>
            <w:t>2.</w:t>
          </w:r>
          <w:r w:rsidRPr="008D2F51">
            <w:rPr>
              <w:lang w:val="fr-FR"/>
            </w:rPr>
            <w:tab/>
          </w:r>
          <w:r w:rsidRPr="0089504E">
            <w:rPr>
              <w:rFonts w:cstheme="minorHAnsi"/>
              <w:lang w:val="fr-CH"/>
            </w:rPr>
            <w:t xml:space="preserve">Liste des </w:t>
          </w:r>
          <w:r w:rsidR="0039410B">
            <w:rPr>
              <w:rFonts w:cstheme="minorHAnsi"/>
              <w:lang w:val="fr-CH"/>
            </w:rPr>
            <w:t>221</w:t>
          </w:r>
          <w:r w:rsidR="00F61942">
            <w:rPr>
              <w:rFonts w:cstheme="minorHAnsi"/>
              <w:lang w:val="fr-CH"/>
            </w:rPr>
            <w:t xml:space="preserve"> S</w:t>
          </w:r>
          <w:r w:rsidRPr="0089504E">
            <w:rPr>
              <w:rFonts w:cstheme="minorHAnsi"/>
              <w:lang w:val="fr-CH"/>
            </w:rPr>
            <w:t>ites</w:t>
          </w:r>
          <w:r w:rsidR="00F61942">
            <w:rPr>
              <w:rFonts w:cstheme="minorHAnsi"/>
              <w:lang w:val="fr-CH"/>
            </w:rPr>
            <w:t xml:space="preserve"> Ramsar</w:t>
          </w:r>
          <w:r w:rsidRPr="0089504E">
            <w:rPr>
              <w:rFonts w:cstheme="minorHAnsi"/>
              <w:lang w:val="fr-CH"/>
            </w:rPr>
            <w:t xml:space="preserve"> pour lesquels </w:t>
          </w:r>
          <w:r w:rsidR="0039410B">
            <w:rPr>
              <w:rFonts w:cstheme="minorHAnsi"/>
              <w:lang w:val="fr-CH"/>
            </w:rPr>
            <w:t>4</w:t>
          </w:r>
          <w:r w:rsidR="00F61942">
            <w:rPr>
              <w:rFonts w:cstheme="minorHAnsi"/>
              <w:lang w:val="fr-CH"/>
            </w:rPr>
            <w:t>2</w:t>
          </w:r>
          <w:r w:rsidRPr="0089504E">
            <w:rPr>
              <w:rFonts w:cstheme="minorHAnsi"/>
              <w:lang w:val="fr-CH"/>
            </w:rPr>
            <w:t xml:space="preserve"> Parties ont mis à jour des Fiches descriptives Ramsar et des cartes entre le </w:t>
          </w:r>
          <w:r w:rsidR="004A57F5">
            <w:rPr>
              <w:rFonts w:cstheme="minorHAnsi"/>
              <w:lang w:val="fr-CH"/>
            </w:rPr>
            <w:t>21 juin 2018</w:t>
          </w:r>
          <w:r w:rsidRPr="0089504E">
            <w:rPr>
              <w:rFonts w:cstheme="minorHAnsi"/>
              <w:lang w:val="fr-CH"/>
            </w:rPr>
            <w:t xml:space="preserve"> et le </w:t>
          </w:r>
          <w:r w:rsidR="0039410B">
            <w:rPr>
              <w:rFonts w:cstheme="minorHAnsi"/>
              <w:lang w:val="fr-CH"/>
            </w:rPr>
            <w:t>30 juin 2022</w:t>
          </w:r>
        </w:p>
        <w:p w14:paraId="2FFCE59D" w14:textId="77777777" w:rsidR="008D2F51" w:rsidRPr="008D2F51" w:rsidRDefault="008D2F51" w:rsidP="008D2F51">
          <w:pPr>
            <w:ind w:left="426" w:hanging="426"/>
            <w:rPr>
              <w:lang w:val="fr-FR"/>
            </w:rPr>
          </w:pPr>
        </w:p>
        <w:p w14:paraId="14017CE6" w14:textId="26003154" w:rsidR="008D2F51" w:rsidRPr="008D2F51" w:rsidRDefault="008D2F51" w:rsidP="008D2F51">
          <w:pPr>
            <w:pStyle w:val="TOC3"/>
            <w:spacing w:after="0" w:line="240" w:lineRule="auto"/>
            <w:rPr>
              <w:lang w:val="fr-FR"/>
            </w:rPr>
          </w:pPr>
          <w:r w:rsidRPr="008D2F51">
            <w:rPr>
              <w:lang w:val="fr-FR"/>
            </w:rPr>
            <w:t>3a.</w:t>
          </w:r>
          <w:r w:rsidRPr="008D2F51">
            <w:rPr>
              <w:lang w:val="fr-FR"/>
            </w:rPr>
            <w:tab/>
          </w:r>
          <w:r w:rsidRPr="0089504E">
            <w:rPr>
              <w:rFonts w:cstheme="minorHAnsi"/>
              <w:lang w:val="fr-CH"/>
            </w:rPr>
            <w:t xml:space="preserve">Liste des </w:t>
          </w:r>
          <w:r w:rsidR="0039410B">
            <w:rPr>
              <w:rFonts w:cstheme="minorHAnsi"/>
              <w:lang w:val="fr-CH"/>
            </w:rPr>
            <w:t>40</w:t>
          </w:r>
          <w:r w:rsidRPr="0089504E">
            <w:rPr>
              <w:rFonts w:cstheme="minorHAnsi"/>
              <w:lang w:val="fr-CH"/>
            </w:rPr>
            <w:t xml:space="preserve"> Sites Ramsar pour lesquels soit une FDR, soit une carte adéquate, n’a pas été soumise au Secrétariat depuis l’inscription, au </w:t>
          </w:r>
          <w:r w:rsidR="0039410B">
            <w:rPr>
              <w:rFonts w:cstheme="minorHAnsi"/>
              <w:lang w:val="fr-CH"/>
            </w:rPr>
            <w:t>30 juin 2022</w:t>
          </w:r>
        </w:p>
        <w:p w14:paraId="18213443" w14:textId="77777777" w:rsidR="008D2F51" w:rsidRPr="008D2F51" w:rsidRDefault="008D2F51" w:rsidP="008D2F51">
          <w:pPr>
            <w:ind w:left="426" w:hanging="426"/>
            <w:rPr>
              <w:lang w:val="fr-FR"/>
            </w:rPr>
          </w:pPr>
        </w:p>
        <w:p w14:paraId="4CDEA45D" w14:textId="58249240" w:rsidR="008D2F51" w:rsidRPr="008D2F51" w:rsidRDefault="008D2F51" w:rsidP="008D2F51">
          <w:pPr>
            <w:pStyle w:val="TOC1"/>
            <w:spacing w:after="0" w:line="240" w:lineRule="auto"/>
            <w:rPr>
              <w:lang w:val="fr-FR"/>
            </w:rPr>
          </w:pPr>
          <w:r w:rsidRPr="008D2F51">
            <w:rPr>
              <w:lang w:val="fr-FR"/>
            </w:rPr>
            <w:t>3b.</w:t>
          </w:r>
          <w:r w:rsidRPr="008D2F51">
            <w:rPr>
              <w:lang w:val="fr-FR"/>
            </w:rPr>
            <w:tab/>
          </w:r>
          <w:r w:rsidRPr="0089504E">
            <w:rPr>
              <w:rFonts w:cstheme="minorHAnsi"/>
              <w:lang w:val="fr-CH"/>
            </w:rPr>
            <w:t xml:space="preserve">Liste des Parties contractantes avec le nombre de leurs Sites Ramsar et le nombre de sites qui n’ont pas été correctement mis à jour, au </w:t>
          </w:r>
          <w:r w:rsidR="00140730">
            <w:rPr>
              <w:rFonts w:cstheme="minorHAnsi"/>
              <w:lang w:val="fr-CH"/>
            </w:rPr>
            <w:t>30 juin 2022</w:t>
          </w:r>
        </w:p>
        <w:p w14:paraId="14545C34" w14:textId="77777777" w:rsidR="008D2F51" w:rsidRPr="008D2F51" w:rsidRDefault="008D2F51" w:rsidP="008D2F51">
          <w:pPr>
            <w:ind w:left="426" w:hanging="426"/>
            <w:rPr>
              <w:lang w:val="fr-FR"/>
            </w:rPr>
          </w:pPr>
        </w:p>
        <w:p w14:paraId="0361F742" w14:textId="56E6AB28" w:rsidR="008D2F51" w:rsidRPr="008D2F51" w:rsidRDefault="008D2F51" w:rsidP="008D2F51">
          <w:pPr>
            <w:pStyle w:val="TOC2"/>
            <w:spacing w:after="0" w:line="240" w:lineRule="auto"/>
            <w:rPr>
              <w:lang w:val="fr-FR"/>
            </w:rPr>
          </w:pPr>
          <w:r w:rsidRPr="008D2F51">
            <w:rPr>
              <w:lang w:val="fr-FR"/>
            </w:rPr>
            <w:t>4a.</w:t>
          </w:r>
          <w:r w:rsidRPr="008D2F51">
            <w:rPr>
              <w:lang w:val="fr-FR"/>
            </w:rPr>
            <w:tab/>
          </w:r>
          <w:r w:rsidRPr="0089504E">
            <w:rPr>
              <w:rFonts w:cstheme="minorHAnsi"/>
              <w:lang w:val="fr-CH"/>
            </w:rPr>
            <w:t xml:space="preserve">État des Sites Ramsar pour lesquels des rapports des Parties contractantes ont confirmé que des changements négatifs induits par l’homme se </w:t>
          </w:r>
          <w:r>
            <w:rPr>
              <w:rFonts w:cstheme="minorHAnsi"/>
              <w:lang w:val="fr-CH"/>
            </w:rPr>
            <w:t>sont produits</w:t>
          </w:r>
          <w:r w:rsidR="00140730">
            <w:rPr>
              <w:rFonts w:cstheme="minorHAnsi"/>
              <w:lang w:val="fr-CH"/>
            </w:rPr>
            <w:t>, sont en train de se produire ou pourraient se produire</w:t>
          </w:r>
          <w:r>
            <w:rPr>
              <w:rFonts w:cstheme="minorHAnsi"/>
              <w:lang w:val="fr-CH"/>
            </w:rPr>
            <w:t xml:space="preserve"> </w:t>
          </w:r>
          <w:r w:rsidRPr="008D2F51">
            <w:rPr>
              <w:lang w:val="fr-FR"/>
            </w:rPr>
            <w:t>(Article 3.2)</w:t>
          </w:r>
        </w:p>
        <w:p w14:paraId="60575393" w14:textId="77777777" w:rsidR="008D2F51" w:rsidRPr="008D2F51" w:rsidRDefault="008D2F51" w:rsidP="008D2F51">
          <w:pPr>
            <w:ind w:left="426" w:hanging="426"/>
            <w:rPr>
              <w:lang w:val="fr-FR"/>
            </w:rPr>
          </w:pPr>
        </w:p>
        <w:p w14:paraId="5C66E644" w14:textId="77777777" w:rsidR="00140730" w:rsidRDefault="008D2F51" w:rsidP="008D2F51">
          <w:pPr>
            <w:pStyle w:val="TOC3"/>
            <w:rPr>
              <w:rFonts w:cstheme="minorHAnsi"/>
              <w:lang w:val="fr-CH"/>
            </w:rPr>
          </w:pPr>
          <w:r w:rsidRPr="008D2F51">
            <w:rPr>
              <w:lang w:val="fr-FR"/>
            </w:rPr>
            <w:t>4b.</w:t>
          </w:r>
          <w:r w:rsidRPr="008D2F51">
            <w:rPr>
              <w:lang w:val="fr-FR"/>
            </w:rPr>
            <w:tab/>
          </w:r>
          <w:bookmarkStart w:id="0" w:name="_Hlk4048820"/>
          <w:r w:rsidRPr="0089504E">
            <w:rPr>
              <w:rFonts w:cstheme="minorHAnsi"/>
              <w:lang w:val="fr-CH"/>
            </w:rPr>
            <w:t>Liste des Sites Ramsar pour lesquels des rapports d’autres sources, non confirmés par les Parties contractantes, ont signalé des changements négatifs induits par l’homme</w:t>
          </w:r>
        </w:p>
        <w:p w14:paraId="7C7DDF33" w14:textId="4855DB09" w:rsidR="00140730" w:rsidRPr="002311A2" w:rsidRDefault="00140730" w:rsidP="008D2F51">
          <w:pPr>
            <w:pStyle w:val="TOC3"/>
            <w:rPr>
              <w:rFonts w:cstheme="minorHAnsi"/>
              <w:lang w:val="fr-CH"/>
            </w:rPr>
          </w:pPr>
          <w:r w:rsidRPr="001F0CBE">
            <w:rPr>
              <w:rFonts w:cstheme="minorHAnsi"/>
              <w:lang w:val="fr-FR"/>
            </w:rPr>
            <w:t>5.</w:t>
          </w:r>
          <w:r w:rsidRPr="001F0CBE">
            <w:rPr>
              <w:rFonts w:cstheme="minorHAnsi"/>
              <w:lang w:val="fr-FR"/>
            </w:rPr>
            <w:tab/>
          </w:r>
          <w:r w:rsidRPr="002311A2">
            <w:rPr>
              <w:rFonts w:cstheme="minorHAnsi"/>
              <w:lang w:val="fr-CH"/>
            </w:rPr>
            <w:t>Re</w:t>
          </w:r>
          <w:r w:rsidR="000763D0" w:rsidRPr="002311A2">
            <w:rPr>
              <w:rFonts w:cstheme="minorHAnsi"/>
              <w:lang w:val="fr-CH"/>
            </w:rPr>
            <w:t>prise de séance de la 59</w:t>
          </w:r>
          <w:r w:rsidR="000763D0" w:rsidRPr="002311A2">
            <w:rPr>
              <w:rFonts w:cstheme="minorHAnsi"/>
              <w:vertAlign w:val="superscript"/>
              <w:lang w:val="fr-CH"/>
            </w:rPr>
            <w:t>e</w:t>
          </w:r>
          <w:r w:rsidR="000763D0" w:rsidRPr="002311A2">
            <w:rPr>
              <w:rFonts w:cstheme="minorHAnsi"/>
              <w:lang w:val="fr-CH"/>
            </w:rPr>
            <w:t> Réunion du Comité permanent :</w:t>
          </w:r>
          <w:r w:rsidR="000763D0" w:rsidRPr="002311A2">
            <w:rPr>
              <w:rFonts w:cstheme="minorHAnsi"/>
              <w:lang w:val="fr-CH"/>
            </w:rPr>
            <w:br/>
            <w:t xml:space="preserve">Déclaration de Maurice </w:t>
          </w:r>
          <w:r w:rsidR="005F2292" w:rsidRPr="002311A2">
            <w:rPr>
              <w:rFonts w:cstheme="minorHAnsi"/>
              <w:lang w:val="fr-CH"/>
            </w:rPr>
            <w:t>au cours de</w:t>
          </w:r>
          <w:r w:rsidR="000763D0" w:rsidRPr="002311A2">
            <w:rPr>
              <w:rFonts w:cstheme="minorHAnsi"/>
              <w:lang w:val="fr-CH"/>
            </w:rPr>
            <w:t xml:space="preserve"> la discussion du point 23 de l’ordre du jour, le 27 mai 2022, séance de l’après</w:t>
          </w:r>
          <w:r w:rsidR="000763D0" w:rsidRPr="002311A2">
            <w:rPr>
              <w:rFonts w:cstheme="minorHAnsi"/>
              <w:lang w:val="fr-CH"/>
            </w:rPr>
            <w:noBreakHyphen/>
            <w:t xml:space="preserve">midi </w:t>
          </w:r>
        </w:p>
        <w:p w14:paraId="61454C06" w14:textId="4EC8886E" w:rsidR="00140730" w:rsidRPr="002311A2" w:rsidRDefault="000763D0" w:rsidP="00140730">
          <w:pPr>
            <w:tabs>
              <w:tab w:val="left" w:pos="426"/>
            </w:tabs>
            <w:ind w:left="426" w:hanging="426"/>
            <w:rPr>
              <w:lang w:val="fr-CH"/>
            </w:rPr>
          </w:pPr>
          <w:r w:rsidRPr="002311A2">
            <w:rPr>
              <w:rFonts w:cstheme="minorHAnsi"/>
              <w:lang w:val="fr-CH"/>
            </w:rPr>
            <w:t>6.</w:t>
          </w:r>
          <w:r w:rsidRPr="002311A2">
            <w:rPr>
              <w:rFonts w:cstheme="minorHAnsi"/>
              <w:lang w:val="fr-CH"/>
            </w:rPr>
            <w:tab/>
            <w:t>Reprise de séance de la 59</w:t>
          </w:r>
          <w:r w:rsidRPr="002311A2">
            <w:rPr>
              <w:rFonts w:cstheme="minorHAnsi"/>
              <w:vertAlign w:val="superscript"/>
              <w:lang w:val="fr-CH"/>
            </w:rPr>
            <w:t>e</w:t>
          </w:r>
          <w:r w:rsidRPr="002311A2">
            <w:rPr>
              <w:rFonts w:cstheme="minorHAnsi"/>
              <w:lang w:val="fr-CH"/>
            </w:rPr>
            <w:t xml:space="preserve"> Réunion du Comité permanent : </w:t>
          </w:r>
          <w:r w:rsidR="00140730" w:rsidRPr="002311A2">
            <w:rPr>
              <w:rFonts w:cstheme="minorHAnsi"/>
              <w:lang w:val="fr-CH"/>
            </w:rPr>
            <w:br/>
          </w:r>
          <w:r w:rsidRPr="002311A2">
            <w:rPr>
              <w:rFonts w:cstheme="minorHAnsi"/>
              <w:lang w:val="fr-CH"/>
            </w:rPr>
            <w:t>Déclaration du Royaume-Uni de Grande-Bretagne et d’Irlande du Nord au cours de la discussion du point 23 de l’ordre du jour, le 27 mai 2022, séance de l’après</w:t>
          </w:r>
          <w:r w:rsidRPr="002311A2">
            <w:rPr>
              <w:rFonts w:cstheme="minorHAnsi"/>
              <w:lang w:val="fr-CH"/>
            </w:rPr>
            <w:noBreakHyphen/>
            <w:t xml:space="preserve">midi </w:t>
          </w:r>
        </w:p>
        <w:p w14:paraId="112E1BE0" w14:textId="729C97F1" w:rsidR="008D2F51" w:rsidRPr="008D2F51" w:rsidRDefault="008D2F51" w:rsidP="008D2F51">
          <w:pPr>
            <w:pStyle w:val="TOC3"/>
            <w:rPr>
              <w:lang w:val="fr-FR"/>
            </w:rPr>
          </w:pPr>
          <w:r w:rsidRPr="0089504E">
            <w:rPr>
              <w:rFonts w:cstheme="minorHAnsi"/>
              <w:lang w:val="fr-CH"/>
            </w:rPr>
            <w:t xml:space="preserve"> </w:t>
          </w:r>
        </w:p>
        <w:bookmarkEnd w:id="0" w:displacedByCustomXml="next"/>
      </w:sdtContent>
    </w:sdt>
    <w:p w14:paraId="1413FA63" w14:textId="26C3FB48" w:rsidR="00816E97" w:rsidRPr="008D2F51" w:rsidRDefault="00816E97" w:rsidP="00816E97">
      <w:pPr>
        <w:pStyle w:val="BodyText"/>
        <w:widowControl/>
        <w:ind w:left="425" w:hanging="425"/>
        <w:rPr>
          <w:rFonts w:asciiTheme="minorHAnsi" w:hAnsiTheme="minorHAnsi" w:cstheme="minorHAnsi"/>
          <w:lang w:val="fr-FR"/>
        </w:rPr>
      </w:pPr>
      <w:r w:rsidRPr="008D2F51">
        <w:rPr>
          <w:rFonts w:asciiTheme="minorHAnsi" w:hAnsiTheme="minorHAnsi" w:cstheme="minorHAnsi"/>
          <w:lang w:val="fr-FR"/>
        </w:rPr>
        <w:br w:type="page"/>
      </w:r>
    </w:p>
    <w:p w14:paraId="1A5A1071" w14:textId="49170A2E" w:rsidR="00F974DD" w:rsidRPr="007C0448" w:rsidRDefault="00AE0096" w:rsidP="00F84AE1">
      <w:pPr>
        <w:widowControl/>
        <w:rPr>
          <w:rFonts w:cstheme="minorHAnsi"/>
          <w:b/>
          <w:lang w:val="fr-CH"/>
        </w:rPr>
      </w:pPr>
      <w:r w:rsidRPr="007C0448">
        <w:rPr>
          <w:rFonts w:cstheme="minorHAnsi"/>
          <w:b/>
          <w:lang w:val="fr-CH"/>
        </w:rPr>
        <w:lastRenderedPageBreak/>
        <w:t>A</w:t>
      </w:r>
      <w:r w:rsidR="00F974DD" w:rsidRPr="007C0448">
        <w:rPr>
          <w:rFonts w:cstheme="minorHAnsi"/>
          <w:b/>
          <w:lang w:val="fr-CH"/>
        </w:rPr>
        <w:t>nnex</w:t>
      </w:r>
      <w:r w:rsidR="00EC3E59" w:rsidRPr="007C0448">
        <w:rPr>
          <w:rFonts w:cstheme="minorHAnsi"/>
          <w:b/>
          <w:lang w:val="fr-CH"/>
        </w:rPr>
        <w:t>e</w:t>
      </w:r>
      <w:r w:rsidR="00F974DD" w:rsidRPr="007C0448">
        <w:rPr>
          <w:rFonts w:cstheme="minorHAnsi"/>
          <w:b/>
          <w:lang w:val="fr-CH"/>
        </w:rPr>
        <w:t xml:space="preserve"> 1</w:t>
      </w:r>
    </w:p>
    <w:p w14:paraId="310DD386" w14:textId="2580A0DA" w:rsidR="005124A7" w:rsidRPr="00AD1166" w:rsidRDefault="00F47F38" w:rsidP="00F84AE1">
      <w:pPr>
        <w:widowControl/>
        <w:suppressAutoHyphens/>
        <w:ind w:right="-51"/>
        <w:rPr>
          <w:rFonts w:cstheme="minorHAnsi"/>
          <w:b/>
          <w:bCs/>
          <w:snapToGrid w:val="0"/>
          <w:sz w:val="24"/>
          <w:szCs w:val="24"/>
          <w:lang w:val="fr-FR"/>
        </w:rPr>
      </w:pPr>
      <w:r w:rsidRPr="007C0448">
        <w:rPr>
          <w:rFonts w:cstheme="minorHAnsi"/>
          <w:b/>
          <w:bCs/>
          <w:lang w:val="fr-CH"/>
        </w:rPr>
        <w:t xml:space="preserve">Nouveaux Sites Ramsar </w:t>
      </w:r>
      <w:r w:rsidRPr="00AD1166">
        <w:rPr>
          <w:rFonts w:cstheme="minorHAnsi"/>
          <w:b/>
          <w:bCs/>
          <w:lang w:val="fr-CH"/>
        </w:rPr>
        <w:t xml:space="preserve">inscrits sur la Liste </w:t>
      </w:r>
      <w:bookmarkStart w:id="1" w:name="_Hlk35159760"/>
      <w:r w:rsidRPr="00AD1166">
        <w:rPr>
          <w:rFonts w:cstheme="minorHAnsi"/>
          <w:b/>
          <w:bCs/>
          <w:lang w:val="fr-CH"/>
        </w:rPr>
        <w:t>entre le 2</w:t>
      </w:r>
      <w:r w:rsidR="00FB6CAA" w:rsidRPr="00AD1166">
        <w:rPr>
          <w:rFonts w:cstheme="minorHAnsi"/>
          <w:b/>
          <w:bCs/>
          <w:lang w:val="fr-CH"/>
        </w:rPr>
        <w:t>1 juin</w:t>
      </w:r>
      <w:r w:rsidRPr="00AD1166">
        <w:rPr>
          <w:rFonts w:cstheme="minorHAnsi"/>
          <w:b/>
          <w:bCs/>
          <w:lang w:val="fr-CH"/>
        </w:rPr>
        <w:t xml:space="preserve"> 20</w:t>
      </w:r>
      <w:r w:rsidR="00FB6CAA" w:rsidRPr="00AD1166">
        <w:rPr>
          <w:rFonts w:cstheme="minorHAnsi"/>
          <w:b/>
          <w:bCs/>
          <w:lang w:val="fr-CH"/>
        </w:rPr>
        <w:t>18</w:t>
      </w:r>
      <w:r w:rsidRPr="00AD1166">
        <w:rPr>
          <w:rFonts w:cstheme="minorHAnsi"/>
          <w:b/>
          <w:bCs/>
          <w:lang w:val="fr-CH"/>
        </w:rPr>
        <w:t xml:space="preserve"> et le </w:t>
      </w:r>
      <w:bookmarkEnd w:id="1"/>
      <w:r w:rsidR="00F960C7">
        <w:rPr>
          <w:rFonts w:cstheme="minorHAnsi"/>
          <w:b/>
          <w:bCs/>
          <w:lang w:val="fr-CH"/>
        </w:rPr>
        <w:t>30 juin 2022</w:t>
      </w:r>
    </w:p>
    <w:p w14:paraId="7C1BC2DE" w14:textId="4792AB5E" w:rsidR="005124A7" w:rsidRPr="00AD1166" w:rsidRDefault="005124A7" w:rsidP="00F84AE1">
      <w:pPr>
        <w:widowControl/>
        <w:rPr>
          <w:rFonts w:cstheme="minorHAnsi"/>
          <w:szCs w:val="24"/>
          <w:lang w:val="fr-FR"/>
        </w:rPr>
      </w:pPr>
    </w:p>
    <w:p w14:paraId="13D06FAF" w14:textId="4F803A5E" w:rsidR="00D47E44" w:rsidRPr="00AD1166" w:rsidRDefault="00D47E44" w:rsidP="00D47E44">
      <w:pPr>
        <w:rPr>
          <w:rFonts w:ascii="Calibri" w:hAnsi="Calibri"/>
          <w:szCs w:val="24"/>
          <w:lang w:val="fr-FR"/>
        </w:rPr>
      </w:pPr>
      <w:r w:rsidRPr="00AD1166">
        <w:rPr>
          <w:rFonts w:ascii="Calibri" w:hAnsi="Calibri"/>
          <w:szCs w:val="24"/>
          <w:lang w:val="fr-FR"/>
        </w:rPr>
        <w:t xml:space="preserve">La liste de </w:t>
      </w:r>
      <w:r w:rsidR="00FB6CAA" w:rsidRPr="00AD1166">
        <w:rPr>
          <w:rFonts w:ascii="Calibri" w:hAnsi="Calibri"/>
          <w:szCs w:val="24"/>
          <w:lang w:val="fr-FR"/>
        </w:rPr>
        <w:t>1</w:t>
      </w:r>
      <w:r w:rsidR="00F960C7">
        <w:rPr>
          <w:rFonts w:ascii="Calibri" w:hAnsi="Calibri"/>
          <w:szCs w:val="24"/>
          <w:lang w:val="fr-FR"/>
        </w:rPr>
        <w:t>25</w:t>
      </w:r>
      <w:r w:rsidRPr="00AD1166">
        <w:rPr>
          <w:rFonts w:ascii="Calibri" w:hAnsi="Calibri"/>
          <w:szCs w:val="24"/>
          <w:lang w:val="fr-FR"/>
        </w:rPr>
        <w:t xml:space="preserve"> nouveaux Sites Ramsar comprend </w:t>
      </w:r>
      <w:r w:rsidR="00FB6CAA" w:rsidRPr="00AD1166">
        <w:rPr>
          <w:rFonts w:ascii="Calibri" w:hAnsi="Calibri"/>
          <w:szCs w:val="24"/>
          <w:lang w:val="fr-FR"/>
        </w:rPr>
        <w:t>12</w:t>
      </w:r>
      <w:r w:rsidRPr="00AD1166">
        <w:rPr>
          <w:rFonts w:ascii="Calibri" w:hAnsi="Calibri"/>
          <w:szCs w:val="24"/>
          <w:lang w:val="fr-FR"/>
        </w:rPr>
        <w:t xml:space="preserve"> sites dont la date d’inscription est antérieure au </w:t>
      </w:r>
      <w:r w:rsidR="00FB6CAA" w:rsidRPr="00AD1166">
        <w:rPr>
          <w:rFonts w:cstheme="minorHAnsi"/>
          <w:lang w:val="fr-CH"/>
        </w:rPr>
        <w:t>21 juin 2018</w:t>
      </w:r>
      <w:r w:rsidRPr="00AD1166">
        <w:rPr>
          <w:rFonts w:ascii="Calibri" w:hAnsi="Calibri"/>
          <w:szCs w:val="24"/>
          <w:lang w:val="fr-FR"/>
        </w:rPr>
        <w:t>.</w:t>
      </w:r>
    </w:p>
    <w:p w14:paraId="3E59455F" w14:textId="77777777" w:rsidR="00D47E44" w:rsidRPr="0089504E" w:rsidRDefault="00D47E44" w:rsidP="00D47E44">
      <w:pPr>
        <w:rPr>
          <w:rFonts w:ascii="Calibri" w:hAnsi="Calibri"/>
          <w:szCs w:val="24"/>
          <w:lang w:val="fr-FR"/>
        </w:rPr>
      </w:pPr>
    </w:p>
    <w:tbl>
      <w:tblPr>
        <w:tblStyle w:val="TableauGrille41"/>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93"/>
        <w:gridCol w:w="850"/>
        <w:gridCol w:w="4053"/>
        <w:gridCol w:w="1276"/>
        <w:gridCol w:w="1134"/>
      </w:tblGrid>
      <w:tr w:rsidR="002D1E15" w:rsidRPr="0089504E" w14:paraId="6FC688A3" w14:textId="77777777" w:rsidTr="00E50083">
        <w:trPr>
          <w:cnfStyle w:val="100000000000" w:firstRow="1" w:lastRow="0" w:firstColumn="0" w:lastColumn="0" w:oddVBand="0" w:evenVBand="0" w:oddHBand="0" w:evenHBand="0" w:firstRowFirstColumn="0" w:firstRowLastColumn="0" w:lastRowFirstColumn="0" w:lastRowLastColumn="0"/>
          <w:trHeight w:val="255"/>
          <w:tblHeader/>
        </w:trPr>
        <w:tc>
          <w:tcPr>
            <w:tcW w:w="209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5149CD8"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Partie contractante</w:t>
            </w:r>
          </w:p>
        </w:tc>
        <w:tc>
          <w:tcPr>
            <w:tcW w:w="850" w:type="dxa"/>
            <w:tcBorders>
              <w:top w:val="none" w:sz="0" w:space="0" w:color="auto"/>
              <w:left w:val="none" w:sz="0" w:space="0" w:color="auto"/>
              <w:bottom w:val="single" w:sz="2" w:space="0" w:color="auto"/>
              <w:right w:val="none" w:sz="0" w:space="0" w:color="auto"/>
            </w:tcBorders>
            <w:shd w:val="clear" w:color="auto" w:fill="D9D9D9" w:themeFill="background1" w:themeFillShade="D9"/>
            <w:noWrap/>
            <w:hideMark/>
          </w:tcPr>
          <w:p w14:paraId="72D1DD56" w14:textId="77777777" w:rsidR="002D1E15" w:rsidRPr="00FB6CAA" w:rsidRDefault="002D1E15" w:rsidP="00E50083">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Site n</w:t>
            </w:r>
            <w:r w:rsidRPr="00FB6CAA">
              <w:rPr>
                <w:rFonts w:eastAsia="Times New Roman" w:cstheme="minorHAnsi"/>
                <w:color w:val="auto"/>
                <w:sz w:val="20"/>
                <w:szCs w:val="20"/>
                <w:vertAlign w:val="superscript"/>
                <w:lang w:val="fr-FR" w:eastAsia="en-GB"/>
              </w:rPr>
              <w:t>o</w:t>
            </w:r>
          </w:p>
        </w:tc>
        <w:tc>
          <w:tcPr>
            <w:tcW w:w="405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7825286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Nom officiel</w:t>
            </w:r>
          </w:p>
        </w:tc>
        <w:tc>
          <w:tcPr>
            <w:tcW w:w="1276"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448BAA2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Date d’inscription</w:t>
            </w:r>
          </w:p>
        </w:tc>
        <w:tc>
          <w:tcPr>
            <w:tcW w:w="1134"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D0B263B"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Superficie (ha)</w:t>
            </w:r>
          </w:p>
        </w:tc>
      </w:tr>
      <w:tr w:rsidR="00116BBA" w:rsidRPr="0089504E" w14:paraId="013D8AF6" w14:textId="77777777" w:rsidTr="00E50083">
        <w:trPr>
          <w:trHeight w:val="255"/>
        </w:trPr>
        <w:tc>
          <w:tcPr>
            <w:tcW w:w="2093" w:type="dxa"/>
            <w:tcBorders>
              <w:top w:val="single" w:sz="2" w:space="0" w:color="auto"/>
            </w:tcBorders>
            <w:noWrap/>
          </w:tcPr>
          <w:p w14:paraId="626633E9" w14:textId="149374F6"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tcBorders>
              <w:top w:val="single" w:sz="2" w:space="0" w:color="auto"/>
            </w:tcBorders>
            <w:noWrap/>
          </w:tcPr>
          <w:p w14:paraId="05E26064" w14:textId="7674FB3B"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2383</w:t>
            </w:r>
          </w:p>
        </w:tc>
        <w:tc>
          <w:tcPr>
            <w:tcW w:w="4053" w:type="dxa"/>
            <w:tcBorders>
              <w:top w:val="single" w:sz="2" w:space="0" w:color="auto"/>
            </w:tcBorders>
            <w:noWrap/>
          </w:tcPr>
          <w:p w14:paraId="5898A1A3" w14:textId="4452882C"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Dassen Island Nature Reserve</w:t>
            </w:r>
          </w:p>
        </w:tc>
        <w:tc>
          <w:tcPr>
            <w:tcW w:w="1276" w:type="dxa"/>
            <w:tcBorders>
              <w:top w:val="single" w:sz="2" w:space="0" w:color="auto"/>
            </w:tcBorders>
            <w:noWrap/>
          </w:tcPr>
          <w:p w14:paraId="727DC4BA" w14:textId="22A81F9B"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tcBorders>
              <w:top w:val="single" w:sz="2" w:space="0" w:color="auto"/>
            </w:tcBorders>
            <w:noWrap/>
          </w:tcPr>
          <w:p w14:paraId="5DF0FD98" w14:textId="27ACE69D" w:rsidR="00116BBA" w:rsidRPr="007E6EEA" w:rsidRDefault="00AF65FD" w:rsidP="00157647">
            <w:pPr>
              <w:widowControl/>
              <w:jc w:val="right"/>
              <w:rPr>
                <w:sz w:val="20"/>
                <w:szCs w:val="20"/>
              </w:rPr>
            </w:pPr>
            <w:r>
              <w:rPr>
                <w:sz w:val="20"/>
                <w:szCs w:val="20"/>
              </w:rPr>
              <w:t>737</w:t>
            </w:r>
          </w:p>
        </w:tc>
      </w:tr>
      <w:tr w:rsidR="00116BBA" w:rsidRPr="0089504E" w14:paraId="371B6C08" w14:textId="77777777" w:rsidTr="00E50083">
        <w:trPr>
          <w:trHeight w:val="255"/>
        </w:trPr>
        <w:tc>
          <w:tcPr>
            <w:tcW w:w="2093" w:type="dxa"/>
            <w:noWrap/>
          </w:tcPr>
          <w:p w14:paraId="4A20CD52" w14:textId="31B541AF"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6771B0B5" w14:textId="00D6FC86"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2384</w:t>
            </w:r>
          </w:p>
        </w:tc>
        <w:tc>
          <w:tcPr>
            <w:tcW w:w="4053" w:type="dxa"/>
            <w:noWrap/>
          </w:tcPr>
          <w:p w14:paraId="0F94FB81" w14:textId="13FC8C9E"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Dyer Island Provincial Nature Reserve and Geyser Island Provincial Nature Reserve</w:t>
            </w:r>
          </w:p>
        </w:tc>
        <w:tc>
          <w:tcPr>
            <w:tcW w:w="1276" w:type="dxa"/>
            <w:noWrap/>
          </w:tcPr>
          <w:p w14:paraId="61813EFB" w14:textId="48A0707C"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noWrap/>
          </w:tcPr>
          <w:p w14:paraId="365A0916" w14:textId="2F17E2F6" w:rsidR="00116BBA" w:rsidRPr="007E6EEA" w:rsidRDefault="00AF65FD" w:rsidP="00157647">
            <w:pPr>
              <w:widowControl/>
              <w:jc w:val="right"/>
              <w:rPr>
                <w:sz w:val="20"/>
                <w:szCs w:val="20"/>
              </w:rPr>
            </w:pPr>
            <w:r>
              <w:rPr>
                <w:sz w:val="20"/>
                <w:szCs w:val="20"/>
              </w:rPr>
              <w:t>288</w:t>
            </w:r>
          </w:p>
        </w:tc>
      </w:tr>
      <w:tr w:rsidR="00116BBA" w:rsidRPr="0089504E" w14:paraId="6390B209" w14:textId="77777777" w:rsidTr="00E50083">
        <w:trPr>
          <w:trHeight w:val="255"/>
        </w:trPr>
        <w:tc>
          <w:tcPr>
            <w:tcW w:w="2093" w:type="dxa"/>
            <w:noWrap/>
          </w:tcPr>
          <w:p w14:paraId="7AA8368F" w14:textId="6815124C" w:rsidR="007B4349"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2241FF0B" w14:textId="1731E1FD" w:rsidR="007B4349" w:rsidRDefault="00AF65FD"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2385</w:t>
            </w:r>
          </w:p>
        </w:tc>
        <w:tc>
          <w:tcPr>
            <w:tcW w:w="4053" w:type="dxa"/>
            <w:noWrap/>
          </w:tcPr>
          <w:p w14:paraId="58E1FC78" w14:textId="20C8923A" w:rsidR="007B4349" w:rsidRPr="00E90BBE" w:rsidRDefault="00AF65FD" w:rsidP="007B434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Kgaswane Mountain Reserve</w:t>
            </w:r>
          </w:p>
        </w:tc>
        <w:tc>
          <w:tcPr>
            <w:tcW w:w="1276" w:type="dxa"/>
            <w:noWrap/>
          </w:tcPr>
          <w:p w14:paraId="709F7FA0" w14:textId="199451B5" w:rsidR="007B4349" w:rsidRPr="00E90BBE" w:rsidRDefault="00AF65FD"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noWrap/>
          </w:tcPr>
          <w:p w14:paraId="31F01CE1" w14:textId="4082B381" w:rsidR="00B2432E" w:rsidRPr="007E6EEA" w:rsidRDefault="00AF65FD" w:rsidP="00E90BBE">
            <w:pPr>
              <w:widowControl/>
              <w:jc w:val="right"/>
              <w:rPr>
                <w:sz w:val="20"/>
                <w:szCs w:val="20"/>
              </w:rPr>
            </w:pPr>
            <w:r>
              <w:rPr>
                <w:sz w:val="20"/>
                <w:szCs w:val="20"/>
              </w:rPr>
              <w:t>4</w:t>
            </w:r>
            <w:r w:rsidR="00B2432E">
              <w:rPr>
                <w:sz w:val="20"/>
                <w:szCs w:val="20"/>
              </w:rPr>
              <w:t> </w:t>
            </w:r>
            <w:r>
              <w:rPr>
                <w:sz w:val="20"/>
                <w:szCs w:val="20"/>
              </w:rPr>
              <w:t>952</w:t>
            </w:r>
          </w:p>
        </w:tc>
      </w:tr>
      <w:tr w:rsidR="00E90BBE" w:rsidRPr="0089504E" w14:paraId="7A437E5F" w14:textId="77777777" w:rsidTr="00E50083">
        <w:trPr>
          <w:trHeight w:val="255"/>
        </w:trPr>
        <w:tc>
          <w:tcPr>
            <w:tcW w:w="2093" w:type="dxa"/>
            <w:noWrap/>
          </w:tcPr>
          <w:p w14:paraId="309CDE06" w14:textId="62DE643F" w:rsidR="00E90BBE" w:rsidRPr="0034170C" w:rsidRDefault="00E90BBE" w:rsidP="00E90BBE">
            <w:pPr>
              <w:widowControl/>
              <w:rPr>
                <w:rFonts w:eastAsia="Times New Roman" w:cstheme="minorHAnsi"/>
                <w:sz w:val="20"/>
                <w:szCs w:val="20"/>
                <w:lang w:val="fr-CH" w:eastAsia="en-GB"/>
              </w:rPr>
            </w:pPr>
            <w:r>
              <w:rPr>
                <w:rFonts w:eastAsia="Times New Roman" w:cstheme="minorHAnsi"/>
                <w:sz w:val="20"/>
                <w:szCs w:val="20"/>
                <w:lang w:val="fr-CH" w:eastAsia="en-GB"/>
              </w:rPr>
              <w:t>Afrique du Sud</w:t>
            </w:r>
          </w:p>
        </w:tc>
        <w:tc>
          <w:tcPr>
            <w:tcW w:w="850" w:type="dxa"/>
            <w:noWrap/>
          </w:tcPr>
          <w:p w14:paraId="0CFE53AA" w14:textId="6C26D367" w:rsidR="00E90BB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2446</w:t>
            </w:r>
          </w:p>
        </w:tc>
        <w:tc>
          <w:tcPr>
            <w:tcW w:w="4053" w:type="dxa"/>
            <w:noWrap/>
          </w:tcPr>
          <w:p w14:paraId="13DC5F2D" w14:textId="52CC319A" w:rsidR="00E90BBE" w:rsidRPr="00E90BBE" w:rsidRDefault="00E90BBE" w:rsidP="00E90BBE">
            <w:pPr>
              <w:widowControl/>
              <w:rPr>
                <w:rFonts w:eastAsia="Times New Roman" w:cstheme="minorHAnsi"/>
                <w:sz w:val="20"/>
                <w:szCs w:val="20"/>
                <w:lang w:val="en-GB" w:eastAsia="en-GB"/>
              </w:rPr>
            </w:pPr>
            <w:r>
              <w:rPr>
                <w:rFonts w:eastAsia="Times New Roman" w:cstheme="minorHAnsi"/>
                <w:sz w:val="20"/>
                <w:szCs w:val="20"/>
                <w:lang w:val="en-GB" w:eastAsia="en-GB"/>
              </w:rPr>
              <w:t>Ingula Nature Reserve</w:t>
            </w:r>
          </w:p>
        </w:tc>
        <w:tc>
          <w:tcPr>
            <w:tcW w:w="1276" w:type="dxa"/>
            <w:noWrap/>
          </w:tcPr>
          <w:p w14:paraId="083C0097" w14:textId="3425132B" w:rsidR="00E90BBE" w:rsidRPr="00E90BBE" w:rsidRDefault="00E90BBE" w:rsidP="00E90BBE">
            <w:pPr>
              <w:widowControl/>
              <w:jc w:val="right"/>
              <w:rPr>
                <w:sz w:val="20"/>
                <w:szCs w:val="20"/>
              </w:rPr>
            </w:pPr>
            <w:r>
              <w:rPr>
                <w:sz w:val="20"/>
                <w:szCs w:val="20"/>
              </w:rPr>
              <w:t>01/03/2021</w:t>
            </w:r>
          </w:p>
        </w:tc>
        <w:tc>
          <w:tcPr>
            <w:tcW w:w="1134" w:type="dxa"/>
            <w:noWrap/>
          </w:tcPr>
          <w:p w14:paraId="00EF6006" w14:textId="5A516A25" w:rsidR="00E90BBE" w:rsidRDefault="00E90BBE" w:rsidP="00E90BBE">
            <w:pPr>
              <w:widowControl/>
              <w:jc w:val="right"/>
              <w:rPr>
                <w:sz w:val="20"/>
                <w:szCs w:val="20"/>
              </w:rPr>
            </w:pPr>
            <w:r>
              <w:rPr>
                <w:sz w:val="20"/>
                <w:szCs w:val="20"/>
              </w:rPr>
              <w:t>8 084</w:t>
            </w:r>
          </w:p>
        </w:tc>
      </w:tr>
      <w:tr w:rsidR="00E90BBE" w:rsidRPr="0089504E" w14:paraId="5DB2CBBD" w14:textId="77777777" w:rsidTr="00E50083">
        <w:trPr>
          <w:trHeight w:val="255"/>
        </w:trPr>
        <w:tc>
          <w:tcPr>
            <w:tcW w:w="2093" w:type="dxa"/>
            <w:noWrap/>
          </w:tcPr>
          <w:p w14:paraId="2DCA9899" w14:textId="2179E6F4" w:rsidR="00E90BBE" w:rsidRPr="0034170C" w:rsidRDefault="00E90BB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504CFC59" w14:textId="4AF1D82A" w:rsidR="00E90BBE" w:rsidRDefault="00E90BBE"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2466</w:t>
            </w:r>
          </w:p>
        </w:tc>
        <w:tc>
          <w:tcPr>
            <w:tcW w:w="4053" w:type="dxa"/>
            <w:noWrap/>
          </w:tcPr>
          <w:p w14:paraId="3479C936" w14:textId="44FED801" w:rsidR="00E90BBE" w:rsidRPr="00473533" w:rsidRDefault="00E90BBE" w:rsidP="00157647">
            <w:pPr>
              <w:widowControl/>
              <w:rPr>
                <w:rFonts w:eastAsia="Times New Roman" w:cstheme="minorHAnsi"/>
                <w:color w:val="000000"/>
                <w:sz w:val="20"/>
                <w:szCs w:val="20"/>
                <w:lang w:val="en-GB" w:eastAsia="en-GB"/>
              </w:rPr>
            </w:pPr>
            <w:r w:rsidRPr="007B4349">
              <w:rPr>
                <w:rFonts w:eastAsia="Times New Roman" w:cstheme="minorHAnsi"/>
                <w:sz w:val="20"/>
                <w:szCs w:val="20"/>
                <w:lang w:val="en-GB" w:eastAsia="en-GB"/>
              </w:rPr>
              <w:t>Berg Estuary Ramsar Site</w:t>
            </w:r>
          </w:p>
        </w:tc>
        <w:tc>
          <w:tcPr>
            <w:tcW w:w="1276" w:type="dxa"/>
            <w:noWrap/>
          </w:tcPr>
          <w:p w14:paraId="3F28DF27" w14:textId="4C61ADBD" w:rsidR="00E90BBE" w:rsidRPr="00473533" w:rsidRDefault="00E90BBE" w:rsidP="00157647">
            <w:pPr>
              <w:widowControl/>
              <w:jc w:val="right"/>
              <w:rPr>
                <w:rFonts w:eastAsia="Times New Roman" w:cstheme="minorHAnsi"/>
                <w:color w:val="000000"/>
                <w:sz w:val="20"/>
                <w:szCs w:val="20"/>
                <w:lang w:val="en-GB" w:eastAsia="en-GB"/>
              </w:rPr>
            </w:pPr>
            <w:r>
              <w:rPr>
                <w:sz w:val="20"/>
                <w:szCs w:val="20"/>
              </w:rPr>
              <w:t>01/02/2022</w:t>
            </w:r>
          </w:p>
        </w:tc>
        <w:tc>
          <w:tcPr>
            <w:tcW w:w="1134" w:type="dxa"/>
            <w:noWrap/>
          </w:tcPr>
          <w:p w14:paraId="1E05C066" w14:textId="1F5ADD26" w:rsidR="00E90BBE" w:rsidRDefault="00E90BBE" w:rsidP="00157647">
            <w:pPr>
              <w:widowControl/>
              <w:jc w:val="right"/>
              <w:rPr>
                <w:sz w:val="20"/>
                <w:szCs w:val="20"/>
              </w:rPr>
            </w:pPr>
            <w:r>
              <w:rPr>
                <w:sz w:val="20"/>
                <w:szCs w:val="20"/>
              </w:rPr>
              <w:t>1 163</w:t>
            </w:r>
          </w:p>
        </w:tc>
      </w:tr>
      <w:tr w:rsidR="007E6EEA" w:rsidRPr="0089504E" w14:paraId="75038950" w14:textId="77777777" w:rsidTr="00E50083">
        <w:trPr>
          <w:trHeight w:val="255"/>
        </w:trPr>
        <w:tc>
          <w:tcPr>
            <w:tcW w:w="2093" w:type="dxa"/>
            <w:noWrap/>
          </w:tcPr>
          <w:p w14:paraId="326CF65F" w14:textId="48600D93" w:rsidR="007E6EEA" w:rsidRPr="0034170C" w:rsidRDefault="007E6EE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Allemagne</w:t>
            </w:r>
          </w:p>
        </w:tc>
        <w:tc>
          <w:tcPr>
            <w:tcW w:w="850" w:type="dxa"/>
            <w:noWrap/>
          </w:tcPr>
          <w:p w14:paraId="19345EA0" w14:textId="17AF607E" w:rsidR="007E6EEA" w:rsidRPr="0089504E" w:rsidRDefault="007E6EE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2444</w:t>
            </w:r>
          </w:p>
        </w:tc>
        <w:tc>
          <w:tcPr>
            <w:tcW w:w="4053" w:type="dxa"/>
            <w:noWrap/>
          </w:tcPr>
          <w:p w14:paraId="091ED7E0" w14:textId="076E1B04" w:rsidR="007E6EEA" w:rsidRDefault="007E6EEA" w:rsidP="00157647">
            <w:pPr>
              <w:widowControl/>
              <w:rPr>
                <w:rFonts w:eastAsia="Times New Roman" w:cstheme="minorHAnsi"/>
                <w:sz w:val="20"/>
                <w:szCs w:val="20"/>
                <w:lang w:val="en-GB" w:eastAsia="en-GB"/>
              </w:rPr>
            </w:pPr>
            <w:r w:rsidRPr="007E6EEA">
              <w:rPr>
                <w:rFonts w:eastAsia="Times New Roman" w:cstheme="minorHAnsi"/>
                <w:sz w:val="20"/>
                <w:szCs w:val="20"/>
                <w:lang w:val="en-GB" w:eastAsia="en-GB"/>
              </w:rPr>
              <w:t>Rosenheim Basin Bogs</w:t>
            </w:r>
          </w:p>
        </w:tc>
        <w:tc>
          <w:tcPr>
            <w:tcW w:w="1276" w:type="dxa"/>
            <w:noWrap/>
          </w:tcPr>
          <w:p w14:paraId="7F4C653E" w14:textId="3F04BDA3" w:rsidR="007E6EEA" w:rsidRPr="007E6EEA" w:rsidRDefault="007E6EEA" w:rsidP="00157647">
            <w:pPr>
              <w:widowControl/>
              <w:jc w:val="right"/>
              <w:rPr>
                <w:rFonts w:eastAsia="Times New Roman" w:cstheme="minorHAnsi"/>
                <w:sz w:val="20"/>
                <w:szCs w:val="20"/>
                <w:lang w:val="en-GB" w:eastAsia="en-GB"/>
              </w:rPr>
            </w:pPr>
            <w:r w:rsidRPr="007E6EEA">
              <w:rPr>
                <w:sz w:val="20"/>
                <w:szCs w:val="20"/>
              </w:rPr>
              <w:t>07/12/2020</w:t>
            </w:r>
          </w:p>
        </w:tc>
        <w:tc>
          <w:tcPr>
            <w:tcW w:w="1134" w:type="dxa"/>
            <w:noWrap/>
          </w:tcPr>
          <w:p w14:paraId="30D4F68F" w14:textId="27A1EA95" w:rsidR="007E6EEA" w:rsidRPr="007E6EEA" w:rsidRDefault="007E6EEA" w:rsidP="00BD49F4">
            <w:pPr>
              <w:widowControl/>
              <w:jc w:val="right"/>
              <w:rPr>
                <w:rFonts w:eastAsia="Times New Roman" w:cstheme="minorHAnsi"/>
                <w:sz w:val="20"/>
                <w:szCs w:val="20"/>
                <w:lang w:val="en-GB" w:eastAsia="en-GB"/>
              </w:rPr>
            </w:pPr>
            <w:r w:rsidRPr="007E6EEA">
              <w:rPr>
                <w:sz w:val="20"/>
                <w:szCs w:val="20"/>
              </w:rPr>
              <w:t>1</w:t>
            </w:r>
            <w:r>
              <w:rPr>
                <w:sz w:val="20"/>
                <w:szCs w:val="20"/>
              </w:rPr>
              <w:t> </w:t>
            </w:r>
            <w:r w:rsidRPr="007E6EEA">
              <w:rPr>
                <w:sz w:val="20"/>
                <w:szCs w:val="20"/>
              </w:rPr>
              <w:t>039</w:t>
            </w:r>
          </w:p>
        </w:tc>
      </w:tr>
      <w:tr w:rsidR="00254A9C" w:rsidRPr="0089504E" w14:paraId="732A0085" w14:textId="77777777" w:rsidTr="00E50083">
        <w:trPr>
          <w:trHeight w:val="255"/>
        </w:trPr>
        <w:tc>
          <w:tcPr>
            <w:tcW w:w="2093" w:type="dxa"/>
            <w:noWrap/>
          </w:tcPr>
          <w:p w14:paraId="0710E34C" w14:textId="2B163C6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Australie</w:t>
            </w:r>
          </w:p>
        </w:tc>
        <w:tc>
          <w:tcPr>
            <w:tcW w:w="850" w:type="dxa"/>
            <w:noWrap/>
          </w:tcPr>
          <w:p w14:paraId="2DEC979A" w14:textId="44EB3698"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2344</w:t>
            </w:r>
          </w:p>
        </w:tc>
        <w:tc>
          <w:tcPr>
            <w:tcW w:w="4053" w:type="dxa"/>
            <w:noWrap/>
          </w:tcPr>
          <w:p w14:paraId="6880C33D" w14:textId="27BB77F9"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Glenelg Estuary and Discovery Bay Ramsar Site</w:t>
            </w:r>
          </w:p>
        </w:tc>
        <w:tc>
          <w:tcPr>
            <w:tcW w:w="1276" w:type="dxa"/>
            <w:noWrap/>
          </w:tcPr>
          <w:p w14:paraId="2ECEE243" w14:textId="71DEDEE3"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28/02/2018</w:t>
            </w:r>
          </w:p>
        </w:tc>
        <w:tc>
          <w:tcPr>
            <w:tcW w:w="1134" w:type="dxa"/>
            <w:noWrap/>
          </w:tcPr>
          <w:p w14:paraId="51CAFBC8" w14:textId="6360E56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r>
      <w:tr w:rsidR="00254A9C" w:rsidRPr="0089504E" w14:paraId="7D96CD7C" w14:textId="77777777" w:rsidTr="00E50083">
        <w:trPr>
          <w:trHeight w:val="255"/>
        </w:trPr>
        <w:tc>
          <w:tcPr>
            <w:tcW w:w="2093" w:type="dxa"/>
            <w:noWrap/>
          </w:tcPr>
          <w:p w14:paraId="4DB552F4" w14:textId="7F81E8F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403C4291" w14:textId="0E9A4907"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2362</w:t>
            </w:r>
          </w:p>
        </w:tc>
        <w:tc>
          <w:tcPr>
            <w:tcW w:w="4053" w:type="dxa"/>
            <w:noWrap/>
          </w:tcPr>
          <w:p w14:paraId="62D28C0A" w14:textId="7C0D9CB6"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Rio Juruá</w:t>
            </w:r>
          </w:p>
        </w:tc>
        <w:tc>
          <w:tcPr>
            <w:tcW w:w="1276" w:type="dxa"/>
            <w:noWrap/>
          </w:tcPr>
          <w:p w14:paraId="425353E5" w14:textId="0E19A10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29/09/2018</w:t>
            </w:r>
          </w:p>
        </w:tc>
        <w:tc>
          <w:tcPr>
            <w:tcW w:w="1134" w:type="dxa"/>
            <w:noWrap/>
          </w:tcPr>
          <w:p w14:paraId="11C64020" w14:textId="1812229F"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136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489</w:t>
            </w:r>
          </w:p>
        </w:tc>
      </w:tr>
      <w:tr w:rsidR="00254A9C" w:rsidRPr="0089504E" w14:paraId="147A55FA" w14:textId="77777777" w:rsidTr="00E50083">
        <w:trPr>
          <w:trHeight w:val="255"/>
        </w:trPr>
        <w:tc>
          <w:tcPr>
            <w:tcW w:w="2093" w:type="dxa"/>
            <w:noWrap/>
          </w:tcPr>
          <w:p w14:paraId="48249E2E" w14:textId="2B3108E2"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3FD51796" w14:textId="4FF042E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2363</w:t>
            </w:r>
          </w:p>
        </w:tc>
        <w:tc>
          <w:tcPr>
            <w:tcW w:w="4053" w:type="dxa"/>
            <w:noWrap/>
          </w:tcPr>
          <w:p w14:paraId="6CF6BD44" w14:textId="17913C27"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Taiamã Ecological Station</w:t>
            </w:r>
          </w:p>
        </w:tc>
        <w:tc>
          <w:tcPr>
            <w:tcW w:w="1276" w:type="dxa"/>
            <w:noWrap/>
          </w:tcPr>
          <w:p w14:paraId="50C7C97F" w14:textId="0842647B"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21/10/2018</w:t>
            </w:r>
          </w:p>
        </w:tc>
        <w:tc>
          <w:tcPr>
            <w:tcW w:w="1134" w:type="dxa"/>
            <w:noWrap/>
          </w:tcPr>
          <w:p w14:paraId="1B89E747" w14:textId="0CFA98F8"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555</w:t>
            </w:r>
          </w:p>
        </w:tc>
      </w:tr>
      <w:tr w:rsidR="00254A9C" w:rsidRPr="0089504E" w14:paraId="53B10113" w14:textId="77777777" w:rsidTr="00E50083">
        <w:trPr>
          <w:trHeight w:val="255"/>
        </w:trPr>
        <w:tc>
          <w:tcPr>
            <w:tcW w:w="2093" w:type="dxa"/>
            <w:noWrap/>
          </w:tcPr>
          <w:p w14:paraId="5DCBB959" w14:textId="0D84B43C"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6B92629F" w14:textId="4F44261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2366</w:t>
            </w:r>
          </w:p>
        </w:tc>
        <w:tc>
          <w:tcPr>
            <w:tcW w:w="4053" w:type="dxa"/>
            <w:noWrap/>
          </w:tcPr>
          <w:p w14:paraId="69DE5F0D" w14:textId="4D107FD6"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d’Aires Protégées Pô-Nazinga-Sissili</w:t>
            </w:r>
          </w:p>
        </w:tc>
        <w:tc>
          <w:tcPr>
            <w:tcW w:w="1276" w:type="dxa"/>
            <w:noWrap/>
          </w:tcPr>
          <w:p w14:paraId="12F16824" w14:textId="7615703D"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27/10/2018</w:t>
            </w:r>
          </w:p>
        </w:tc>
        <w:tc>
          <w:tcPr>
            <w:tcW w:w="1134" w:type="dxa"/>
            <w:noWrap/>
          </w:tcPr>
          <w:p w14:paraId="5234EE91" w14:textId="00ECF259"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301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973</w:t>
            </w:r>
          </w:p>
        </w:tc>
      </w:tr>
      <w:tr w:rsidR="00254A9C" w:rsidRPr="0089504E" w14:paraId="5DEB5E74" w14:textId="77777777" w:rsidTr="00E50083">
        <w:trPr>
          <w:trHeight w:val="255"/>
        </w:trPr>
        <w:tc>
          <w:tcPr>
            <w:tcW w:w="2093" w:type="dxa"/>
            <w:noWrap/>
          </w:tcPr>
          <w:p w14:paraId="4305BBAD" w14:textId="1FDD72AA"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4DFDA9EC" w14:textId="0476D9DD"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2367</w:t>
            </w:r>
          </w:p>
        </w:tc>
        <w:tc>
          <w:tcPr>
            <w:tcW w:w="4053" w:type="dxa"/>
            <w:noWrap/>
          </w:tcPr>
          <w:p w14:paraId="176CA6EB" w14:textId="6911B2DA"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du Parc Urbain Bãngr – Weoogo et du lac des trois barrages</w:t>
            </w:r>
          </w:p>
        </w:tc>
        <w:tc>
          <w:tcPr>
            <w:tcW w:w="1276" w:type="dxa"/>
            <w:noWrap/>
          </w:tcPr>
          <w:p w14:paraId="3E4C333A" w14:textId="2F7FBEC9"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0C561835" w14:textId="3A0C4B1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945</w:t>
            </w:r>
          </w:p>
        </w:tc>
      </w:tr>
      <w:tr w:rsidR="00254A9C" w:rsidRPr="0089504E" w14:paraId="288379AD" w14:textId="77777777" w:rsidTr="00E50083">
        <w:trPr>
          <w:trHeight w:val="255"/>
        </w:trPr>
        <w:tc>
          <w:tcPr>
            <w:tcW w:w="2093" w:type="dxa"/>
            <w:noWrap/>
          </w:tcPr>
          <w:p w14:paraId="532B4A0F" w14:textId="37645A00"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3EC506FA" w14:textId="5E90B705"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2400</w:t>
            </w:r>
          </w:p>
        </w:tc>
        <w:tc>
          <w:tcPr>
            <w:tcW w:w="4053" w:type="dxa"/>
            <w:noWrap/>
          </w:tcPr>
          <w:p w14:paraId="27A98362" w14:textId="211FB4D4"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Darkoye</w:t>
            </w:r>
          </w:p>
        </w:tc>
        <w:tc>
          <w:tcPr>
            <w:tcW w:w="1276" w:type="dxa"/>
            <w:noWrap/>
          </w:tcPr>
          <w:p w14:paraId="2D2202EC" w14:textId="52C6EAC7"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0CD6D3AE" w14:textId="093D8BC5"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716</w:t>
            </w:r>
          </w:p>
        </w:tc>
      </w:tr>
      <w:tr w:rsidR="00254A9C" w:rsidRPr="0089504E" w14:paraId="53A3504B" w14:textId="77777777" w:rsidTr="00E50083">
        <w:trPr>
          <w:trHeight w:val="255"/>
        </w:trPr>
        <w:tc>
          <w:tcPr>
            <w:tcW w:w="2093" w:type="dxa"/>
            <w:noWrap/>
          </w:tcPr>
          <w:p w14:paraId="132FD726" w14:textId="6A39685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2D5D908B" w14:textId="70CA1C72"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2401</w:t>
            </w:r>
          </w:p>
        </w:tc>
        <w:tc>
          <w:tcPr>
            <w:tcW w:w="4053" w:type="dxa"/>
            <w:noWrap/>
          </w:tcPr>
          <w:p w14:paraId="797EDFC3" w14:textId="69BBED22"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Yomboli</w:t>
            </w:r>
          </w:p>
        </w:tc>
        <w:tc>
          <w:tcPr>
            <w:tcW w:w="1276" w:type="dxa"/>
            <w:noWrap/>
          </w:tcPr>
          <w:p w14:paraId="135B2FAF" w14:textId="3429B24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2C40F928" w14:textId="6DA89DED"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835</w:t>
            </w:r>
          </w:p>
        </w:tc>
      </w:tr>
      <w:tr w:rsidR="00254A9C" w:rsidRPr="0089504E" w14:paraId="64BF00C1" w14:textId="77777777" w:rsidTr="00E50083">
        <w:trPr>
          <w:trHeight w:val="255"/>
        </w:trPr>
        <w:tc>
          <w:tcPr>
            <w:tcW w:w="2093" w:type="dxa"/>
            <w:noWrap/>
            <w:hideMark/>
          </w:tcPr>
          <w:p w14:paraId="2E74C1F0" w14:textId="1B9053D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hideMark/>
          </w:tcPr>
          <w:p w14:paraId="5040DD3E" w14:textId="1893D653" w:rsidR="00254A9C" w:rsidRPr="0089504E" w:rsidRDefault="00254A9C"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439</w:t>
            </w:r>
          </w:p>
        </w:tc>
        <w:tc>
          <w:tcPr>
            <w:tcW w:w="4053" w:type="dxa"/>
            <w:noWrap/>
            <w:hideMark/>
          </w:tcPr>
          <w:p w14:paraId="6374712F" w14:textId="3D07794E" w:rsidR="00254A9C" w:rsidRPr="0089504E" w:rsidRDefault="00254A9C" w:rsidP="00157647">
            <w:pPr>
              <w:widowControl/>
              <w:rPr>
                <w:rFonts w:eastAsia="Times New Roman" w:cstheme="minorHAnsi"/>
                <w:sz w:val="20"/>
                <w:szCs w:val="20"/>
                <w:lang w:val="en-GB" w:eastAsia="en-GB"/>
              </w:rPr>
            </w:pPr>
            <w:r>
              <w:rPr>
                <w:rFonts w:eastAsia="Times New Roman" w:cstheme="minorHAnsi"/>
                <w:sz w:val="20"/>
                <w:szCs w:val="20"/>
                <w:lang w:val="en-GB" w:eastAsia="en-GB"/>
              </w:rPr>
              <w:t>Barrage de Samandéni</w:t>
            </w:r>
          </w:p>
        </w:tc>
        <w:tc>
          <w:tcPr>
            <w:tcW w:w="1276" w:type="dxa"/>
            <w:noWrap/>
          </w:tcPr>
          <w:p w14:paraId="0526F3DE" w14:textId="63F694D9" w:rsidR="00254A9C" w:rsidRPr="0089504E" w:rsidRDefault="00254A9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27/10/2020</w:t>
            </w:r>
          </w:p>
        </w:tc>
        <w:tc>
          <w:tcPr>
            <w:tcW w:w="1134" w:type="dxa"/>
            <w:noWrap/>
            <w:hideMark/>
          </w:tcPr>
          <w:p w14:paraId="42662C51" w14:textId="49EA59F1" w:rsidR="00254A9C" w:rsidRPr="0089504E" w:rsidRDefault="00254A9C"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68 202</w:t>
            </w:r>
          </w:p>
        </w:tc>
      </w:tr>
      <w:tr w:rsidR="00632C7A" w:rsidRPr="0089504E" w14:paraId="1C241B7E" w14:textId="77777777" w:rsidTr="00E50083">
        <w:trPr>
          <w:trHeight w:val="255"/>
        </w:trPr>
        <w:tc>
          <w:tcPr>
            <w:tcW w:w="2093" w:type="dxa"/>
            <w:noWrap/>
          </w:tcPr>
          <w:p w14:paraId="231C12ED" w14:textId="5340831C"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Cambodge</w:t>
            </w:r>
          </w:p>
        </w:tc>
        <w:tc>
          <w:tcPr>
            <w:tcW w:w="850" w:type="dxa"/>
            <w:noWrap/>
          </w:tcPr>
          <w:p w14:paraId="070EC76C" w14:textId="737D0191"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2365</w:t>
            </w:r>
          </w:p>
        </w:tc>
        <w:tc>
          <w:tcPr>
            <w:tcW w:w="4053" w:type="dxa"/>
            <w:noWrap/>
          </w:tcPr>
          <w:p w14:paraId="5D052BFC" w14:textId="2EAC1934"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Stung Sen</w:t>
            </w:r>
          </w:p>
        </w:tc>
        <w:tc>
          <w:tcPr>
            <w:tcW w:w="1276" w:type="dxa"/>
            <w:noWrap/>
          </w:tcPr>
          <w:p w14:paraId="2A7553C4" w14:textId="1B51CED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134" w:type="dxa"/>
            <w:noWrap/>
          </w:tcPr>
          <w:p w14:paraId="721B4B49" w14:textId="7DA7460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293</w:t>
            </w:r>
          </w:p>
        </w:tc>
      </w:tr>
      <w:tr w:rsidR="00632C7A" w:rsidRPr="0089504E" w14:paraId="55DBF5DD" w14:textId="77777777" w:rsidTr="00E50083">
        <w:trPr>
          <w:trHeight w:val="255"/>
        </w:trPr>
        <w:tc>
          <w:tcPr>
            <w:tcW w:w="2093" w:type="dxa"/>
            <w:noWrap/>
          </w:tcPr>
          <w:p w14:paraId="01C29A85" w14:textId="7FB87565"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tcPr>
          <w:p w14:paraId="21AE8D80" w14:textId="1DB1F9FC"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2361</w:t>
            </w:r>
          </w:p>
        </w:tc>
        <w:tc>
          <w:tcPr>
            <w:tcW w:w="4053" w:type="dxa"/>
            <w:noWrap/>
          </w:tcPr>
          <w:p w14:paraId="40772F49" w14:textId="1B4FBAC8" w:rsidR="00632C7A" w:rsidRPr="00D537AC" w:rsidRDefault="00632C7A"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Humedales Costeros de la Bahía Tongoy</w:t>
            </w:r>
          </w:p>
        </w:tc>
        <w:tc>
          <w:tcPr>
            <w:tcW w:w="1276" w:type="dxa"/>
            <w:noWrap/>
          </w:tcPr>
          <w:p w14:paraId="375DCE73" w14:textId="2C7822E2"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21/11/2018</w:t>
            </w:r>
          </w:p>
        </w:tc>
        <w:tc>
          <w:tcPr>
            <w:tcW w:w="1134" w:type="dxa"/>
            <w:noWrap/>
          </w:tcPr>
          <w:p w14:paraId="24C5DDD5" w14:textId="7B863EE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259</w:t>
            </w:r>
          </w:p>
        </w:tc>
      </w:tr>
      <w:tr w:rsidR="00632C7A" w:rsidRPr="0089504E" w14:paraId="71728F46" w14:textId="77777777" w:rsidTr="00E50083">
        <w:trPr>
          <w:trHeight w:val="255"/>
        </w:trPr>
        <w:tc>
          <w:tcPr>
            <w:tcW w:w="2093" w:type="dxa"/>
            <w:noWrap/>
            <w:hideMark/>
          </w:tcPr>
          <w:p w14:paraId="0E8CEA72" w14:textId="7BA18E8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F0AD455" w14:textId="589EC5A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423</w:t>
            </w:r>
          </w:p>
        </w:tc>
        <w:tc>
          <w:tcPr>
            <w:tcW w:w="4053" w:type="dxa"/>
            <w:noWrap/>
            <w:hideMark/>
          </w:tcPr>
          <w:p w14:paraId="6D808E34" w14:textId="4407AC2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Humedales de Monkul</w:t>
            </w:r>
          </w:p>
        </w:tc>
        <w:tc>
          <w:tcPr>
            <w:tcW w:w="1276" w:type="dxa"/>
            <w:noWrap/>
          </w:tcPr>
          <w:p w14:paraId="77DC4C1C" w14:textId="05B924B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960CBAD" w14:textId="2B49176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380</w:t>
            </w:r>
          </w:p>
        </w:tc>
      </w:tr>
      <w:tr w:rsidR="00632C7A" w:rsidRPr="0089504E" w14:paraId="18B2D8F2" w14:textId="77777777" w:rsidTr="00E50083">
        <w:trPr>
          <w:trHeight w:val="255"/>
        </w:trPr>
        <w:tc>
          <w:tcPr>
            <w:tcW w:w="2093" w:type="dxa"/>
            <w:noWrap/>
            <w:hideMark/>
          </w:tcPr>
          <w:p w14:paraId="52EF720E" w14:textId="2E58970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6F76637" w14:textId="6003212A"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424</w:t>
            </w:r>
          </w:p>
        </w:tc>
        <w:tc>
          <w:tcPr>
            <w:tcW w:w="4053" w:type="dxa"/>
            <w:noWrap/>
            <w:hideMark/>
          </w:tcPr>
          <w:p w14:paraId="1C1931BC" w14:textId="756550A7" w:rsidR="00632C7A" w:rsidRPr="0047197C" w:rsidRDefault="00632C7A" w:rsidP="00157647">
            <w:pPr>
              <w:widowControl/>
              <w:rPr>
                <w:rFonts w:eastAsia="Times New Roman" w:cstheme="minorHAnsi"/>
                <w:sz w:val="20"/>
                <w:szCs w:val="20"/>
                <w:lang w:val="es-ES" w:eastAsia="en-GB"/>
              </w:rPr>
            </w:pPr>
            <w:r w:rsidRPr="003848B9">
              <w:rPr>
                <w:rFonts w:eastAsia="Times New Roman" w:cstheme="minorHAnsi"/>
                <w:color w:val="000000"/>
                <w:sz w:val="20"/>
                <w:szCs w:val="20"/>
                <w:lang w:val="es-ES" w:eastAsia="en-GB"/>
              </w:rPr>
              <w:t>Humedal del río Limarí, desde Salala hasta su desembocadura</w:t>
            </w:r>
          </w:p>
        </w:tc>
        <w:tc>
          <w:tcPr>
            <w:tcW w:w="1276" w:type="dxa"/>
            <w:noWrap/>
          </w:tcPr>
          <w:p w14:paraId="0D95C667" w14:textId="2AC18EA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5E90D5F" w14:textId="7A383A0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527</w:t>
            </w:r>
          </w:p>
        </w:tc>
      </w:tr>
      <w:tr w:rsidR="00632C7A" w:rsidRPr="0089504E" w14:paraId="1FE453B5" w14:textId="77777777" w:rsidTr="00E50083">
        <w:trPr>
          <w:trHeight w:val="255"/>
        </w:trPr>
        <w:tc>
          <w:tcPr>
            <w:tcW w:w="2093" w:type="dxa"/>
            <w:noWrap/>
          </w:tcPr>
          <w:p w14:paraId="28BB2DAA" w14:textId="3F7DB007"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2FD39718" w14:textId="70124CE0"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2346</w:t>
            </w:r>
          </w:p>
        </w:tc>
        <w:tc>
          <w:tcPr>
            <w:tcW w:w="4053" w:type="dxa"/>
            <w:noWrap/>
          </w:tcPr>
          <w:p w14:paraId="6358405E" w14:textId="42411D5A"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Shandong Jining Nansi Lake </w:t>
            </w:r>
          </w:p>
        </w:tc>
        <w:tc>
          <w:tcPr>
            <w:tcW w:w="1276" w:type="dxa"/>
            <w:noWrap/>
          </w:tcPr>
          <w:p w14:paraId="4BAA4F62" w14:textId="151E5EF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5FB43865" w14:textId="4BBA6AD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762</w:t>
            </w:r>
          </w:p>
        </w:tc>
      </w:tr>
      <w:tr w:rsidR="00632C7A" w:rsidRPr="0089504E" w14:paraId="66B77FEB" w14:textId="77777777" w:rsidTr="00E50083">
        <w:trPr>
          <w:trHeight w:val="255"/>
        </w:trPr>
        <w:tc>
          <w:tcPr>
            <w:tcW w:w="2093" w:type="dxa"/>
            <w:noWrap/>
          </w:tcPr>
          <w:p w14:paraId="7C08CA0B" w14:textId="53D6C8B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783C129C" w14:textId="091C2364"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2347</w:t>
            </w:r>
          </w:p>
        </w:tc>
        <w:tc>
          <w:tcPr>
            <w:tcW w:w="4053" w:type="dxa"/>
            <w:noWrap/>
          </w:tcPr>
          <w:p w14:paraId="33A2EC60" w14:textId="570FDBA3"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Yanchiwan Wetlands</w:t>
            </w:r>
          </w:p>
        </w:tc>
        <w:tc>
          <w:tcPr>
            <w:tcW w:w="1276" w:type="dxa"/>
            <w:noWrap/>
          </w:tcPr>
          <w:p w14:paraId="0C52E28A" w14:textId="492DED7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62C97C6E" w14:textId="5EDF3E9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876</w:t>
            </w:r>
          </w:p>
        </w:tc>
      </w:tr>
      <w:tr w:rsidR="00632C7A" w:rsidRPr="0089504E" w14:paraId="75F88173" w14:textId="77777777" w:rsidTr="00E50083">
        <w:trPr>
          <w:trHeight w:val="255"/>
        </w:trPr>
        <w:tc>
          <w:tcPr>
            <w:tcW w:w="2093" w:type="dxa"/>
            <w:noWrap/>
          </w:tcPr>
          <w:p w14:paraId="45CCFAE4" w14:textId="71E016C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3C1CE93" w14:textId="17866A1A"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2348</w:t>
            </w:r>
          </w:p>
        </w:tc>
        <w:tc>
          <w:tcPr>
            <w:tcW w:w="4053" w:type="dxa"/>
            <w:noWrap/>
          </w:tcPr>
          <w:p w14:paraId="1D1EBDC3" w14:textId="1669E32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Sichuan Changshagongma Wetlands</w:t>
            </w:r>
          </w:p>
        </w:tc>
        <w:tc>
          <w:tcPr>
            <w:tcW w:w="1276" w:type="dxa"/>
            <w:noWrap/>
          </w:tcPr>
          <w:p w14:paraId="3F62ABF2" w14:textId="01FBCFDE"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76B2F0B" w14:textId="2817F2BD"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632C7A" w:rsidRPr="0089504E" w14:paraId="4589544C" w14:textId="77777777" w:rsidTr="00E50083">
        <w:trPr>
          <w:trHeight w:val="255"/>
        </w:trPr>
        <w:tc>
          <w:tcPr>
            <w:tcW w:w="2093" w:type="dxa"/>
            <w:noWrap/>
          </w:tcPr>
          <w:p w14:paraId="0F4090E3" w14:textId="3CD7F1B8"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B030B63" w14:textId="1AA138D2"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2349</w:t>
            </w:r>
          </w:p>
        </w:tc>
        <w:tc>
          <w:tcPr>
            <w:tcW w:w="4053" w:type="dxa"/>
            <w:noWrap/>
          </w:tcPr>
          <w:p w14:paraId="7ED8B445" w14:textId="773CB21F"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Hubei Wang Lake</w:t>
            </w:r>
          </w:p>
        </w:tc>
        <w:tc>
          <w:tcPr>
            <w:tcW w:w="1276" w:type="dxa"/>
            <w:noWrap/>
          </w:tcPr>
          <w:p w14:paraId="5A88BD11" w14:textId="34621EC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ACA14B6" w14:textId="17D972A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495</w:t>
            </w:r>
          </w:p>
        </w:tc>
      </w:tr>
      <w:tr w:rsidR="00632C7A" w:rsidRPr="0089504E" w14:paraId="508CCDDC" w14:textId="77777777" w:rsidTr="00E50083">
        <w:trPr>
          <w:trHeight w:val="255"/>
        </w:trPr>
        <w:tc>
          <w:tcPr>
            <w:tcW w:w="2093" w:type="dxa"/>
            <w:noWrap/>
          </w:tcPr>
          <w:p w14:paraId="61B9DA4E" w14:textId="4360F6B0"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1F8C35F" w14:textId="360D8DC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2350</w:t>
            </w:r>
          </w:p>
        </w:tc>
        <w:tc>
          <w:tcPr>
            <w:tcW w:w="4053" w:type="dxa"/>
            <w:noWrap/>
          </w:tcPr>
          <w:p w14:paraId="2F6BCF9B" w14:textId="6E8A56B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Jilin Hani Wetlands</w:t>
            </w:r>
          </w:p>
        </w:tc>
        <w:tc>
          <w:tcPr>
            <w:tcW w:w="1276" w:type="dxa"/>
            <w:noWrap/>
          </w:tcPr>
          <w:p w14:paraId="56083AB5" w14:textId="3342F1A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14C123F3" w14:textId="4D67C18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572</w:t>
            </w:r>
          </w:p>
        </w:tc>
      </w:tr>
      <w:tr w:rsidR="00632C7A" w:rsidRPr="0089504E" w14:paraId="79F780E8" w14:textId="77777777" w:rsidTr="00E50083">
        <w:trPr>
          <w:trHeight w:val="255"/>
        </w:trPr>
        <w:tc>
          <w:tcPr>
            <w:tcW w:w="2093" w:type="dxa"/>
            <w:noWrap/>
          </w:tcPr>
          <w:p w14:paraId="24812D76" w14:textId="79E4856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0AB9BB6C" w14:textId="4105F68C"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2351</w:t>
            </w:r>
          </w:p>
        </w:tc>
        <w:tc>
          <w:tcPr>
            <w:tcW w:w="4053" w:type="dxa"/>
            <w:noWrap/>
          </w:tcPr>
          <w:p w14:paraId="1257D084" w14:textId="4C2E2D5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Grand Khingan Hanma Wetlands</w:t>
            </w:r>
          </w:p>
        </w:tc>
        <w:tc>
          <w:tcPr>
            <w:tcW w:w="1276" w:type="dxa"/>
            <w:noWrap/>
          </w:tcPr>
          <w:p w14:paraId="4DE706DC" w14:textId="2A3CE00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2FEF486" w14:textId="420F6F61"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348</w:t>
            </w:r>
          </w:p>
        </w:tc>
      </w:tr>
      <w:tr w:rsidR="00632C7A" w:rsidRPr="0089504E" w14:paraId="6C8F7DB8" w14:textId="77777777" w:rsidTr="00E50083">
        <w:trPr>
          <w:trHeight w:val="255"/>
        </w:trPr>
        <w:tc>
          <w:tcPr>
            <w:tcW w:w="2093" w:type="dxa"/>
            <w:noWrap/>
          </w:tcPr>
          <w:p w14:paraId="00202A12" w14:textId="4EDF3EA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CFAB799" w14:textId="1CD0231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2352</w:t>
            </w:r>
          </w:p>
        </w:tc>
        <w:tc>
          <w:tcPr>
            <w:tcW w:w="4053" w:type="dxa"/>
            <w:noWrap/>
          </w:tcPr>
          <w:p w14:paraId="69625839" w14:textId="228EEBC7"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Tibet Selincuo Wetlands</w:t>
            </w:r>
          </w:p>
        </w:tc>
        <w:tc>
          <w:tcPr>
            <w:tcW w:w="1276" w:type="dxa"/>
            <w:noWrap/>
          </w:tcPr>
          <w:p w14:paraId="7CDF83A8" w14:textId="7C6BDA1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25CAB506" w14:textId="28B1FAD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893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630</w:t>
            </w:r>
          </w:p>
        </w:tc>
      </w:tr>
      <w:tr w:rsidR="00632C7A" w:rsidRPr="0089504E" w14:paraId="623C2524" w14:textId="77777777" w:rsidTr="00E50083">
        <w:trPr>
          <w:trHeight w:val="255"/>
        </w:trPr>
        <w:tc>
          <w:tcPr>
            <w:tcW w:w="2093" w:type="dxa"/>
            <w:noWrap/>
          </w:tcPr>
          <w:p w14:paraId="760C6433" w14:textId="65734BFB"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546CF8A7" w14:textId="77DFE999"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2353</w:t>
            </w:r>
          </w:p>
        </w:tc>
        <w:tc>
          <w:tcPr>
            <w:tcW w:w="4053" w:type="dxa"/>
            <w:noWrap/>
          </w:tcPr>
          <w:p w14:paraId="738C0FE2" w14:textId="5FF80476"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Youhao Wetlands</w:t>
            </w:r>
          </w:p>
        </w:tc>
        <w:tc>
          <w:tcPr>
            <w:tcW w:w="1276" w:type="dxa"/>
            <w:noWrap/>
          </w:tcPr>
          <w:p w14:paraId="5F4A3C8C" w14:textId="5099905F"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E01B2FB" w14:textId="744C8B19"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687</w:t>
            </w:r>
          </w:p>
        </w:tc>
      </w:tr>
      <w:tr w:rsidR="00632C7A" w:rsidRPr="0089504E" w14:paraId="59E47BCE" w14:textId="77777777" w:rsidTr="00E50083">
        <w:trPr>
          <w:trHeight w:val="255"/>
        </w:trPr>
        <w:tc>
          <w:tcPr>
            <w:tcW w:w="2093" w:type="dxa"/>
            <w:noWrap/>
            <w:hideMark/>
          </w:tcPr>
          <w:p w14:paraId="203970D1" w14:textId="0D3151E4"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56A9BE8B" w14:textId="3BB1211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25</w:t>
            </w:r>
          </w:p>
        </w:tc>
        <w:tc>
          <w:tcPr>
            <w:tcW w:w="4053" w:type="dxa"/>
            <w:noWrap/>
            <w:hideMark/>
          </w:tcPr>
          <w:p w14:paraId="48FFB250" w14:textId="0CBF534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Tianjin Beidagang Wetlands</w:t>
            </w:r>
          </w:p>
        </w:tc>
        <w:tc>
          <w:tcPr>
            <w:tcW w:w="1276" w:type="dxa"/>
            <w:noWrap/>
          </w:tcPr>
          <w:p w14:paraId="14687C69" w14:textId="5E8AECF8"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779775A" w14:textId="7B222C0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130</w:t>
            </w:r>
          </w:p>
        </w:tc>
      </w:tr>
      <w:tr w:rsidR="00632C7A" w:rsidRPr="0089504E" w14:paraId="0637C901" w14:textId="77777777" w:rsidTr="00E50083">
        <w:trPr>
          <w:trHeight w:val="255"/>
        </w:trPr>
        <w:tc>
          <w:tcPr>
            <w:tcW w:w="2093" w:type="dxa"/>
            <w:noWrap/>
            <w:hideMark/>
          </w:tcPr>
          <w:p w14:paraId="2D6E6BF3" w14:textId="3A4D8EA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00300227" w14:textId="3B509146"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26</w:t>
            </w:r>
          </w:p>
        </w:tc>
        <w:tc>
          <w:tcPr>
            <w:tcW w:w="4053" w:type="dxa"/>
            <w:noWrap/>
            <w:hideMark/>
          </w:tcPr>
          <w:p w14:paraId="4CCF4079" w14:textId="22EBAA6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Henan Minquan Yellow River Gudao Wetlands</w:t>
            </w:r>
          </w:p>
        </w:tc>
        <w:tc>
          <w:tcPr>
            <w:tcW w:w="1276" w:type="dxa"/>
            <w:noWrap/>
          </w:tcPr>
          <w:p w14:paraId="45E9458A" w14:textId="12B1BE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1D905B" w14:textId="785CB83C"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sidR="00594B4E">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30</w:t>
            </w:r>
            <w:r w:rsidR="00BD49F4">
              <w:rPr>
                <w:rFonts w:eastAsia="Times New Roman" w:cstheme="minorHAnsi"/>
                <w:color w:val="000000"/>
                <w:sz w:val="20"/>
                <w:szCs w:val="20"/>
                <w:lang w:val="en-GB" w:eastAsia="en-GB"/>
              </w:rPr>
              <w:t>4</w:t>
            </w:r>
          </w:p>
        </w:tc>
      </w:tr>
      <w:tr w:rsidR="00632C7A" w:rsidRPr="0089504E" w14:paraId="5907E2D3" w14:textId="77777777" w:rsidTr="00E50083">
        <w:trPr>
          <w:trHeight w:val="255"/>
        </w:trPr>
        <w:tc>
          <w:tcPr>
            <w:tcW w:w="2093" w:type="dxa"/>
            <w:noWrap/>
            <w:hideMark/>
          </w:tcPr>
          <w:p w14:paraId="2526EBF4" w14:textId="24BA46E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136B925" w14:textId="27F86605"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27</w:t>
            </w:r>
          </w:p>
        </w:tc>
        <w:tc>
          <w:tcPr>
            <w:tcW w:w="4053" w:type="dxa"/>
            <w:noWrap/>
            <w:hideMark/>
          </w:tcPr>
          <w:p w14:paraId="0B69A18D" w14:textId="45F628A9" w:rsidR="00632C7A" w:rsidRPr="0047197C" w:rsidRDefault="00632C7A" w:rsidP="00157647">
            <w:pPr>
              <w:widowControl/>
              <w:rPr>
                <w:rFonts w:eastAsia="Times New Roman" w:cstheme="minorHAnsi"/>
                <w:sz w:val="20"/>
                <w:szCs w:val="20"/>
                <w:lang w:eastAsia="en-GB"/>
              </w:rPr>
            </w:pPr>
            <w:r w:rsidRPr="00F71E6A">
              <w:rPr>
                <w:rFonts w:eastAsia="Times New Roman" w:cstheme="minorHAnsi"/>
                <w:color w:val="000000"/>
                <w:sz w:val="20"/>
                <w:szCs w:val="20"/>
                <w:lang w:val="en-GB" w:eastAsia="en-GB"/>
              </w:rPr>
              <w:t>Inner Mongolia Bila River Wetlands</w:t>
            </w:r>
          </w:p>
        </w:tc>
        <w:tc>
          <w:tcPr>
            <w:tcW w:w="1276" w:type="dxa"/>
            <w:noWrap/>
          </w:tcPr>
          <w:p w14:paraId="6E676148" w14:textId="47E38815"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F0BF6CD" w14:textId="2160186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56</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604</w:t>
            </w:r>
          </w:p>
        </w:tc>
      </w:tr>
      <w:tr w:rsidR="00632C7A" w:rsidRPr="0089504E" w14:paraId="5FD36441" w14:textId="77777777" w:rsidTr="00E50083">
        <w:trPr>
          <w:trHeight w:val="255"/>
        </w:trPr>
        <w:tc>
          <w:tcPr>
            <w:tcW w:w="2093" w:type="dxa"/>
            <w:noWrap/>
            <w:hideMark/>
          </w:tcPr>
          <w:p w14:paraId="1E959604" w14:textId="17021A3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BA8D75D" w14:textId="6A71E0A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28</w:t>
            </w:r>
          </w:p>
        </w:tc>
        <w:tc>
          <w:tcPr>
            <w:tcW w:w="4053" w:type="dxa"/>
            <w:noWrap/>
            <w:hideMark/>
          </w:tcPr>
          <w:p w14:paraId="475B08AA" w14:textId="0F82A80D" w:rsidR="00632C7A" w:rsidRPr="0089504E" w:rsidRDefault="00632C7A" w:rsidP="00157647">
            <w:pPr>
              <w:widowControl/>
              <w:rPr>
                <w:rFonts w:eastAsia="Times New Roman" w:cstheme="minorHAnsi"/>
                <w:sz w:val="20"/>
                <w:szCs w:val="20"/>
                <w:lang w:val="es-ES" w:eastAsia="en-GB"/>
              </w:rPr>
            </w:pPr>
            <w:r w:rsidRPr="00F71E6A">
              <w:rPr>
                <w:rFonts w:eastAsia="Times New Roman" w:cstheme="minorHAnsi"/>
                <w:color w:val="000000"/>
                <w:sz w:val="20"/>
                <w:szCs w:val="20"/>
                <w:lang w:val="en-GB" w:eastAsia="en-GB"/>
              </w:rPr>
              <w:t>Heilongjiang Hadong Yanjiang Wetlands</w:t>
            </w:r>
          </w:p>
        </w:tc>
        <w:tc>
          <w:tcPr>
            <w:tcW w:w="1276" w:type="dxa"/>
            <w:noWrap/>
          </w:tcPr>
          <w:p w14:paraId="0A684198" w14:textId="7EE86CB6"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5CA923E8" w14:textId="2E77103F"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97</w:t>
            </w:r>
            <w:r w:rsidR="00BD49F4">
              <w:rPr>
                <w:rFonts w:eastAsia="Times New Roman" w:cstheme="minorHAnsi"/>
                <w:color w:val="000000"/>
                <w:sz w:val="20"/>
                <w:szCs w:val="20"/>
                <w:lang w:val="en-GB" w:eastAsia="en-GB"/>
              </w:rPr>
              <w:t>4</w:t>
            </w:r>
          </w:p>
        </w:tc>
      </w:tr>
      <w:tr w:rsidR="00632C7A" w:rsidRPr="0089504E" w14:paraId="481A2779" w14:textId="77777777" w:rsidTr="00E50083">
        <w:trPr>
          <w:trHeight w:val="255"/>
        </w:trPr>
        <w:tc>
          <w:tcPr>
            <w:tcW w:w="2093" w:type="dxa"/>
            <w:noWrap/>
            <w:hideMark/>
          </w:tcPr>
          <w:p w14:paraId="4BB9FDCF" w14:textId="0D9DFC1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394AD321" w14:textId="4E78135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w:t>
            </w:r>
            <w:r w:rsidRPr="0089504E">
              <w:rPr>
                <w:rFonts w:eastAsia="Times New Roman" w:cstheme="minorHAnsi"/>
                <w:sz w:val="20"/>
                <w:szCs w:val="20"/>
                <w:lang w:val="en-GB" w:eastAsia="en-GB"/>
              </w:rPr>
              <w:t>9</w:t>
            </w:r>
          </w:p>
        </w:tc>
        <w:tc>
          <w:tcPr>
            <w:tcW w:w="4053" w:type="dxa"/>
            <w:noWrap/>
            <w:hideMark/>
          </w:tcPr>
          <w:p w14:paraId="0692662B" w14:textId="2275A7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Gansu Yellow River Shouqu Wetlands</w:t>
            </w:r>
          </w:p>
        </w:tc>
        <w:tc>
          <w:tcPr>
            <w:tcW w:w="1276" w:type="dxa"/>
            <w:noWrap/>
          </w:tcPr>
          <w:p w14:paraId="3966368B" w14:textId="359F6F37"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4751CF" w14:textId="18CFDE5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132</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067</w:t>
            </w:r>
          </w:p>
        </w:tc>
      </w:tr>
      <w:tr w:rsidR="00632C7A" w:rsidRPr="0089504E" w14:paraId="6DD049D8" w14:textId="77777777" w:rsidTr="00E50083">
        <w:trPr>
          <w:trHeight w:val="255"/>
        </w:trPr>
        <w:tc>
          <w:tcPr>
            <w:tcW w:w="2093" w:type="dxa"/>
            <w:noWrap/>
            <w:hideMark/>
          </w:tcPr>
          <w:p w14:paraId="2E692C6B" w14:textId="53DD9191"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13D9C816" w14:textId="3BAFA8A3"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430</w:t>
            </w:r>
          </w:p>
        </w:tc>
        <w:tc>
          <w:tcPr>
            <w:tcW w:w="4053" w:type="dxa"/>
            <w:noWrap/>
            <w:hideMark/>
          </w:tcPr>
          <w:p w14:paraId="24DDA4D9" w14:textId="169D58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Tibet Trari Nam Co Wetlands </w:t>
            </w:r>
          </w:p>
        </w:tc>
        <w:tc>
          <w:tcPr>
            <w:tcW w:w="1276" w:type="dxa"/>
            <w:noWrap/>
          </w:tcPr>
          <w:p w14:paraId="6609DCCA" w14:textId="407A56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36827EC" w14:textId="65BC208A"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142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982</w:t>
            </w:r>
          </w:p>
        </w:tc>
      </w:tr>
      <w:tr w:rsidR="00632C7A" w:rsidRPr="0089504E" w14:paraId="66F91DC7" w14:textId="77777777" w:rsidTr="00E50083">
        <w:trPr>
          <w:trHeight w:val="255"/>
        </w:trPr>
        <w:tc>
          <w:tcPr>
            <w:tcW w:w="2093" w:type="dxa"/>
            <w:noWrap/>
          </w:tcPr>
          <w:p w14:paraId="65FA1FD4" w14:textId="6751C27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47A3EF57" w14:textId="28BA4F35"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2431</w:t>
            </w:r>
          </w:p>
        </w:tc>
        <w:tc>
          <w:tcPr>
            <w:tcW w:w="4053" w:type="dxa"/>
            <w:noWrap/>
          </w:tcPr>
          <w:p w14:paraId="7721C8F3" w14:textId="2D4E8216"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Jiangxi Poyang Lake Nanji Wetlands</w:t>
            </w:r>
          </w:p>
        </w:tc>
        <w:tc>
          <w:tcPr>
            <w:tcW w:w="1276" w:type="dxa"/>
            <w:noWrap/>
          </w:tcPr>
          <w:p w14:paraId="66270524" w14:textId="3052EF2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1FD2174" w14:textId="66E6332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33</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300</w:t>
            </w:r>
          </w:p>
        </w:tc>
      </w:tr>
      <w:tr w:rsidR="006D301B" w:rsidRPr="0089504E" w14:paraId="4312A380" w14:textId="77777777" w:rsidTr="00E50083">
        <w:trPr>
          <w:trHeight w:val="255"/>
        </w:trPr>
        <w:tc>
          <w:tcPr>
            <w:tcW w:w="2093" w:type="dxa"/>
            <w:noWrap/>
          </w:tcPr>
          <w:p w14:paraId="3ABDC19D" w14:textId="5FE46B01"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1CB96D9E" w14:textId="128D0BA8"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2403</w:t>
            </w:r>
          </w:p>
        </w:tc>
        <w:tc>
          <w:tcPr>
            <w:tcW w:w="4053" w:type="dxa"/>
            <w:noWrap/>
          </w:tcPr>
          <w:p w14:paraId="10AF081D" w14:textId="2B6AD47D"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del Alto Rio Cauca Asociado a la Laguna de Sonso</w:t>
            </w:r>
          </w:p>
        </w:tc>
        <w:tc>
          <w:tcPr>
            <w:tcW w:w="1276" w:type="dxa"/>
            <w:noWrap/>
          </w:tcPr>
          <w:p w14:paraId="25D6FF7A" w14:textId="583416D9"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14/02/2017</w:t>
            </w:r>
          </w:p>
        </w:tc>
        <w:tc>
          <w:tcPr>
            <w:tcW w:w="1134" w:type="dxa"/>
            <w:noWrap/>
          </w:tcPr>
          <w:p w14:paraId="4413B4FA" w14:textId="7ABECFE1"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525</w:t>
            </w:r>
          </w:p>
        </w:tc>
      </w:tr>
      <w:tr w:rsidR="006D301B" w:rsidRPr="0089504E" w14:paraId="5D1EA4ED" w14:textId="77777777" w:rsidTr="00E50083">
        <w:trPr>
          <w:trHeight w:val="255"/>
        </w:trPr>
        <w:tc>
          <w:tcPr>
            <w:tcW w:w="2093" w:type="dxa"/>
            <w:noWrap/>
          </w:tcPr>
          <w:p w14:paraId="7E3CD435" w14:textId="50FB6C16"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7EA5DF0D" w14:textId="4804DEAF"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2404</w:t>
            </w:r>
          </w:p>
        </w:tc>
        <w:tc>
          <w:tcPr>
            <w:tcW w:w="4053" w:type="dxa"/>
            <w:noWrap/>
          </w:tcPr>
          <w:p w14:paraId="3C6AE1D8" w14:textId="3C667FB3"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Urbanos del Distrito Capital de Bogotá</w:t>
            </w:r>
          </w:p>
        </w:tc>
        <w:tc>
          <w:tcPr>
            <w:tcW w:w="1276" w:type="dxa"/>
            <w:noWrap/>
          </w:tcPr>
          <w:p w14:paraId="6B66F980" w14:textId="615D6F7A"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06/08/2018</w:t>
            </w:r>
          </w:p>
        </w:tc>
        <w:tc>
          <w:tcPr>
            <w:tcW w:w="1134" w:type="dxa"/>
            <w:noWrap/>
          </w:tcPr>
          <w:p w14:paraId="687EA220" w14:textId="07B484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667</w:t>
            </w:r>
          </w:p>
        </w:tc>
      </w:tr>
      <w:tr w:rsidR="006D301B" w:rsidRPr="0089504E" w14:paraId="22294BE6" w14:textId="77777777" w:rsidTr="00E50083">
        <w:trPr>
          <w:trHeight w:val="255"/>
        </w:trPr>
        <w:tc>
          <w:tcPr>
            <w:tcW w:w="2093" w:type="dxa"/>
            <w:noWrap/>
          </w:tcPr>
          <w:p w14:paraId="712D2414" w14:textId="30445D9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El Salvador</w:t>
            </w:r>
          </w:p>
        </w:tc>
        <w:tc>
          <w:tcPr>
            <w:tcW w:w="850" w:type="dxa"/>
            <w:noWrap/>
          </w:tcPr>
          <w:p w14:paraId="6BCDFCEA" w14:textId="7DDFB151"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2419</w:t>
            </w:r>
          </w:p>
        </w:tc>
        <w:tc>
          <w:tcPr>
            <w:tcW w:w="4053" w:type="dxa"/>
            <w:noWrap/>
          </w:tcPr>
          <w:p w14:paraId="586C7B57" w14:textId="433DCA06"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Los Cobanos</w:t>
            </w:r>
          </w:p>
        </w:tc>
        <w:tc>
          <w:tcPr>
            <w:tcW w:w="1276" w:type="dxa"/>
            <w:noWrap/>
          </w:tcPr>
          <w:p w14:paraId="54C4ACD1" w14:textId="588A83B2"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1826C391" w14:textId="199255C0"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312</w:t>
            </w:r>
          </w:p>
        </w:tc>
      </w:tr>
      <w:tr w:rsidR="006D301B" w:rsidRPr="0089504E" w14:paraId="601B2730" w14:textId="77777777" w:rsidTr="00E50083">
        <w:trPr>
          <w:trHeight w:val="255"/>
        </w:trPr>
        <w:tc>
          <w:tcPr>
            <w:tcW w:w="2093" w:type="dxa"/>
            <w:noWrap/>
          </w:tcPr>
          <w:p w14:paraId="3A481D3D" w14:textId="13027A1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7B966E58" w14:textId="1F279325"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2364</w:t>
            </w:r>
          </w:p>
        </w:tc>
        <w:tc>
          <w:tcPr>
            <w:tcW w:w="4053" w:type="dxa"/>
            <w:noWrap/>
          </w:tcPr>
          <w:p w14:paraId="55142738" w14:textId="49E0C649"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Jabal Ali Wetland Sanctuary</w:t>
            </w:r>
          </w:p>
        </w:tc>
        <w:tc>
          <w:tcPr>
            <w:tcW w:w="1276" w:type="dxa"/>
            <w:noWrap/>
          </w:tcPr>
          <w:p w14:paraId="013175ED" w14:textId="7BB4FE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6185ABC2" w14:textId="04D0716B"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r>
      <w:tr w:rsidR="006D301B" w:rsidRPr="0089504E" w14:paraId="39E19A0D" w14:textId="77777777" w:rsidTr="00E50083">
        <w:trPr>
          <w:trHeight w:val="255"/>
        </w:trPr>
        <w:tc>
          <w:tcPr>
            <w:tcW w:w="2093" w:type="dxa"/>
            <w:noWrap/>
          </w:tcPr>
          <w:p w14:paraId="4E7330A4" w14:textId="50FA711B"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341DD686" w14:textId="4C44B5BA"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2368</w:t>
            </w:r>
          </w:p>
        </w:tc>
        <w:tc>
          <w:tcPr>
            <w:tcW w:w="4053" w:type="dxa"/>
            <w:noWrap/>
          </w:tcPr>
          <w:p w14:paraId="77BBAF70" w14:textId="6B30E695"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Hatta Mountain Reserve</w:t>
            </w:r>
          </w:p>
        </w:tc>
        <w:tc>
          <w:tcPr>
            <w:tcW w:w="1276" w:type="dxa"/>
            <w:noWrap/>
          </w:tcPr>
          <w:p w14:paraId="764656F1" w14:textId="69A66C8C"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09/01/2019</w:t>
            </w:r>
          </w:p>
        </w:tc>
        <w:tc>
          <w:tcPr>
            <w:tcW w:w="1134" w:type="dxa"/>
            <w:noWrap/>
          </w:tcPr>
          <w:p w14:paraId="0382541D" w14:textId="200F73E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r>
      <w:tr w:rsidR="006D301B" w:rsidRPr="0089504E" w14:paraId="59986227" w14:textId="77777777" w:rsidTr="00E50083">
        <w:trPr>
          <w:trHeight w:val="255"/>
        </w:trPr>
        <w:tc>
          <w:tcPr>
            <w:tcW w:w="2093" w:type="dxa"/>
            <w:noWrap/>
          </w:tcPr>
          <w:p w14:paraId="13F4305A" w14:textId="6FCFCFEA" w:rsidR="002D19D4"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19EFB59A" w14:textId="49EBADC2" w:rsidR="002D19D4" w:rsidRPr="00E90BBE" w:rsidRDefault="006D301B" w:rsidP="00E90BB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2386</w:t>
            </w:r>
          </w:p>
        </w:tc>
        <w:tc>
          <w:tcPr>
            <w:tcW w:w="4053" w:type="dxa"/>
            <w:noWrap/>
          </w:tcPr>
          <w:p w14:paraId="1C16A4AC" w14:textId="274EF15D" w:rsidR="002D19D4" w:rsidRPr="001F0CBE" w:rsidRDefault="00E90BBE" w:rsidP="00157647">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Wasit Nature Reserve</w:t>
            </w:r>
          </w:p>
        </w:tc>
        <w:tc>
          <w:tcPr>
            <w:tcW w:w="1276" w:type="dxa"/>
            <w:noWrap/>
          </w:tcPr>
          <w:p w14:paraId="2BB81827" w14:textId="03EEB77D" w:rsidR="002D19D4" w:rsidRPr="00E90BBE" w:rsidRDefault="006D301B"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c>
          <w:tcPr>
            <w:tcW w:w="1134" w:type="dxa"/>
            <w:noWrap/>
          </w:tcPr>
          <w:p w14:paraId="50835673" w14:textId="711F92F2" w:rsidR="002D19D4" w:rsidRPr="00E90BBE" w:rsidRDefault="006D301B"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86</w:t>
            </w:r>
          </w:p>
        </w:tc>
      </w:tr>
      <w:tr w:rsidR="00E90BBE" w:rsidRPr="00E90BBE" w14:paraId="63017989" w14:textId="77777777" w:rsidTr="00E50083">
        <w:trPr>
          <w:trHeight w:val="255"/>
        </w:trPr>
        <w:tc>
          <w:tcPr>
            <w:tcW w:w="2093" w:type="dxa"/>
            <w:noWrap/>
          </w:tcPr>
          <w:p w14:paraId="3888AB25" w14:textId="66E97215" w:rsidR="00E90BBE" w:rsidRPr="0034170C" w:rsidRDefault="00E90BBE" w:rsidP="00157647">
            <w:pPr>
              <w:widowControl/>
              <w:rPr>
                <w:rFonts w:eastAsia="Times New Roman" w:cstheme="minorHAnsi"/>
                <w:sz w:val="20"/>
                <w:szCs w:val="20"/>
                <w:lang w:val="fr-CH" w:eastAsia="en-GB"/>
              </w:rPr>
            </w:pPr>
            <w:r>
              <w:rPr>
                <w:rFonts w:eastAsia="Times New Roman" w:cstheme="minorHAnsi"/>
                <w:sz w:val="20"/>
                <w:szCs w:val="20"/>
                <w:lang w:val="fr-CH" w:eastAsia="en-GB"/>
              </w:rPr>
              <w:t>Espagne</w:t>
            </w:r>
          </w:p>
        </w:tc>
        <w:tc>
          <w:tcPr>
            <w:tcW w:w="850" w:type="dxa"/>
            <w:noWrap/>
          </w:tcPr>
          <w:p w14:paraId="6E1A7105" w14:textId="7B05888F" w:rsidR="00E90BBE" w:rsidRPr="00473533" w:rsidRDefault="00E90BBE" w:rsidP="00E50083">
            <w:pPr>
              <w:widowControl/>
              <w:jc w:val="center"/>
              <w:rPr>
                <w:rFonts w:eastAsia="Times New Roman" w:cstheme="minorHAnsi"/>
                <w:color w:val="000000"/>
                <w:sz w:val="20"/>
                <w:szCs w:val="20"/>
                <w:lang w:val="en-GB" w:eastAsia="en-GB"/>
              </w:rPr>
            </w:pPr>
            <w:r>
              <w:rPr>
                <w:rFonts w:eastAsia="Times New Roman" w:cstheme="minorHAnsi"/>
                <w:sz w:val="20"/>
                <w:szCs w:val="20"/>
                <w:lang w:val="en-GB" w:eastAsia="en-GB"/>
              </w:rPr>
              <w:t>2453</w:t>
            </w:r>
          </w:p>
        </w:tc>
        <w:tc>
          <w:tcPr>
            <w:tcW w:w="4053" w:type="dxa"/>
            <w:noWrap/>
          </w:tcPr>
          <w:p w14:paraId="076ED112" w14:textId="55E87D19" w:rsidR="00E90BBE" w:rsidRPr="001F0CBE" w:rsidRDefault="00E90BBE" w:rsidP="00157647">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 xml:space="preserve">Parque Nacional </w:t>
            </w:r>
            <w:r w:rsidRPr="006E57C0">
              <w:rPr>
                <w:rFonts w:eastAsia="Times New Roman" w:cstheme="minorHAnsi"/>
                <w:color w:val="000000"/>
                <w:sz w:val="20"/>
                <w:szCs w:val="20"/>
                <w:lang w:val="es-ES" w:eastAsia="en-GB"/>
              </w:rPr>
              <w:t>Marítimo-Terrestre de las Islas Atlánticas de Galicia</w:t>
            </w:r>
          </w:p>
        </w:tc>
        <w:tc>
          <w:tcPr>
            <w:tcW w:w="1276" w:type="dxa"/>
            <w:noWrap/>
          </w:tcPr>
          <w:p w14:paraId="41574394" w14:textId="528E0192"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sz w:val="20"/>
                <w:szCs w:val="20"/>
                <w:lang w:val="en-GB" w:eastAsia="en-GB"/>
              </w:rPr>
              <w:t>22/05/2021</w:t>
            </w:r>
          </w:p>
        </w:tc>
        <w:tc>
          <w:tcPr>
            <w:tcW w:w="1134" w:type="dxa"/>
            <w:noWrap/>
          </w:tcPr>
          <w:p w14:paraId="4BC86CC4" w14:textId="136AABA9"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sz w:val="20"/>
                <w:szCs w:val="20"/>
                <w:lang w:val="en-GB" w:eastAsia="en-GB"/>
              </w:rPr>
              <w:t>8 543</w:t>
            </w:r>
          </w:p>
        </w:tc>
      </w:tr>
      <w:tr w:rsidR="00594B4E" w:rsidRPr="0089504E" w14:paraId="20649CAA" w14:textId="77777777" w:rsidTr="00E50083">
        <w:trPr>
          <w:trHeight w:val="255"/>
        </w:trPr>
        <w:tc>
          <w:tcPr>
            <w:tcW w:w="2093" w:type="dxa"/>
            <w:noWrap/>
          </w:tcPr>
          <w:p w14:paraId="7DEDB293" w14:textId="22A93FE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États-Unis d’Amérique</w:t>
            </w:r>
          </w:p>
        </w:tc>
        <w:tc>
          <w:tcPr>
            <w:tcW w:w="850" w:type="dxa"/>
            <w:noWrap/>
          </w:tcPr>
          <w:p w14:paraId="22E8ACBD" w14:textId="30D7F8B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2345</w:t>
            </w:r>
          </w:p>
        </w:tc>
        <w:tc>
          <w:tcPr>
            <w:tcW w:w="4053" w:type="dxa"/>
            <w:noWrap/>
          </w:tcPr>
          <w:p w14:paraId="53378189" w14:textId="0DCAA80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Elkhorn Slough</w:t>
            </w:r>
          </w:p>
        </w:tc>
        <w:tc>
          <w:tcPr>
            <w:tcW w:w="1276" w:type="dxa"/>
            <w:noWrap/>
          </w:tcPr>
          <w:p w14:paraId="13714B6D" w14:textId="7D75CE8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25/06/2018</w:t>
            </w:r>
          </w:p>
        </w:tc>
        <w:tc>
          <w:tcPr>
            <w:tcW w:w="1134" w:type="dxa"/>
            <w:noWrap/>
          </w:tcPr>
          <w:p w14:paraId="7C67423A" w14:textId="7B067CE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724</w:t>
            </w:r>
          </w:p>
        </w:tc>
      </w:tr>
      <w:tr w:rsidR="00594B4E" w:rsidRPr="0089504E" w14:paraId="74EA0F63" w14:textId="77777777" w:rsidTr="00E50083">
        <w:trPr>
          <w:trHeight w:val="255"/>
        </w:trPr>
        <w:tc>
          <w:tcPr>
            <w:tcW w:w="2093" w:type="dxa"/>
            <w:noWrap/>
          </w:tcPr>
          <w:p w14:paraId="37BC6447" w14:textId="0D842C6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tcPr>
          <w:p w14:paraId="515FCC3D" w14:textId="686E0EB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2402</w:t>
            </w:r>
          </w:p>
        </w:tc>
        <w:tc>
          <w:tcPr>
            <w:tcW w:w="4053" w:type="dxa"/>
            <w:noWrap/>
          </w:tcPr>
          <w:p w14:paraId="632B0ED5" w14:textId="329DE067"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Niagara River Corridor</w:t>
            </w:r>
          </w:p>
        </w:tc>
        <w:tc>
          <w:tcPr>
            <w:tcW w:w="1276" w:type="dxa"/>
            <w:noWrap/>
          </w:tcPr>
          <w:p w14:paraId="05E4F6F2" w14:textId="2B80C02D"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3BE2552A" w14:textId="2BCA4B14"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248</w:t>
            </w:r>
          </w:p>
        </w:tc>
      </w:tr>
      <w:tr w:rsidR="00594B4E" w:rsidRPr="0089504E" w14:paraId="66E365A1" w14:textId="77777777" w:rsidTr="00E50083">
        <w:trPr>
          <w:trHeight w:val="255"/>
        </w:trPr>
        <w:tc>
          <w:tcPr>
            <w:tcW w:w="2093" w:type="dxa"/>
            <w:noWrap/>
            <w:hideMark/>
          </w:tcPr>
          <w:p w14:paraId="6AADDDC0"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hideMark/>
          </w:tcPr>
          <w:p w14:paraId="2B20F960" w14:textId="7A733325"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17</w:t>
            </w:r>
          </w:p>
        </w:tc>
        <w:tc>
          <w:tcPr>
            <w:tcW w:w="4053" w:type="dxa"/>
            <w:noWrap/>
            <w:hideMark/>
          </w:tcPr>
          <w:p w14:paraId="2B0B9D8F" w14:textId="5AEFCE04"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Lower Wisconsin Riverway</w:t>
            </w:r>
          </w:p>
        </w:tc>
        <w:tc>
          <w:tcPr>
            <w:tcW w:w="1276" w:type="dxa"/>
            <w:noWrap/>
          </w:tcPr>
          <w:p w14:paraId="77A84DF0" w14:textId="21C000CB"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14/02/2020</w:t>
            </w:r>
          </w:p>
        </w:tc>
        <w:tc>
          <w:tcPr>
            <w:tcW w:w="1134" w:type="dxa"/>
            <w:noWrap/>
          </w:tcPr>
          <w:p w14:paraId="0EC2EBF9" w14:textId="455E3C65"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17 700</w:t>
            </w:r>
          </w:p>
        </w:tc>
      </w:tr>
      <w:tr w:rsidR="00594B4E" w:rsidRPr="0089504E" w14:paraId="75FA111D" w14:textId="77777777" w:rsidTr="00E50083">
        <w:trPr>
          <w:trHeight w:val="255"/>
        </w:trPr>
        <w:tc>
          <w:tcPr>
            <w:tcW w:w="2093" w:type="dxa"/>
            <w:noWrap/>
          </w:tcPr>
          <w:p w14:paraId="42E8B8F5" w14:textId="451656C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France</w:t>
            </w:r>
          </w:p>
        </w:tc>
        <w:tc>
          <w:tcPr>
            <w:tcW w:w="850" w:type="dxa"/>
            <w:noWrap/>
          </w:tcPr>
          <w:p w14:paraId="750C75E1" w14:textId="66A68D5B"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2398</w:t>
            </w:r>
          </w:p>
        </w:tc>
        <w:tc>
          <w:tcPr>
            <w:tcW w:w="4053" w:type="dxa"/>
            <w:noWrap/>
          </w:tcPr>
          <w:p w14:paraId="7A1321A2" w14:textId="28E60D24" w:rsidR="00594B4E" w:rsidRPr="00F71E6A" w:rsidRDefault="00594B4E" w:rsidP="00157647">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É</w:t>
            </w:r>
            <w:r w:rsidRPr="00473533">
              <w:rPr>
                <w:rFonts w:eastAsia="Times New Roman" w:cstheme="minorHAnsi"/>
                <w:color w:val="000000"/>
                <w:sz w:val="20"/>
                <w:szCs w:val="20"/>
                <w:lang w:val="en-GB" w:eastAsia="en-GB"/>
              </w:rPr>
              <w:t>tang de Saint-Paul</w:t>
            </w:r>
          </w:p>
        </w:tc>
        <w:tc>
          <w:tcPr>
            <w:tcW w:w="1276" w:type="dxa"/>
            <w:noWrap/>
          </w:tcPr>
          <w:p w14:paraId="4AFE4F71" w14:textId="06FD432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c>
          <w:tcPr>
            <w:tcW w:w="1134" w:type="dxa"/>
            <w:noWrap/>
          </w:tcPr>
          <w:p w14:paraId="193A8B2E" w14:textId="0967C4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485</w:t>
            </w:r>
          </w:p>
        </w:tc>
      </w:tr>
      <w:tr w:rsidR="00594B4E" w:rsidRPr="0089504E" w14:paraId="3236E4C1" w14:textId="77777777" w:rsidTr="00E50083">
        <w:trPr>
          <w:trHeight w:val="255"/>
        </w:trPr>
        <w:tc>
          <w:tcPr>
            <w:tcW w:w="2093" w:type="dxa"/>
            <w:noWrap/>
          </w:tcPr>
          <w:p w14:paraId="000ABB2F" w14:textId="79225E84" w:rsidR="009C7004" w:rsidRPr="0034170C" w:rsidRDefault="009C7004" w:rsidP="00157647">
            <w:pPr>
              <w:widowControl/>
              <w:rPr>
                <w:rFonts w:eastAsia="Times New Roman" w:cstheme="minorHAnsi"/>
                <w:sz w:val="20"/>
                <w:szCs w:val="20"/>
                <w:lang w:val="fr-CH" w:eastAsia="en-GB"/>
              </w:rPr>
            </w:pPr>
            <w:r>
              <w:rPr>
                <w:rFonts w:eastAsia="Times New Roman" w:cstheme="minorHAnsi"/>
                <w:sz w:val="20"/>
                <w:szCs w:val="20"/>
                <w:lang w:val="fr-CH" w:eastAsia="en-GB"/>
              </w:rPr>
              <w:t>France</w:t>
            </w:r>
          </w:p>
        </w:tc>
        <w:tc>
          <w:tcPr>
            <w:tcW w:w="850" w:type="dxa"/>
            <w:noWrap/>
          </w:tcPr>
          <w:p w14:paraId="36BB9FEA" w14:textId="6D2BB742" w:rsidR="009C7004" w:rsidRPr="00E90BBE" w:rsidRDefault="00594B4E" w:rsidP="00E90BB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w:t>
            </w:r>
          </w:p>
        </w:tc>
        <w:tc>
          <w:tcPr>
            <w:tcW w:w="4053" w:type="dxa"/>
            <w:noWrap/>
          </w:tcPr>
          <w:p w14:paraId="56F2A36F" w14:textId="7F78E9F3" w:rsidR="009C7004" w:rsidRPr="00D537AC" w:rsidRDefault="00594B4E"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Vallées de la Scarpe et de l'Escaut</w:t>
            </w:r>
          </w:p>
        </w:tc>
        <w:tc>
          <w:tcPr>
            <w:tcW w:w="1276" w:type="dxa"/>
            <w:noWrap/>
          </w:tcPr>
          <w:p w14:paraId="3574AF1E" w14:textId="0B5738E9" w:rsidR="009C7004"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02/02/2020</w:t>
            </w:r>
          </w:p>
        </w:tc>
        <w:tc>
          <w:tcPr>
            <w:tcW w:w="1134" w:type="dxa"/>
            <w:noWrap/>
          </w:tcPr>
          <w:p w14:paraId="586EEAE9" w14:textId="202DB588" w:rsidR="009C7004"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sidR="009C7004">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622</w:t>
            </w:r>
          </w:p>
        </w:tc>
      </w:tr>
      <w:tr w:rsidR="00E90BBE" w:rsidRPr="0089504E" w14:paraId="22D5CC35" w14:textId="77777777" w:rsidTr="00E50083">
        <w:trPr>
          <w:trHeight w:val="255"/>
        </w:trPr>
        <w:tc>
          <w:tcPr>
            <w:tcW w:w="2093" w:type="dxa"/>
            <w:noWrap/>
          </w:tcPr>
          <w:p w14:paraId="1941FD29" w14:textId="70B0BCF9" w:rsidR="00E90BBE" w:rsidRDefault="00E90BBE" w:rsidP="00E90BBE">
            <w:pPr>
              <w:widowControl/>
              <w:rPr>
                <w:rFonts w:eastAsia="Times New Roman" w:cstheme="minorHAnsi"/>
                <w:sz w:val="20"/>
                <w:szCs w:val="20"/>
                <w:lang w:val="fr-CH" w:eastAsia="en-GB"/>
              </w:rPr>
            </w:pPr>
            <w:r>
              <w:rPr>
                <w:rFonts w:eastAsia="Times New Roman" w:cstheme="minorHAnsi"/>
                <w:sz w:val="20"/>
                <w:szCs w:val="20"/>
                <w:lang w:val="fr-CH" w:eastAsia="en-GB"/>
              </w:rPr>
              <w:t>France</w:t>
            </w:r>
          </w:p>
        </w:tc>
        <w:tc>
          <w:tcPr>
            <w:tcW w:w="850" w:type="dxa"/>
            <w:noWrap/>
          </w:tcPr>
          <w:p w14:paraId="1399C844" w14:textId="61AF7C47" w:rsidR="00E90BBE" w:rsidRPr="00473533" w:rsidRDefault="00E90BBE" w:rsidP="00E90BB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2460</w:t>
            </w:r>
          </w:p>
        </w:tc>
        <w:tc>
          <w:tcPr>
            <w:tcW w:w="4053" w:type="dxa"/>
            <w:noWrap/>
          </w:tcPr>
          <w:p w14:paraId="0DA49F4A" w14:textId="67B16A8A" w:rsidR="00E90BBE" w:rsidRPr="00473533" w:rsidRDefault="00E90BBE" w:rsidP="00E90BBE">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Baie d’Audierne</w:t>
            </w:r>
          </w:p>
        </w:tc>
        <w:tc>
          <w:tcPr>
            <w:tcW w:w="1276" w:type="dxa"/>
            <w:noWrap/>
          </w:tcPr>
          <w:p w14:paraId="7F7F9167" w14:textId="50932C09" w:rsidR="00E90BBE" w:rsidRPr="00473533"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04/09/2021</w:t>
            </w:r>
          </w:p>
        </w:tc>
        <w:tc>
          <w:tcPr>
            <w:tcW w:w="1134" w:type="dxa"/>
            <w:noWrap/>
          </w:tcPr>
          <w:p w14:paraId="5BFA0D1C" w14:textId="79935C54" w:rsidR="00E90BBE" w:rsidRPr="00473533"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2 396</w:t>
            </w:r>
          </w:p>
        </w:tc>
      </w:tr>
      <w:tr w:rsidR="00E90BBE" w:rsidRPr="0089504E" w14:paraId="0686AFBE" w14:textId="77777777" w:rsidTr="00E50083">
        <w:trPr>
          <w:trHeight w:val="255"/>
        </w:trPr>
        <w:tc>
          <w:tcPr>
            <w:tcW w:w="2093" w:type="dxa"/>
            <w:noWrap/>
          </w:tcPr>
          <w:p w14:paraId="55E2C3E8" w14:textId="471BC5D5" w:rsidR="00E90BBE" w:rsidRDefault="00E90BBE" w:rsidP="00157647">
            <w:pPr>
              <w:widowControl/>
              <w:rPr>
                <w:rFonts w:eastAsia="Times New Roman" w:cstheme="minorHAnsi"/>
                <w:sz w:val="20"/>
                <w:szCs w:val="20"/>
                <w:lang w:val="fr-CH" w:eastAsia="en-GB"/>
              </w:rPr>
            </w:pPr>
            <w:r>
              <w:rPr>
                <w:rFonts w:eastAsia="Times New Roman" w:cstheme="minorHAnsi"/>
                <w:sz w:val="20"/>
                <w:szCs w:val="20"/>
                <w:lang w:val="fr-CH" w:eastAsia="en-GB"/>
              </w:rPr>
              <w:t>France</w:t>
            </w:r>
          </w:p>
        </w:tc>
        <w:tc>
          <w:tcPr>
            <w:tcW w:w="850" w:type="dxa"/>
            <w:noWrap/>
          </w:tcPr>
          <w:p w14:paraId="77827BC9" w14:textId="71F62196" w:rsidR="00E90BBE" w:rsidRPr="00473533" w:rsidRDefault="00E90BBE" w:rsidP="00E50083">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2461</w:t>
            </w:r>
          </w:p>
        </w:tc>
        <w:tc>
          <w:tcPr>
            <w:tcW w:w="4053" w:type="dxa"/>
            <w:noWrap/>
          </w:tcPr>
          <w:p w14:paraId="63D3CC6C" w14:textId="10071F2A" w:rsidR="00E90BBE" w:rsidRPr="00473533" w:rsidRDefault="00E90BBE" w:rsidP="00157647">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Le Pinail</w:t>
            </w:r>
          </w:p>
        </w:tc>
        <w:tc>
          <w:tcPr>
            <w:tcW w:w="1276" w:type="dxa"/>
            <w:noWrap/>
          </w:tcPr>
          <w:p w14:paraId="4F56358F" w14:textId="212B84C9" w:rsidR="00E90BBE" w:rsidRPr="00473533" w:rsidRDefault="00E90BBE" w:rsidP="00157647">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22/10/2021</w:t>
            </w:r>
          </w:p>
        </w:tc>
        <w:tc>
          <w:tcPr>
            <w:tcW w:w="1134" w:type="dxa"/>
            <w:noWrap/>
          </w:tcPr>
          <w:p w14:paraId="39517F20" w14:textId="76757B8D" w:rsidR="00E90BBE" w:rsidRPr="00473533" w:rsidRDefault="00E90BBE" w:rsidP="00157647">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923</w:t>
            </w:r>
          </w:p>
        </w:tc>
      </w:tr>
      <w:tr w:rsidR="00594B4E" w:rsidRPr="0089504E" w14:paraId="217FE726" w14:textId="77777777" w:rsidTr="00E50083">
        <w:trPr>
          <w:trHeight w:val="255"/>
        </w:trPr>
        <w:tc>
          <w:tcPr>
            <w:tcW w:w="2093" w:type="dxa"/>
            <w:noWrap/>
            <w:hideMark/>
          </w:tcPr>
          <w:p w14:paraId="3CBEB7D7" w14:textId="21B39C6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7B9F9196" w14:textId="64AF7468"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434</w:t>
            </w:r>
          </w:p>
        </w:tc>
        <w:tc>
          <w:tcPr>
            <w:tcW w:w="4053" w:type="dxa"/>
            <w:noWrap/>
            <w:hideMark/>
          </w:tcPr>
          <w:p w14:paraId="33A12992" w14:textId="4EB6E352"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Bugdasheni Lake</w:t>
            </w:r>
          </w:p>
        </w:tc>
        <w:tc>
          <w:tcPr>
            <w:tcW w:w="1276" w:type="dxa"/>
            <w:noWrap/>
          </w:tcPr>
          <w:p w14:paraId="48C4861A" w14:textId="6337C0E0"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365978E6" w14:textId="142CFBE0"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119</w:t>
            </w:r>
          </w:p>
        </w:tc>
      </w:tr>
      <w:tr w:rsidR="00594B4E" w:rsidRPr="0089504E" w14:paraId="2FFD5E7A" w14:textId="77777777" w:rsidTr="00E50083">
        <w:trPr>
          <w:trHeight w:val="255"/>
        </w:trPr>
        <w:tc>
          <w:tcPr>
            <w:tcW w:w="2093" w:type="dxa"/>
            <w:noWrap/>
            <w:hideMark/>
          </w:tcPr>
          <w:p w14:paraId="42D35D3E" w14:textId="60FD07B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41ACF574" w14:textId="687D9C46"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w:t>
            </w:r>
            <w:r w:rsidRPr="0089504E">
              <w:rPr>
                <w:rFonts w:eastAsia="Times New Roman" w:cstheme="minorHAnsi"/>
                <w:sz w:val="20"/>
                <w:szCs w:val="20"/>
                <w:lang w:val="en-GB" w:eastAsia="en-GB"/>
              </w:rPr>
              <w:t>5</w:t>
            </w:r>
          </w:p>
        </w:tc>
        <w:tc>
          <w:tcPr>
            <w:tcW w:w="4053" w:type="dxa"/>
            <w:noWrap/>
            <w:hideMark/>
          </w:tcPr>
          <w:p w14:paraId="23514C7E" w14:textId="593BA561" w:rsidR="00594B4E" w:rsidRPr="0089504E" w:rsidRDefault="00594B4E" w:rsidP="00157647">
            <w:pPr>
              <w:widowControl/>
              <w:rPr>
                <w:rFonts w:eastAsia="Times New Roman" w:cstheme="minorHAnsi"/>
                <w:sz w:val="20"/>
                <w:szCs w:val="20"/>
                <w:lang w:val="fr-FR" w:eastAsia="en-GB"/>
              </w:rPr>
            </w:pPr>
            <w:r w:rsidRPr="00F71E6A">
              <w:rPr>
                <w:rFonts w:eastAsia="Times New Roman" w:cstheme="minorHAnsi"/>
                <w:color w:val="000000"/>
                <w:sz w:val="20"/>
                <w:szCs w:val="20"/>
                <w:lang w:val="en-GB" w:eastAsia="en-GB"/>
              </w:rPr>
              <w:t>Madatapa Lake</w:t>
            </w:r>
          </w:p>
        </w:tc>
        <w:tc>
          <w:tcPr>
            <w:tcW w:w="1276" w:type="dxa"/>
            <w:noWrap/>
          </w:tcPr>
          <w:p w14:paraId="00F04017" w14:textId="6CEF4FDA"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1BD75C51" w14:textId="21341641"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398</w:t>
            </w:r>
          </w:p>
        </w:tc>
      </w:tr>
      <w:tr w:rsidR="00594B4E" w:rsidRPr="0089504E" w14:paraId="0A9582D7" w14:textId="77777777" w:rsidTr="00E50083">
        <w:trPr>
          <w:trHeight w:val="255"/>
        </w:trPr>
        <w:tc>
          <w:tcPr>
            <w:tcW w:w="2093" w:type="dxa"/>
            <w:noWrap/>
          </w:tcPr>
          <w:p w14:paraId="1E55AE1C" w14:textId="09472F28" w:rsidR="009C7004"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Honduras</w:t>
            </w:r>
          </w:p>
        </w:tc>
        <w:tc>
          <w:tcPr>
            <w:tcW w:w="850" w:type="dxa"/>
            <w:noWrap/>
          </w:tcPr>
          <w:p w14:paraId="58052071" w14:textId="2DBF1B2A" w:rsidR="009C7004" w:rsidRPr="00E90BBE" w:rsidRDefault="00594B4E" w:rsidP="00E90BB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2418</w:t>
            </w:r>
          </w:p>
        </w:tc>
        <w:tc>
          <w:tcPr>
            <w:tcW w:w="4053" w:type="dxa"/>
            <w:noWrap/>
          </w:tcPr>
          <w:p w14:paraId="57BA78B3" w14:textId="6A8DC075" w:rsidR="009C7004" w:rsidRPr="00D537AC" w:rsidRDefault="00594B4E"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 Laguna de Alvarado</w:t>
            </w:r>
          </w:p>
        </w:tc>
        <w:tc>
          <w:tcPr>
            <w:tcW w:w="1276" w:type="dxa"/>
            <w:noWrap/>
          </w:tcPr>
          <w:p w14:paraId="27B54937" w14:textId="18494FA3" w:rsidR="009C7004"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70C682D1" w14:textId="225A7AE0" w:rsidR="004E12DB"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sidR="004E12DB">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846</w:t>
            </w:r>
          </w:p>
        </w:tc>
      </w:tr>
      <w:tr w:rsidR="00E90BBE" w:rsidRPr="00E90BBE" w14:paraId="33A0E29B" w14:textId="77777777" w:rsidTr="00E50083">
        <w:trPr>
          <w:trHeight w:val="255"/>
        </w:trPr>
        <w:tc>
          <w:tcPr>
            <w:tcW w:w="2093" w:type="dxa"/>
            <w:noWrap/>
          </w:tcPr>
          <w:p w14:paraId="6D585194" w14:textId="619F7D0C" w:rsidR="00E90BBE" w:rsidRPr="0034170C" w:rsidRDefault="00E90BBE" w:rsidP="00157647">
            <w:pPr>
              <w:widowControl/>
              <w:rPr>
                <w:rFonts w:eastAsia="Times New Roman" w:cstheme="minorHAnsi"/>
                <w:sz w:val="20"/>
                <w:szCs w:val="20"/>
                <w:lang w:val="fr-CH" w:eastAsia="en-GB"/>
              </w:rPr>
            </w:pPr>
            <w:r>
              <w:rPr>
                <w:rFonts w:eastAsia="Times New Roman" w:cstheme="minorHAnsi"/>
                <w:sz w:val="20"/>
                <w:szCs w:val="20"/>
                <w:lang w:val="fr-CH" w:eastAsia="en-GB"/>
              </w:rPr>
              <w:t>Honduras</w:t>
            </w:r>
          </w:p>
        </w:tc>
        <w:tc>
          <w:tcPr>
            <w:tcW w:w="850" w:type="dxa"/>
            <w:noWrap/>
          </w:tcPr>
          <w:p w14:paraId="703E8A2E" w14:textId="145523CB" w:rsidR="00E90BBE" w:rsidRPr="00473533" w:rsidRDefault="00E90BBE" w:rsidP="00E50083">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2456</w:t>
            </w:r>
          </w:p>
        </w:tc>
        <w:tc>
          <w:tcPr>
            <w:tcW w:w="4053" w:type="dxa"/>
            <w:noWrap/>
          </w:tcPr>
          <w:p w14:paraId="2A480AD0" w14:textId="0990E2E4" w:rsidR="00E90BBE" w:rsidRPr="00473533" w:rsidRDefault="00E90BBE" w:rsidP="00157647">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Sistema de Humedales de la Isla de Guanaja</w:t>
            </w:r>
          </w:p>
        </w:tc>
        <w:tc>
          <w:tcPr>
            <w:tcW w:w="1276" w:type="dxa"/>
            <w:noWrap/>
          </w:tcPr>
          <w:p w14:paraId="28D38A08" w14:textId="7DE65A30"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en-GB" w:eastAsia="en-GB"/>
              </w:rPr>
              <w:t>25/10/2021</w:t>
            </w:r>
          </w:p>
        </w:tc>
        <w:tc>
          <w:tcPr>
            <w:tcW w:w="1134" w:type="dxa"/>
            <w:noWrap/>
          </w:tcPr>
          <w:p w14:paraId="56631EC9" w14:textId="0418F26A"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en-GB" w:eastAsia="en-GB"/>
              </w:rPr>
              <w:t>13 148</w:t>
            </w:r>
          </w:p>
        </w:tc>
      </w:tr>
      <w:tr w:rsidR="00594B4E" w:rsidRPr="0089504E" w14:paraId="50C26114" w14:textId="77777777" w:rsidTr="00E50083">
        <w:trPr>
          <w:trHeight w:val="255"/>
        </w:trPr>
        <w:tc>
          <w:tcPr>
            <w:tcW w:w="2093" w:type="dxa"/>
            <w:noWrap/>
          </w:tcPr>
          <w:p w14:paraId="3D9A06E6" w14:textId="67F4940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9078370" w14:textId="721C76F7"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2370</w:t>
            </w:r>
          </w:p>
        </w:tc>
        <w:tc>
          <w:tcPr>
            <w:tcW w:w="4053" w:type="dxa"/>
            <w:noWrap/>
          </w:tcPr>
          <w:p w14:paraId="104A5062" w14:textId="482608E5"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 Wetland</w:t>
            </w:r>
          </w:p>
        </w:tc>
        <w:tc>
          <w:tcPr>
            <w:tcW w:w="1276" w:type="dxa"/>
            <w:noWrap/>
          </w:tcPr>
          <w:p w14:paraId="0DFA7A46" w14:textId="19162C68"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30/01/2019</w:t>
            </w:r>
          </w:p>
        </w:tc>
        <w:tc>
          <w:tcPr>
            <w:tcW w:w="1134" w:type="dxa"/>
            <w:noWrap/>
          </w:tcPr>
          <w:p w14:paraId="5D318B85" w14:textId="304213D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r>
      <w:tr w:rsidR="00594B4E" w:rsidRPr="0089504E" w14:paraId="48049B81" w14:textId="77777777" w:rsidTr="00E50083">
        <w:trPr>
          <w:trHeight w:val="255"/>
        </w:trPr>
        <w:tc>
          <w:tcPr>
            <w:tcW w:w="2093" w:type="dxa"/>
            <w:noWrap/>
          </w:tcPr>
          <w:p w14:paraId="4430F720" w14:textId="41CC21D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25855D52" w14:textId="490CD4A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2407</w:t>
            </w:r>
          </w:p>
        </w:tc>
        <w:tc>
          <w:tcPr>
            <w:tcW w:w="4053" w:type="dxa"/>
            <w:noWrap/>
          </w:tcPr>
          <w:p w14:paraId="0859CC56" w14:textId="763019E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Nangal Wildlife Sanctuary</w:t>
            </w:r>
          </w:p>
        </w:tc>
        <w:tc>
          <w:tcPr>
            <w:tcW w:w="1276" w:type="dxa"/>
            <w:noWrap/>
          </w:tcPr>
          <w:p w14:paraId="7800C5E5" w14:textId="02B25419"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0B4ED68" w14:textId="35E3DA6D"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w:t>
            </w:r>
          </w:p>
        </w:tc>
      </w:tr>
      <w:tr w:rsidR="00594B4E" w:rsidRPr="0089504E" w14:paraId="1CB97FFA" w14:textId="77777777" w:rsidTr="00E50083">
        <w:trPr>
          <w:trHeight w:val="255"/>
        </w:trPr>
        <w:tc>
          <w:tcPr>
            <w:tcW w:w="2093" w:type="dxa"/>
            <w:noWrap/>
          </w:tcPr>
          <w:p w14:paraId="6B590FD7" w14:textId="4F3AEA2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2C1A41D" w14:textId="0C47966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2408</w:t>
            </w:r>
          </w:p>
        </w:tc>
        <w:tc>
          <w:tcPr>
            <w:tcW w:w="4053" w:type="dxa"/>
            <w:noWrap/>
          </w:tcPr>
          <w:p w14:paraId="69C1D3DC" w14:textId="2E5F5FA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Beas Conservation Reserve</w:t>
            </w:r>
          </w:p>
        </w:tc>
        <w:tc>
          <w:tcPr>
            <w:tcW w:w="1276" w:type="dxa"/>
            <w:noWrap/>
          </w:tcPr>
          <w:p w14:paraId="4BE98B45" w14:textId="0E50ED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990A291" w14:textId="2A0337B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429</w:t>
            </w:r>
          </w:p>
        </w:tc>
      </w:tr>
      <w:tr w:rsidR="00594B4E" w:rsidRPr="0089504E" w14:paraId="531B161C" w14:textId="77777777" w:rsidTr="00E50083">
        <w:trPr>
          <w:trHeight w:val="255"/>
        </w:trPr>
        <w:tc>
          <w:tcPr>
            <w:tcW w:w="2093" w:type="dxa"/>
            <w:noWrap/>
          </w:tcPr>
          <w:p w14:paraId="48B9505C" w14:textId="545C2FF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084CB6DC" w14:textId="31612DE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2409</w:t>
            </w:r>
          </w:p>
        </w:tc>
        <w:tc>
          <w:tcPr>
            <w:tcW w:w="4053" w:type="dxa"/>
            <w:noWrap/>
          </w:tcPr>
          <w:p w14:paraId="020FDCCF" w14:textId="1BE67419"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Sandi Bird Sanctuary</w:t>
            </w:r>
          </w:p>
        </w:tc>
        <w:tc>
          <w:tcPr>
            <w:tcW w:w="1276" w:type="dxa"/>
            <w:noWrap/>
          </w:tcPr>
          <w:p w14:paraId="35969E3B" w14:textId="51A28E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6E411DA4" w14:textId="745C5BF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r>
      <w:tr w:rsidR="00594B4E" w:rsidRPr="0089504E" w14:paraId="3CADB9C2" w14:textId="77777777" w:rsidTr="00E50083">
        <w:trPr>
          <w:trHeight w:val="255"/>
        </w:trPr>
        <w:tc>
          <w:tcPr>
            <w:tcW w:w="2093" w:type="dxa"/>
            <w:noWrap/>
          </w:tcPr>
          <w:p w14:paraId="179F340E" w14:textId="6FA9920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19CB3B5" w14:textId="7829E960"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2410</w:t>
            </w:r>
          </w:p>
        </w:tc>
        <w:tc>
          <w:tcPr>
            <w:tcW w:w="4053" w:type="dxa"/>
            <w:noWrap/>
          </w:tcPr>
          <w:p w14:paraId="03A7108F" w14:textId="7300AD68"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Nandur Madhameshwar</w:t>
            </w:r>
          </w:p>
        </w:tc>
        <w:tc>
          <w:tcPr>
            <w:tcW w:w="1276" w:type="dxa"/>
            <w:noWrap/>
          </w:tcPr>
          <w:p w14:paraId="3B32DD58" w14:textId="6430450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21/06/2019</w:t>
            </w:r>
          </w:p>
        </w:tc>
        <w:tc>
          <w:tcPr>
            <w:tcW w:w="1134" w:type="dxa"/>
            <w:noWrap/>
          </w:tcPr>
          <w:p w14:paraId="296256EE" w14:textId="317CF6E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437</w:t>
            </w:r>
          </w:p>
        </w:tc>
      </w:tr>
      <w:tr w:rsidR="00594B4E" w:rsidRPr="0089504E" w14:paraId="52FDAAA7" w14:textId="77777777" w:rsidTr="00E50083">
        <w:trPr>
          <w:trHeight w:val="255"/>
        </w:trPr>
        <w:tc>
          <w:tcPr>
            <w:tcW w:w="2093" w:type="dxa"/>
            <w:noWrap/>
          </w:tcPr>
          <w:p w14:paraId="17129FF4" w14:textId="5ACB6BC0"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408F1055" w14:textId="7AEB038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2411</w:t>
            </w:r>
          </w:p>
        </w:tc>
        <w:tc>
          <w:tcPr>
            <w:tcW w:w="4053" w:type="dxa"/>
            <w:noWrap/>
          </w:tcPr>
          <w:p w14:paraId="4B726BAA" w14:textId="7C09762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Sarsai Nawar Jheel</w:t>
            </w:r>
          </w:p>
        </w:tc>
        <w:tc>
          <w:tcPr>
            <w:tcW w:w="1276" w:type="dxa"/>
            <w:noWrap/>
          </w:tcPr>
          <w:p w14:paraId="7F9929FA" w14:textId="2AD572F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31EC5821" w14:textId="4A7D04F2"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p>
        </w:tc>
      </w:tr>
      <w:tr w:rsidR="00594B4E" w:rsidRPr="0089504E" w14:paraId="6D2A3E29" w14:textId="77777777" w:rsidTr="00E50083">
        <w:trPr>
          <w:trHeight w:val="255"/>
        </w:trPr>
        <w:tc>
          <w:tcPr>
            <w:tcW w:w="2093" w:type="dxa"/>
            <w:noWrap/>
          </w:tcPr>
          <w:p w14:paraId="37EF9337" w14:textId="48F18AB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7CEF81E3" w14:textId="24F260D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2412</w:t>
            </w:r>
          </w:p>
        </w:tc>
        <w:tc>
          <w:tcPr>
            <w:tcW w:w="4053" w:type="dxa"/>
            <w:noWrap/>
          </w:tcPr>
          <w:p w14:paraId="0B56EAA9" w14:textId="12077EE2"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Nawabganj Bird Sanctuary</w:t>
            </w:r>
          </w:p>
        </w:tc>
        <w:tc>
          <w:tcPr>
            <w:tcW w:w="1276" w:type="dxa"/>
            <w:noWrap/>
          </w:tcPr>
          <w:p w14:paraId="20751F5A" w14:textId="59A74704"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48407DE3" w14:textId="393381C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225</w:t>
            </w:r>
          </w:p>
        </w:tc>
      </w:tr>
      <w:tr w:rsidR="00594B4E" w:rsidRPr="0089504E" w14:paraId="364FE061" w14:textId="77777777" w:rsidTr="00E50083">
        <w:trPr>
          <w:trHeight w:val="255"/>
        </w:trPr>
        <w:tc>
          <w:tcPr>
            <w:tcW w:w="2093" w:type="dxa"/>
            <w:noWrap/>
          </w:tcPr>
          <w:p w14:paraId="3ADF30FE" w14:textId="5E83CBA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1F6753D2" w14:textId="01796D5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2413</w:t>
            </w:r>
          </w:p>
        </w:tc>
        <w:tc>
          <w:tcPr>
            <w:tcW w:w="4053" w:type="dxa"/>
            <w:noWrap/>
          </w:tcPr>
          <w:p w14:paraId="5A076712" w14:textId="449B522F"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Saman Bird Sanctuary</w:t>
            </w:r>
          </w:p>
        </w:tc>
        <w:tc>
          <w:tcPr>
            <w:tcW w:w="1276" w:type="dxa"/>
            <w:noWrap/>
          </w:tcPr>
          <w:p w14:paraId="6909F7D3" w14:textId="015C3887"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3E755522" w14:textId="08072656"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r>
      <w:tr w:rsidR="00594B4E" w:rsidRPr="0089504E" w14:paraId="40E3D21B" w14:textId="77777777" w:rsidTr="00E50083">
        <w:trPr>
          <w:trHeight w:val="255"/>
        </w:trPr>
        <w:tc>
          <w:tcPr>
            <w:tcW w:w="2093" w:type="dxa"/>
            <w:noWrap/>
          </w:tcPr>
          <w:p w14:paraId="62FE6B56" w14:textId="0129BDF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568A9F1" w14:textId="2A63C77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2414</w:t>
            </w:r>
          </w:p>
        </w:tc>
        <w:tc>
          <w:tcPr>
            <w:tcW w:w="4053" w:type="dxa"/>
            <w:noWrap/>
          </w:tcPr>
          <w:p w14:paraId="2B4C6B61" w14:textId="15ACA3C0"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Keshopur-Miani Community Reserve</w:t>
            </w:r>
          </w:p>
        </w:tc>
        <w:tc>
          <w:tcPr>
            <w:tcW w:w="1276" w:type="dxa"/>
            <w:noWrap/>
          </w:tcPr>
          <w:p w14:paraId="2DC02023" w14:textId="49F13E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3E9DA586" w14:textId="15565FB3"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344</w:t>
            </w:r>
          </w:p>
        </w:tc>
      </w:tr>
      <w:tr w:rsidR="00594B4E" w:rsidRPr="0089504E" w14:paraId="3DD1B8C3" w14:textId="77777777" w:rsidTr="00E50083">
        <w:trPr>
          <w:trHeight w:val="255"/>
        </w:trPr>
        <w:tc>
          <w:tcPr>
            <w:tcW w:w="2093" w:type="dxa"/>
            <w:noWrap/>
          </w:tcPr>
          <w:p w14:paraId="055CE922" w14:textId="48AD88F3"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86883B5" w14:textId="50E90B69"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2415</w:t>
            </w:r>
          </w:p>
        </w:tc>
        <w:tc>
          <w:tcPr>
            <w:tcW w:w="4053" w:type="dxa"/>
            <w:noWrap/>
          </w:tcPr>
          <w:p w14:paraId="3C91A619" w14:textId="1B12CBF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Samaspur Bird Sanctuary</w:t>
            </w:r>
          </w:p>
        </w:tc>
        <w:tc>
          <w:tcPr>
            <w:tcW w:w="1276" w:type="dxa"/>
            <w:noWrap/>
          </w:tcPr>
          <w:p w14:paraId="3A9DE3C6" w14:textId="4705FB2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563802D6" w14:textId="2DA2212F"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799</w:t>
            </w:r>
          </w:p>
        </w:tc>
      </w:tr>
      <w:tr w:rsidR="00594B4E" w:rsidRPr="0089504E" w14:paraId="15C68A9E" w14:textId="77777777" w:rsidTr="00E50083">
        <w:trPr>
          <w:trHeight w:val="255"/>
        </w:trPr>
        <w:tc>
          <w:tcPr>
            <w:tcW w:w="2093" w:type="dxa"/>
            <w:noWrap/>
          </w:tcPr>
          <w:p w14:paraId="55ABACF7" w14:textId="446BB97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36175E97" w14:textId="176789E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2416</w:t>
            </w:r>
          </w:p>
        </w:tc>
        <w:tc>
          <w:tcPr>
            <w:tcW w:w="4053" w:type="dxa"/>
            <w:noWrap/>
          </w:tcPr>
          <w:p w14:paraId="39949F0C" w14:textId="3B2702E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Parvati Arga Bird Sanctuary</w:t>
            </w:r>
          </w:p>
        </w:tc>
        <w:tc>
          <w:tcPr>
            <w:tcW w:w="1276" w:type="dxa"/>
            <w:noWrap/>
          </w:tcPr>
          <w:p w14:paraId="15A6612F" w14:textId="4B81F6E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2AEB090A" w14:textId="3FDFC2A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r>
      <w:tr w:rsidR="00594B4E" w:rsidRPr="0089504E" w14:paraId="59353878" w14:textId="77777777" w:rsidTr="00E50083">
        <w:trPr>
          <w:trHeight w:val="255"/>
        </w:trPr>
        <w:tc>
          <w:tcPr>
            <w:tcW w:w="2093" w:type="dxa"/>
            <w:noWrap/>
            <w:hideMark/>
          </w:tcPr>
          <w:p w14:paraId="474530B4"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446A4AA6" w14:textId="6C8170BE"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36</w:t>
            </w:r>
          </w:p>
        </w:tc>
        <w:tc>
          <w:tcPr>
            <w:tcW w:w="4053" w:type="dxa"/>
            <w:noWrap/>
            <w:hideMark/>
          </w:tcPr>
          <w:p w14:paraId="3CBE934D" w14:textId="525C360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Kabartal Wetland</w:t>
            </w:r>
          </w:p>
        </w:tc>
        <w:tc>
          <w:tcPr>
            <w:tcW w:w="1276" w:type="dxa"/>
            <w:noWrap/>
          </w:tcPr>
          <w:p w14:paraId="7625D85F" w14:textId="636D1CC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24EAA7D4" w14:textId="3A1774E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620</w:t>
            </w:r>
          </w:p>
        </w:tc>
      </w:tr>
      <w:tr w:rsidR="00594B4E" w:rsidRPr="0089504E" w14:paraId="06020ACD" w14:textId="77777777" w:rsidTr="00E50083">
        <w:trPr>
          <w:trHeight w:val="255"/>
        </w:trPr>
        <w:tc>
          <w:tcPr>
            <w:tcW w:w="2093" w:type="dxa"/>
            <w:noWrap/>
            <w:hideMark/>
          </w:tcPr>
          <w:p w14:paraId="69C4463B"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29C74231" w14:textId="6C75F8CC"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37</w:t>
            </w:r>
          </w:p>
        </w:tc>
        <w:tc>
          <w:tcPr>
            <w:tcW w:w="4053" w:type="dxa"/>
            <w:noWrap/>
            <w:hideMark/>
          </w:tcPr>
          <w:p w14:paraId="5C4315D6" w14:textId="36919278"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Asan Conservation Reserve </w:t>
            </w:r>
          </w:p>
        </w:tc>
        <w:tc>
          <w:tcPr>
            <w:tcW w:w="1276" w:type="dxa"/>
            <w:noWrap/>
          </w:tcPr>
          <w:p w14:paraId="14A989E3" w14:textId="6BF54BD4"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71B8675" w14:textId="6DAC8D36"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444</w:t>
            </w:r>
          </w:p>
        </w:tc>
      </w:tr>
      <w:tr w:rsidR="00594B4E" w:rsidRPr="0089504E" w14:paraId="79069568" w14:textId="77777777" w:rsidTr="00E50083">
        <w:trPr>
          <w:trHeight w:val="255"/>
        </w:trPr>
        <w:tc>
          <w:tcPr>
            <w:tcW w:w="2093" w:type="dxa"/>
            <w:noWrap/>
            <w:hideMark/>
          </w:tcPr>
          <w:p w14:paraId="17651B37"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1CD1BE10" w14:textId="6FE3DD3A"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40</w:t>
            </w:r>
          </w:p>
        </w:tc>
        <w:tc>
          <w:tcPr>
            <w:tcW w:w="4053" w:type="dxa"/>
            <w:noWrap/>
            <w:hideMark/>
          </w:tcPr>
          <w:p w14:paraId="35751E51" w14:textId="09ACDCF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Sur Sarovar </w:t>
            </w:r>
          </w:p>
        </w:tc>
        <w:tc>
          <w:tcPr>
            <w:tcW w:w="1276" w:type="dxa"/>
            <w:noWrap/>
          </w:tcPr>
          <w:p w14:paraId="6918CD3C" w14:textId="3C6AE43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21/08/2020</w:t>
            </w:r>
          </w:p>
        </w:tc>
        <w:tc>
          <w:tcPr>
            <w:tcW w:w="1134" w:type="dxa"/>
            <w:noWrap/>
          </w:tcPr>
          <w:p w14:paraId="77865F65" w14:textId="4E90750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431</w:t>
            </w:r>
          </w:p>
        </w:tc>
      </w:tr>
      <w:tr w:rsidR="00594B4E" w:rsidRPr="0089504E" w14:paraId="197123C8" w14:textId="77777777" w:rsidTr="00E50083">
        <w:trPr>
          <w:trHeight w:val="255"/>
        </w:trPr>
        <w:tc>
          <w:tcPr>
            <w:tcW w:w="2093" w:type="dxa"/>
            <w:noWrap/>
            <w:hideMark/>
          </w:tcPr>
          <w:p w14:paraId="0C9EB065"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3EE1BEAD" w14:textId="48042519"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41</w:t>
            </w:r>
          </w:p>
        </w:tc>
        <w:tc>
          <w:tcPr>
            <w:tcW w:w="4053" w:type="dxa"/>
            <w:noWrap/>
            <w:hideMark/>
          </w:tcPr>
          <w:p w14:paraId="755CBE39" w14:textId="47A59B43"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 Lonar Lake </w:t>
            </w:r>
          </w:p>
        </w:tc>
        <w:tc>
          <w:tcPr>
            <w:tcW w:w="1276" w:type="dxa"/>
            <w:noWrap/>
          </w:tcPr>
          <w:p w14:paraId="01FA8693" w14:textId="6BC2413C"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22/07/2020</w:t>
            </w:r>
          </w:p>
        </w:tc>
        <w:tc>
          <w:tcPr>
            <w:tcW w:w="1134" w:type="dxa"/>
            <w:noWrap/>
          </w:tcPr>
          <w:p w14:paraId="03095E3E" w14:textId="16E6C425"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427</w:t>
            </w:r>
          </w:p>
        </w:tc>
      </w:tr>
      <w:tr w:rsidR="00594B4E" w:rsidRPr="0089504E" w14:paraId="53DA872D" w14:textId="77777777" w:rsidTr="00E50083">
        <w:trPr>
          <w:trHeight w:val="255"/>
        </w:trPr>
        <w:tc>
          <w:tcPr>
            <w:tcW w:w="2093" w:type="dxa"/>
            <w:noWrap/>
            <w:hideMark/>
          </w:tcPr>
          <w:p w14:paraId="24765D0F" w14:textId="742D5E43" w:rsidR="004E12DB"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6BDCDD82" w14:textId="4C450179" w:rsidR="004E12DB" w:rsidRPr="0089504E" w:rsidRDefault="00594B4E" w:rsidP="00E90BB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sidR="00E90BBE">
              <w:rPr>
                <w:rFonts w:eastAsia="Times New Roman" w:cstheme="minorHAnsi"/>
                <w:sz w:val="20"/>
                <w:szCs w:val="20"/>
                <w:lang w:val="en-GB" w:eastAsia="en-GB"/>
              </w:rPr>
              <w:t>43</w:t>
            </w:r>
          </w:p>
        </w:tc>
        <w:tc>
          <w:tcPr>
            <w:tcW w:w="4053" w:type="dxa"/>
            <w:noWrap/>
            <w:hideMark/>
          </w:tcPr>
          <w:p w14:paraId="132AC2C9" w14:textId="63033403" w:rsidR="004E12DB" w:rsidRPr="00874F6D" w:rsidRDefault="00594B4E" w:rsidP="00157647">
            <w:pPr>
              <w:widowControl/>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Tso Kar Wetland Complex</w:t>
            </w:r>
          </w:p>
        </w:tc>
        <w:tc>
          <w:tcPr>
            <w:tcW w:w="1276" w:type="dxa"/>
            <w:noWrap/>
          </w:tcPr>
          <w:p w14:paraId="6A7F448D" w14:textId="5889D7F4" w:rsidR="00F42B0E" w:rsidRPr="00E90BBE" w:rsidRDefault="00594B4E" w:rsidP="00E90BBE">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17/11/2020</w:t>
            </w:r>
          </w:p>
        </w:tc>
        <w:tc>
          <w:tcPr>
            <w:tcW w:w="1134" w:type="dxa"/>
            <w:noWrap/>
          </w:tcPr>
          <w:p w14:paraId="2F75C385" w14:textId="25FEB9A7" w:rsidR="00F42B0E" w:rsidRPr="00E90BBE" w:rsidRDefault="00594B4E" w:rsidP="00E90BBE">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9</w:t>
            </w:r>
            <w:r w:rsidR="00F42B0E">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577</w:t>
            </w:r>
          </w:p>
        </w:tc>
      </w:tr>
      <w:tr w:rsidR="00E90BBE" w:rsidRPr="0089504E" w14:paraId="17256373" w14:textId="77777777" w:rsidTr="00E50083">
        <w:trPr>
          <w:trHeight w:val="255"/>
        </w:trPr>
        <w:tc>
          <w:tcPr>
            <w:tcW w:w="2093" w:type="dxa"/>
            <w:noWrap/>
          </w:tcPr>
          <w:p w14:paraId="1ED599A8" w14:textId="433359B9"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03747A4E" w14:textId="645AF14E"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2454</w:t>
            </w:r>
          </w:p>
        </w:tc>
        <w:tc>
          <w:tcPr>
            <w:tcW w:w="4053" w:type="dxa"/>
            <w:noWrap/>
          </w:tcPr>
          <w:p w14:paraId="2684C5A0" w14:textId="4792231C"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Wadhyana Wetland</w:t>
            </w:r>
          </w:p>
        </w:tc>
        <w:tc>
          <w:tcPr>
            <w:tcW w:w="1276" w:type="dxa"/>
            <w:noWrap/>
          </w:tcPr>
          <w:p w14:paraId="4E9E42F2" w14:textId="4DFAFB46"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05/04/2021</w:t>
            </w:r>
          </w:p>
        </w:tc>
        <w:tc>
          <w:tcPr>
            <w:tcW w:w="1134" w:type="dxa"/>
            <w:noWrap/>
          </w:tcPr>
          <w:p w14:paraId="287B241E" w14:textId="2B6F9AA4"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630</w:t>
            </w:r>
          </w:p>
        </w:tc>
      </w:tr>
      <w:tr w:rsidR="00E90BBE" w:rsidRPr="0089504E" w14:paraId="5398C449" w14:textId="77777777" w:rsidTr="00E50083">
        <w:trPr>
          <w:trHeight w:val="255"/>
        </w:trPr>
        <w:tc>
          <w:tcPr>
            <w:tcW w:w="2093" w:type="dxa"/>
            <w:noWrap/>
          </w:tcPr>
          <w:p w14:paraId="0EB1B399" w14:textId="2405DE88"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52439D91" w14:textId="7FFF3104"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2457</w:t>
            </w:r>
          </w:p>
        </w:tc>
        <w:tc>
          <w:tcPr>
            <w:tcW w:w="4053" w:type="dxa"/>
            <w:noWrap/>
          </w:tcPr>
          <w:p w14:paraId="0700AB3B" w14:textId="5E91FD2D"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Sultanpur National Park</w:t>
            </w:r>
          </w:p>
        </w:tc>
        <w:tc>
          <w:tcPr>
            <w:tcW w:w="1276" w:type="dxa"/>
            <w:noWrap/>
          </w:tcPr>
          <w:p w14:paraId="3FB5AAF5" w14:textId="08D6E948"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25/05/2021</w:t>
            </w:r>
          </w:p>
        </w:tc>
        <w:tc>
          <w:tcPr>
            <w:tcW w:w="1134" w:type="dxa"/>
            <w:noWrap/>
          </w:tcPr>
          <w:p w14:paraId="376C5F82" w14:textId="76A96403"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143</w:t>
            </w:r>
          </w:p>
        </w:tc>
      </w:tr>
      <w:tr w:rsidR="00E90BBE" w:rsidRPr="0089504E" w14:paraId="06CFE474" w14:textId="77777777" w:rsidTr="00E50083">
        <w:trPr>
          <w:trHeight w:val="255"/>
        </w:trPr>
        <w:tc>
          <w:tcPr>
            <w:tcW w:w="2093" w:type="dxa"/>
            <w:noWrap/>
          </w:tcPr>
          <w:p w14:paraId="4A832D04" w14:textId="1036D675"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2562E04D" w14:textId="477073F6"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2458</w:t>
            </w:r>
          </w:p>
        </w:tc>
        <w:tc>
          <w:tcPr>
            <w:tcW w:w="4053" w:type="dxa"/>
            <w:noWrap/>
          </w:tcPr>
          <w:p w14:paraId="5D43A863" w14:textId="1416EE19"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Thol Lake Wildlife Sanctuary</w:t>
            </w:r>
          </w:p>
        </w:tc>
        <w:tc>
          <w:tcPr>
            <w:tcW w:w="1276" w:type="dxa"/>
            <w:noWrap/>
          </w:tcPr>
          <w:p w14:paraId="079FC392" w14:textId="4842C990"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05/04/2021</w:t>
            </w:r>
          </w:p>
        </w:tc>
        <w:tc>
          <w:tcPr>
            <w:tcW w:w="1134" w:type="dxa"/>
            <w:noWrap/>
          </w:tcPr>
          <w:p w14:paraId="171E7735" w14:textId="608842B8"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699</w:t>
            </w:r>
          </w:p>
        </w:tc>
      </w:tr>
      <w:tr w:rsidR="00E90BBE" w:rsidRPr="0089504E" w14:paraId="1853781E" w14:textId="77777777" w:rsidTr="00E50083">
        <w:trPr>
          <w:trHeight w:val="255"/>
        </w:trPr>
        <w:tc>
          <w:tcPr>
            <w:tcW w:w="2093" w:type="dxa"/>
            <w:noWrap/>
          </w:tcPr>
          <w:p w14:paraId="6DAE62FC" w14:textId="22CE122F"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56184E9D" w14:textId="1839F342"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2459</w:t>
            </w:r>
          </w:p>
        </w:tc>
        <w:tc>
          <w:tcPr>
            <w:tcW w:w="4053" w:type="dxa"/>
            <w:noWrap/>
          </w:tcPr>
          <w:p w14:paraId="7D8CBA9E" w14:textId="705726FF"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Bhindawas Wildlife Sanctuary</w:t>
            </w:r>
          </w:p>
        </w:tc>
        <w:tc>
          <w:tcPr>
            <w:tcW w:w="1276" w:type="dxa"/>
            <w:noWrap/>
          </w:tcPr>
          <w:p w14:paraId="1AE03A95" w14:textId="10ACEB5D"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25/05/2021</w:t>
            </w:r>
          </w:p>
        </w:tc>
        <w:tc>
          <w:tcPr>
            <w:tcW w:w="1134" w:type="dxa"/>
            <w:noWrap/>
          </w:tcPr>
          <w:p w14:paraId="27343149" w14:textId="244B4E57"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412</w:t>
            </w:r>
          </w:p>
        </w:tc>
      </w:tr>
      <w:tr w:rsidR="00E90BBE" w:rsidRPr="0089504E" w14:paraId="6234961B" w14:textId="77777777" w:rsidTr="00E50083">
        <w:trPr>
          <w:trHeight w:val="255"/>
        </w:trPr>
        <w:tc>
          <w:tcPr>
            <w:tcW w:w="2093" w:type="dxa"/>
            <w:noWrap/>
          </w:tcPr>
          <w:p w14:paraId="2E6F3000" w14:textId="569C5A15"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7A914830" w14:textId="418DD285"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2463</w:t>
            </w:r>
          </w:p>
        </w:tc>
        <w:tc>
          <w:tcPr>
            <w:tcW w:w="4053" w:type="dxa"/>
            <w:noWrap/>
          </w:tcPr>
          <w:p w14:paraId="328B51A0" w14:textId="286F0D05"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Haiderpur Wetland</w:t>
            </w:r>
          </w:p>
        </w:tc>
        <w:tc>
          <w:tcPr>
            <w:tcW w:w="1276" w:type="dxa"/>
            <w:noWrap/>
          </w:tcPr>
          <w:p w14:paraId="25C72817" w14:textId="24510E38"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13/04/2021</w:t>
            </w:r>
          </w:p>
        </w:tc>
        <w:tc>
          <w:tcPr>
            <w:tcW w:w="1134" w:type="dxa"/>
            <w:noWrap/>
          </w:tcPr>
          <w:p w14:paraId="6459C056" w14:textId="15B02C79" w:rsidR="00E90BBE" w:rsidRPr="00E90BBE" w:rsidRDefault="00E90BBE" w:rsidP="00E90BBE">
            <w:pPr>
              <w:widowControl/>
              <w:jc w:val="right"/>
              <w:rPr>
                <w:rFonts w:eastAsia="Times New Roman" w:cstheme="minorHAnsi"/>
                <w:sz w:val="20"/>
                <w:szCs w:val="20"/>
                <w:lang w:val="en-GB" w:eastAsia="en-GB"/>
              </w:rPr>
            </w:pPr>
            <w:r w:rsidRPr="00F42B0E">
              <w:rPr>
                <w:rFonts w:eastAsia="Times New Roman" w:cstheme="minorHAnsi"/>
                <w:sz w:val="20"/>
                <w:szCs w:val="20"/>
                <w:lang w:val="en-GB" w:eastAsia="en-GB"/>
              </w:rPr>
              <w:t>6</w:t>
            </w:r>
            <w:r>
              <w:rPr>
                <w:rFonts w:eastAsia="Times New Roman" w:cstheme="minorHAnsi"/>
                <w:sz w:val="20"/>
                <w:szCs w:val="20"/>
                <w:lang w:val="en-GB" w:eastAsia="en-GB"/>
              </w:rPr>
              <w:t> 908</w:t>
            </w:r>
          </w:p>
        </w:tc>
      </w:tr>
      <w:tr w:rsidR="00E90BBE" w:rsidRPr="0089504E" w14:paraId="779F6091" w14:textId="77777777" w:rsidTr="00E50083">
        <w:trPr>
          <w:trHeight w:val="255"/>
        </w:trPr>
        <w:tc>
          <w:tcPr>
            <w:tcW w:w="2093" w:type="dxa"/>
            <w:noWrap/>
          </w:tcPr>
          <w:p w14:paraId="15CC5922" w14:textId="4738BCA2"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5B842B2B" w14:textId="2E01794A"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2464</w:t>
            </w:r>
          </w:p>
        </w:tc>
        <w:tc>
          <w:tcPr>
            <w:tcW w:w="4053" w:type="dxa"/>
            <w:noWrap/>
          </w:tcPr>
          <w:p w14:paraId="7878E4D6" w14:textId="7AA91D81"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Khijadia Wildlife Sanctuary</w:t>
            </w:r>
          </w:p>
        </w:tc>
        <w:tc>
          <w:tcPr>
            <w:tcW w:w="1276" w:type="dxa"/>
            <w:noWrap/>
          </w:tcPr>
          <w:p w14:paraId="50EFEC3D" w14:textId="757C86C1"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13/04/2021</w:t>
            </w:r>
          </w:p>
        </w:tc>
        <w:tc>
          <w:tcPr>
            <w:tcW w:w="1134" w:type="dxa"/>
            <w:noWrap/>
          </w:tcPr>
          <w:p w14:paraId="1F46BBCD" w14:textId="03F5EF2A"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512</w:t>
            </w:r>
          </w:p>
        </w:tc>
      </w:tr>
      <w:tr w:rsidR="00E90BBE" w:rsidRPr="0089504E" w14:paraId="3595D53C" w14:textId="77777777" w:rsidTr="00E50083">
        <w:trPr>
          <w:trHeight w:val="255"/>
        </w:trPr>
        <w:tc>
          <w:tcPr>
            <w:tcW w:w="2093" w:type="dxa"/>
            <w:noWrap/>
          </w:tcPr>
          <w:p w14:paraId="5C240367" w14:textId="66A966FE"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6CA37143" w14:textId="31D232FA"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2465</w:t>
            </w:r>
          </w:p>
        </w:tc>
        <w:tc>
          <w:tcPr>
            <w:tcW w:w="4053" w:type="dxa"/>
            <w:noWrap/>
          </w:tcPr>
          <w:p w14:paraId="553D184A" w14:textId="7EA7F7EE"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Bakhira Wildlife Sanctuary</w:t>
            </w:r>
          </w:p>
        </w:tc>
        <w:tc>
          <w:tcPr>
            <w:tcW w:w="1276" w:type="dxa"/>
            <w:noWrap/>
          </w:tcPr>
          <w:p w14:paraId="23D9BFF4" w14:textId="4AFAC9E7"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29/06/2021</w:t>
            </w:r>
          </w:p>
        </w:tc>
        <w:tc>
          <w:tcPr>
            <w:tcW w:w="1134" w:type="dxa"/>
            <w:noWrap/>
          </w:tcPr>
          <w:p w14:paraId="73A5AAC9" w14:textId="17683681" w:rsidR="00E90BBE" w:rsidRPr="00F71E6A" w:rsidRDefault="00E90BBE" w:rsidP="00E90BBE">
            <w:pPr>
              <w:widowControl/>
              <w:jc w:val="right"/>
              <w:rPr>
                <w:rFonts w:eastAsia="Times New Roman" w:cstheme="minorHAnsi"/>
                <w:color w:val="000000"/>
                <w:sz w:val="20"/>
                <w:szCs w:val="20"/>
                <w:lang w:val="en-GB" w:eastAsia="en-GB"/>
              </w:rPr>
            </w:pPr>
            <w:r w:rsidRPr="00F42B0E">
              <w:rPr>
                <w:rFonts w:eastAsia="Times New Roman" w:cstheme="minorHAnsi"/>
                <w:sz w:val="20"/>
                <w:szCs w:val="20"/>
                <w:lang w:val="en-GB" w:eastAsia="en-GB"/>
              </w:rPr>
              <w:t>2</w:t>
            </w:r>
            <w:r>
              <w:rPr>
                <w:rFonts w:eastAsia="Times New Roman" w:cstheme="minorHAnsi"/>
                <w:sz w:val="20"/>
                <w:szCs w:val="20"/>
                <w:lang w:val="en-GB" w:eastAsia="en-GB"/>
              </w:rPr>
              <w:t> </w:t>
            </w:r>
            <w:r w:rsidRPr="00F42B0E">
              <w:rPr>
                <w:rFonts w:eastAsia="Times New Roman" w:cstheme="minorHAnsi"/>
                <w:sz w:val="20"/>
                <w:szCs w:val="20"/>
                <w:lang w:val="en-GB" w:eastAsia="en-GB"/>
              </w:rPr>
              <w:t>894</w:t>
            </w:r>
          </w:p>
        </w:tc>
      </w:tr>
      <w:tr w:rsidR="002B468C" w:rsidRPr="0089504E" w14:paraId="71570C53" w14:textId="77777777" w:rsidTr="00E50083">
        <w:trPr>
          <w:trHeight w:val="255"/>
        </w:trPr>
        <w:tc>
          <w:tcPr>
            <w:tcW w:w="2093" w:type="dxa"/>
            <w:noWrap/>
          </w:tcPr>
          <w:p w14:paraId="417F22DF" w14:textId="1CB3B6AA" w:rsidR="00F42B0E"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Iran, République islamique d’</w:t>
            </w:r>
          </w:p>
        </w:tc>
        <w:tc>
          <w:tcPr>
            <w:tcW w:w="850" w:type="dxa"/>
            <w:noWrap/>
          </w:tcPr>
          <w:p w14:paraId="4569A18C" w14:textId="33170AE2" w:rsidR="00F42B0E" w:rsidRPr="00477588" w:rsidRDefault="002B468C" w:rsidP="0047758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2369</w:t>
            </w:r>
          </w:p>
        </w:tc>
        <w:tc>
          <w:tcPr>
            <w:tcW w:w="4053" w:type="dxa"/>
            <w:noWrap/>
          </w:tcPr>
          <w:p w14:paraId="00675E37" w14:textId="575A0830" w:rsidR="00F42B0E" w:rsidRPr="00F71E6A" w:rsidRDefault="002B468C"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Zarivar</w:t>
            </w:r>
          </w:p>
        </w:tc>
        <w:tc>
          <w:tcPr>
            <w:tcW w:w="1276" w:type="dxa"/>
            <w:noWrap/>
          </w:tcPr>
          <w:p w14:paraId="18961C1B" w14:textId="72F5F4B7" w:rsidR="00D11573" w:rsidRPr="00F71E6A" w:rsidRDefault="002B468C"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17/07/2016</w:t>
            </w:r>
          </w:p>
        </w:tc>
        <w:tc>
          <w:tcPr>
            <w:tcW w:w="1134" w:type="dxa"/>
            <w:noWrap/>
          </w:tcPr>
          <w:p w14:paraId="51C0ED29" w14:textId="461069E1" w:rsidR="00D11573" w:rsidRPr="00F71E6A" w:rsidRDefault="002B468C"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sidR="00D11573">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186</w:t>
            </w:r>
          </w:p>
        </w:tc>
      </w:tr>
      <w:tr w:rsidR="00477588" w:rsidRPr="0089504E" w14:paraId="0D559462" w14:textId="77777777" w:rsidTr="00E50083">
        <w:trPr>
          <w:trHeight w:val="255"/>
        </w:trPr>
        <w:tc>
          <w:tcPr>
            <w:tcW w:w="2093" w:type="dxa"/>
            <w:noWrap/>
          </w:tcPr>
          <w:p w14:paraId="2B5C1651" w14:textId="057786D5" w:rsidR="00477588" w:rsidRPr="0034170C" w:rsidRDefault="00477588" w:rsidP="00477588">
            <w:pPr>
              <w:widowControl/>
              <w:rPr>
                <w:rFonts w:eastAsia="Times New Roman" w:cstheme="minorHAnsi"/>
                <w:sz w:val="20"/>
                <w:szCs w:val="20"/>
                <w:lang w:val="fr-CH" w:eastAsia="en-GB"/>
              </w:rPr>
            </w:pPr>
            <w:r>
              <w:rPr>
                <w:rFonts w:eastAsia="Times New Roman" w:cstheme="minorHAnsi"/>
                <w:sz w:val="20"/>
                <w:szCs w:val="20"/>
                <w:lang w:val="fr-CH" w:eastAsia="en-GB"/>
              </w:rPr>
              <w:t>Italie</w:t>
            </w:r>
          </w:p>
        </w:tc>
        <w:tc>
          <w:tcPr>
            <w:tcW w:w="850" w:type="dxa"/>
            <w:noWrap/>
          </w:tcPr>
          <w:p w14:paraId="06D0FC51" w14:textId="3D2412FA" w:rsidR="00477588" w:rsidRPr="00473533" w:rsidRDefault="00477588" w:rsidP="0047758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2452</w:t>
            </w:r>
          </w:p>
        </w:tc>
        <w:tc>
          <w:tcPr>
            <w:tcW w:w="4053" w:type="dxa"/>
            <w:noWrap/>
          </w:tcPr>
          <w:p w14:paraId="1A6C6F91" w14:textId="407339AA" w:rsidR="00477588" w:rsidRPr="00473533" w:rsidRDefault="00477588" w:rsidP="0047758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Posada River Mouth</w:t>
            </w:r>
          </w:p>
        </w:tc>
        <w:tc>
          <w:tcPr>
            <w:tcW w:w="1276" w:type="dxa"/>
            <w:noWrap/>
          </w:tcPr>
          <w:p w14:paraId="4D00D3BC" w14:textId="14AE66B6"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25/02/2021</w:t>
            </w:r>
          </w:p>
        </w:tc>
        <w:tc>
          <w:tcPr>
            <w:tcW w:w="1134" w:type="dxa"/>
            <w:noWrap/>
          </w:tcPr>
          <w:p w14:paraId="33C7A6C5" w14:textId="73707310"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736</w:t>
            </w:r>
          </w:p>
        </w:tc>
      </w:tr>
      <w:tr w:rsidR="00477588" w:rsidRPr="0089504E" w14:paraId="0ACDCD15" w14:textId="77777777" w:rsidTr="00E50083">
        <w:trPr>
          <w:trHeight w:val="255"/>
        </w:trPr>
        <w:tc>
          <w:tcPr>
            <w:tcW w:w="2093" w:type="dxa"/>
            <w:noWrap/>
          </w:tcPr>
          <w:p w14:paraId="21F715A3" w14:textId="6432FA6A"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1F05DAA5" w14:textId="653E8EE8"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2357</w:t>
            </w:r>
          </w:p>
        </w:tc>
        <w:tc>
          <w:tcPr>
            <w:tcW w:w="4053" w:type="dxa"/>
            <w:noWrap/>
          </w:tcPr>
          <w:p w14:paraId="3EA1A9E8" w14:textId="29544AC7" w:rsidR="00477588" w:rsidRPr="00F71E6A" w:rsidRDefault="00477588" w:rsidP="00477588">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Kasai Marine Park</w:t>
            </w:r>
          </w:p>
        </w:tc>
        <w:tc>
          <w:tcPr>
            <w:tcW w:w="1276" w:type="dxa"/>
            <w:noWrap/>
          </w:tcPr>
          <w:p w14:paraId="5B000B70" w14:textId="0231052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2BC39F94" w14:textId="11A04F6D"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367</w:t>
            </w:r>
          </w:p>
        </w:tc>
      </w:tr>
      <w:tr w:rsidR="00477588" w:rsidRPr="0089504E" w14:paraId="62F519F3" w14:textId="77777777" w:rsidTr="00E50083">
        <w:trPr>
          <w:trHeight w:val="255"/>
        </w:trPr>
        <w:tc>
          <w:tcPr>
            <w:tcW w:w="2093" w:type="dxa"/>
            <w:noWrap/>
          </w:tcPr>
          <w:p w14:paraId="7B9740F1" w14:textId="5FBD7274"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74A35FB3" w14:textId="6F5DA4A9" w:rsidR="00477588" w:rsidRPr="00477588" w:rsidRDefault="00477588" w:rsidP="0047758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2358</w:t>
            </w:r>
          </w:p>
        </w:tc>
        <w:tc>
          <w:tcPr>
            <w:tcW w:w="4053" w:type="dxa"/>
            <w:noWrap/>
          </w:tcPr>
          <w:p w14:paraId="3A9B4380" w14:textId="5EEA77C8" w:rsidR="00477588" w:rsidRPr="00477588"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Shizugawa-wan</w:t>
            </w:r>
          </w:p>
        </w:tc>
        <w:tc>
          <w:tcPr>
            <w:tcW w:w="1276" w:type="dxa"/>
            <w:noWrap/>
          </w:tcPr>
          <w:p w14:paraId="71794782" w14:textId="4BAAC724"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54B94767" w14:textId="39094A0E"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793</w:t>
            </w:r>
          </w:p>
        </w:tc>
      </w:tr>
      <w:tr w:rsidR="00477588" w:rsidRPr="0089504E" w14:paraId="393778CA" w14:textId="77777777" w:rsidTr="00E50083">
        <w:trPr>
          <w:trHeight w:val="255"/>
        </w:trPr>
        <w:tc>
          <w:tcPr>
            <w:tcW w:w="2093" w:type="dxa"/>
            <w:noWrap/>
          </w:tcPr>
          <w:p w14:paraId="38268A5E" w14:textId="40CA1D25" w:rsidR="00477588" w:rsidRPr="0034170C" w:rsidRDefault="00477588" w:rsidP="00477588">
            <w:pPr>
              <w:widowControl/>
              <w:rPr>
                <w:rFonts w:eastAsia="Times New Roman" w:cstheme="minorHAnsi"/>
                <w:sz w:val="20"/>
                <w:szCs w:val="20"/>
                <w:lang w:val="fr-CH" w:eastAsia="en-GB"/>
              </w:rPr>
            </w:pPr>
            <w:r>
              <w:rPr>
                <w:rFonts w:eastAsia="Times New Roman" w:cstheme="minorHAnsi"/>
                <w:sz w:val="20"/>
                <w:szCs w:val="20"/>
                <w:lang w:val="fr-CH" w:eastAsia="en-GB"/>
              </w:rPr>
              <w:t>Japon</w:t>
            </w:r>
          </w:p>
        </w:tc>
        <w:tc>
          <w:tcPr>
            <w:tcW w:w="850" w:type="dxa"/>
            <w:noWrap/>
          </w:tcPr>
          <w:p w14:paraId="399712F6" w14:textId="0046581F" w:rsidR="00477588" w:rsidRPr="00477588" w:rsidRDefault="00477588" w:rsidP="00477588">
            <w:pPr>
              <w:widowControl/>
              <w:jc w:val="center"/>
              <w:rPr>
                <w:rFonts w:eastAsia="Times New Roman" w:cstheme="minorHAnsi"/>
                <w:sz w:val="20"/>
                <w:szCs w:val="20"/>
                <w:lang w:val="en-GB" w:eastAsia="en-GB"/>
              </w:rPr>
            </w:pPr>
            <w:r>
              <w:rPr>
                <w:rFonts w:eastAsia="Times New Roman" w:cstheme="minorHAnsi"/>
                <w:sz w:val="20"/>
                <w:szCs w:val="20"/>
                <w:lang w:val="en-GB" w:eastAsia="en-GB"/>
              </w:rPr>
              <w:t>2462</w:t>
            </w:r>
          </w:p>
        </w:tc>
        <w:tc>
          <w:tcPr>
            <w:tcW w:w="4053" w:type="dxa"/>
            <w:noWrap/>
          </w:tcPr>
          <w:p w14:paraId="73BF46E6" w14:textId="248A1C61" w:rsidR="00477588" w:rsidRPr="00477588" w:rsidRDefault="00477588" w:rsidP="00477588">
            <w:pPr>
              <w:widowControl/>
              <w:rPr>
                <w:rFonts w:eastAsia="Times New Roman" w:cstheme="minorHAnsi"/>
                <w:color w:val="000000"/>
                <w:sz w:val="20"/>
                <w:szCs w:val="20"/>
                <w:lang w:val="en-CA" w:eastAsia="en-GB"/>
              </w:rPr>
            </w:pPr>
            <w:r w:rsidRPr="001F0CBE">
              <w:rPr>
                <w:rFonts w:eastAsia="Times New Roman" w:cstheme="minorHAnsi"/>
                <w:color w:val="000000"/>
                <w:sz w:val="20"/>
                <w:szCs w:val="20"/>
                <w:lang w:val="en-CA" w:eastAsia="en-GB"/>
              </w:rPr>
              <w:t>Iz</w:t>
            </w:r>
            <w:r>
              <w:rPr>
                <w:rFonts w:eastAsia="Times New Roman" w:cstheme="minorHAnsi"/>
                <w:color w:val="000000"/>
                <w:sz w:val="20"/>
                <w:szCs w:val="20"/>
                <w:lang w:val="en-CA" w:eastAsia="en-GB"/>
              </w:rPr>
              <w:t>umi Wintering Habitat of Cranes</w:t>
            </w:r>
          </w:p>
        </w:tc>
        <w:tc>
          <w:tcPr>
            <w:tcW w:w="1276" w:type="dxa"/>
            <w:noWrap/>
          </w:tcPr>
          <w:p w14:paraId="0C0FD61A" w14:textId="1D6EEBE9"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18/11/2021</w:t>
            </w:r>
          </w:p>
        </w:tc>
        <w:tc>
          <w:tcPr>
            <w:tcW w:w="1134" w:type="dxa"/>
            <w:noWrap/>
          </w:tcPr>
          <w:p w14:paraId="56955054" w14:textId="3E243EE7"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478</w:t>
            </w:r>
          </w:p>
        </w:tc>
      </w:tr>
      <w:tr w:rsidR="00477588" w:rsidRPr="0089504E" w14:paraId="4B831282" w14:textId="77777777" w:rsidTr="00E50083">
        <w:trPr>
          <w:trHeight w:val="255"/>
        </w:trPr>
        <w:tc>
          <w:tcPr>
            <w:tcW w:w="2093" w:type="dxa"/>
            <w:noWrap/>
          </w:tcPr>
          <w:p w14:paraId="0A99184D" w14:textId="32D26732" w:rsidR="00477588" w:rsidRPr="0034170C" w:rsidRDefault="00477588" w:rsidP="00477588">
            <w:pPr>
              <w:widowControl/>
              <w:rPr>
                <w:rFonts w:eastAsia="Times New Roman" w:cstheme="minorHAnsi"/>
                <w:sz w:val="20"/>
                <w:szCs w:val="20"/>
                <w:lang w:val="fr-CH" w:eastAsia="en-GB"/>
              </w:rPr>
            </w:pPr>
            <w:r>
              <w:rPr>
                <w:rFonts w:eastAsia="Times New Roman" w:cstheme="minorHAnsi"/>
                <w:sz w:val="20"/>
                <w:szCs w:val="20"/>
                <w:lang w:val="fr-CH" w:eastAsia="en-GB"/>
              </w:rPr>
              <w:t>Macédoine du Nord</w:t>
            </w:r>
          </w:p>
        </w:tc>
        <w:tc>
          <w:tcPr>
            <w:tcW w:w="850" w:type="dxa"/>
            <w:noWrap/>
          </w:tcPr>
          <w:p w14:paraId="2E45EB7C" w14:textId="3A857974" w:rsidR="00477588" w:rsidRPr="00473533" w:rsidRDefault="00477588" w:rsidP="00477588">
            <w:pPr>
              <w:widowControl/>
              <w:jc w:val="center"/>
              <w:rPr>
                <w:rFonts w:eastAsia="Times New Roman" w:cstheme="minorHAnsi"/>
                <w:color w:val="000000"/>
                <w:sz w:val="20"/>
                <w:szCs w:val="20"/>
                <w:lang w:val="en-GB" w:eastAsia="en-GB"/>
              </w:rPr>
            </w:pPr>
            <w:r>
              <w:rPr>
                <w:rFonts w:eastAsia="Times New Roman" w:cstheme="minorHAnsi"/>
                <w:sz w:val="20"/>
                <w:szCs w:val="20"/>
                <w:lang w:val="en-GB" w:eastAsia="en-GB"/>
              </w:rPr>
              <w:t>2449</w:t>
            </w:r>
          </w:p>
        </w:tc>
        <w:tc>
          <w:tcPr>
            <w:tcW w:w="4053" w:type="dxa"/>
            <w:noWrap/>
          </w:tcPr>
          <w:p w14:paraId="4B67BFA6" w14:textId="61905EE3" w:rsidR="00477588" w:rsidRPr="00473533" w:rsidRDefault="00477588" w:rsidP="00477588">
            <w:pPr>
              <w:widowControl/>
              <w:rPr>
                <w:rFonts w:eastAsia="Times New Roman" w:cstheme="minorHAnsi"/>
                <w:color w:val="000000"/>
                <w:sz w:val="20"/>
                <w:szCs w:val="20"/>
                <w:lang w:val="en-GB" w:eastAsia="en-GB"/>
              </w:rPr>
            </w:pPr>
            <w:r>
              <w:rPr>
                <w:rFonts w:eastAsia="Times New Roman" w:cstheme="minorHAnsi"/>
                <w:color w:val="000000"/>
                <w:sz w:val="20"/>
                <w:szCs w:val="20"/>
                <w:lang w:val="fr-FR" w:eastAsia="en-GB"/>
              </w:rPr>
              <w:t>Lake Ohrid</w:t>
            </w:r>
          </w:p>
        </w:tc>
        <w:tc>
          <w:tcPr>
            <w:tcW w:w="1276" w:type="dxa"/>
            <w:noWrap/>
          </w:tcPr>
          <w:p w14:paraId="663027B5" w14:textId="3718ACD8"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15/02/2021</w:t>
            </w:r>
          </w:p>
        </w:tc>
        <w:tc>
          <w:tcPr>
            <w:tcW w:w="1134" w:type="dxa"/>
            <w:noWrap/>
          </w:tcPr>
          <w:p w14:paraId="607033E0" w14:textId="48A03FE2"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25 205</w:t>
            </w:r>
          </w:p>
        </w:tc>
      </w:tr>
      <w:tr w:rsidR="00477588" w:rsidRPr="0089504E" w14:paraId="1B6A2B13" w14:textId="77777777" w:rsidTr="00E50083">
        <w:trPr>
          <w:trHeight w:val="255"/>
        </w:trPr>
        <w:tc>
          <w:tcPr>
            <w:tcW w:w="2093" w:type="dxa"/>
            <w:noWrap/>
            <w:hideMark/>
          </w:tcPr>
          <w:p w14:paraId="0180BC97" w14:textId="42DBF4E6"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Madagascar</w:t>
            </w:r>
          </w:p>
        </w:tc>
        <w:tc>
          <w:tcPr>
            <w:tcW w:w="850" w:type="dxa"/>
            <w:noWrap/>
            <w:hideMark/>
          </w:tcPr>
          <w:p w14:paraId="42CFAE45" w14:textId="4B07E883"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38</w:t>
            </w:r>
          </w:p>
        </w:tc>
        <w:tc>
          <w:tcPr>
            <w:tcW w:w="4053" w:type="dxa"/>
            <w:noWrap/>
          </w:tcPr>
          <w:p w14:paraId="345D5680" w14:textId="34E9BA9D" w:rsidR="00477588" w:rsidRPr="0047197C" w:rsidRDefault="00477588" w:rsidP="00477588">
            <w:pPr>
              <w:widowControl/>
              <w:rPr>
                <w:rFonts w:eastAsia="Times New Roman" w:cstheme="minorHAnsi"/>
                <w:sz w:val="20"/>
                <w:szCs w:val="20"/>
                <w:lang w:val="fr-FR" w:eastAsia="en-GB"/>
              </w:rPr>
            </w:pPr>
            <w:r w:rsidRPr="00F71E6A">
              <w:rPr>
                <w:rFonts w:eastAsia="Times New Roman" w:cstheme="minorHAnsi"/>
                <w:color w:val="000000"/>
                <w:sz w:val="20"/>
                <w:szCs w:val="20"/>
                <w:lang w:val="fr-FR" w:eastAsia="en-GB"/>
              </w:rPr>
              <w:t>Mangroves de la Baie d'Ambaro</w:t>
            </w:r>
          </w:p>
        </w:tc>
        <w:tc>
          <w:tcPr>
            <w:tcW w:w="1276" w:type="dxa"/>
            <w:noWrap/>
          </w:tcPr>
          <w:p w14:paraId="7BCC2BBC" w14:textId="396E4A43"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2B6D730" w14:textId="149918FC"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54</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477588" w:rsidRPr="0089504E" w14:paraId="69E80464" w14:textId="77777777" w:rsidTr="00E50083">
        <w:trPr>
          <w:trHeight w:val="255"/>
        </w:trPr>
        <w:tc>
          <w:tcPr>
            <w:tcW w:w="2093" w:type="dxa"/>
            <w:noWrap/>
          </w:tcPr>
          <w:p w14:paraId="77F9D8C8" w14:textId="53D1AB6A"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6FE702F" w14:textId="36D02FF0"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2371</w:t>
            </w:r>
          </w:p>
        </w:tc>
        <w:tc>
          <w:tcPr>
            <w:tcW w:w="4053" w:type="dxa"/>
            <w:noWrap/>
          </w:tcPr>
          <w:p w14:paraId="2A229AE9" w14:textId="57EC4440"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Réghaya-Aït Mizane</w:t>
            </w:r>
          </w:p>
        </w:tc>
        <w:tc>
          <w:tcPr>
            <w:tcW w:w="1276" w:type="dxa"/>
            <w:noWrap/>
          </w:tcPr>
          <w:p w14:paraId="0C9D9C56" w14:textId="50A5AA1E"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58351DB" w14:textId="1373C60B"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830</w:t>
            </w:r>
          </w:p>
        </w:tc>
      </w:tr>
      <w:tr w:rsidR="00477588" w:rsidRPr="0089504E" w14:paraId="2B067305" w14:textId="77777777" w:rsidTr="00E50083">
        <w:trPr>
          <w:trHeight w:val="255"/>
        </w:trPr>
        <w:tc>
          <w:tcPr>
            <w:tcW w:w="2093" w:type="dxa"/>
            <w:noWrap/>
          </w:tcPr>
          <w:p w14:paraId="42E3392D" w14:textId="470C9505"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2155E46" w14:textId="6BCBEC44"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2372</w:t>
            </w:r>
          </w:p>
        </w:tc>
        <w:tc>
          <w:tcPr>
            <w:tcW w:w="4053" w:type="dxa"/>
            <w:noWrap/>
          </w:tcPr>
          <w:p w14:paraId="28CE5EA0" w14:textId="1E0333DA"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Haut Oued Lakhdar</w:t>
            </w:r>
          </w:p>
        </w:tc>
        <w:tc>
          <w:tcPr>
            <w:tcW w:w="1276" w:type="dxa"/>
            <w:noWrap/>
          </w:tcPr>
          <w:p w14:paraId="1010E6A3" w14:textId="7E7C2C28"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36CABC4" w14:textId="333CAB93"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200</w:t>
            </w:r>
          </w:p>
        </w:tc>
      </w:tr>
      <w:tr w:rsidR="00477588" w:rsidRPr="0089504E" w14:paraId="0C5D15E7" w14:textId="77777777" w:rsidTr="00E50083">
        <w:trPr>
          <w:trHeight w:val="255"/>
        </w:trPr>
        <w:tc>
          <w:tcPr>
            <w:tcW w:w="2093" w:type="dxa"/>
            <w:noWrap/>
          </w:tcPr>
          <w:p w14:paraId="1BA976BF" w14:textId="48BDBEB4"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F3D2EFD" w14:textId="0933E3FE"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2373</w:t>
            </w:r>
          </w:p>
        </w:tc>
        <w:tc>
          <w:tcPr>
            <w:tcW w:w="4053" w:type="dxa"/>
            <w:noWrap/>
          </w:tcPr>
          <w:p w14:paraId="79408330" w14:textId="7BE8FB8C"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Cap Ghir-Imsouane</w:t>
            </w:r>
          </w:p>
        </w:tc>
        <w:tc>
          <w:tcPr>
            <w:tcW w:w="1276" w:type="dxa"/>
            <w:noWrap/>
          </w:tcPr>
          <w:p w14:paraId="3AF5BC21" w14:textId="7CB6E84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003F02DA" w14:textId="3C1AB271"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477588" w:rsidRPr="0089504E" w14:paraId="6B1F4D10" w14:textId="77777777" w:rsidTr="00E50083">
        <w:trPr>
          <w:trHeight w:val="255"/>
        </w:trPr>
        <w:tc>
          <w:tcPr>
            <w:tcW w:w="2093" w:type="dxa"/>
            <w:noWrap/>
          </w:tcPr>
          <w:p w14:paraId="039210CA" w14:textId="070F1708"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59AC80A" w14:textId="26BE4158"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2374</w:t>
            </w:r>
          </w:p>
        </w:tc>
        <w:tc>
          <w:tcPr>
            <w:tcW w:w="4053" w:type="dxa"/>
            <w:noWrap/>
          </w:tcPr>
          <w:p w14:paraId="6DF8D304" w14:textId="34072365"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Lacs d'Imouzzer du Kandar</w:t>
            </w:r>
          </w:p>
        </w:tc>
        <w:tc>
          <w:tcPr>
            <w:tcW w:w="1276" w:type="dxa"/>
            <w:noWrap/>
          </w:tcPr>
          <w:p w14:paraId="7DC420CF" w14:textId="0FFAAFD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2B95D0" w14:textId="5879048F"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w:t>
            </w:r>
          </w:p>
        </w:tc>
      </w:tr>
      <w:tr w:rsidR="00477588" w:rsidRPr="0089504E" w14:paraId="2DCF7407" w14:textId="77777777" w:rsidTr="00E50083">
        <w:trPr>
          <w:trHeight w:val="255"/>
        </w:trPr>
        <w:tc>
          <w:tcPr>
            <w:tcW w:w="2093" w:type="dxa"/>
            <w:noWrap/>
          </w:tcPr>
          <w:p w14:paraId="59DCA620" w14:textId="68F331DF"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00DE09CC" w14:textId="6BDD9E0A"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2375</w:t>
            </w:r>
          </w:p>
        </w:tc>
        <w:tc>
          <w:tcPr>
            <w:tcW w:w="4053" w:type="dxa"/>
            <w:noWrap/>
          </w:tcPr>
          <w:p w14:paraId="612A875D" w14:textId="10E5A4FF"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Tizguite</w:t>
            </w:r>
          </w:p>
        </w:tc>
        <w:tc>
          <w:tcPr>
            <w:tcW w:w="1276" w:type="dxa"/>
            <w:noWrap/>
          </w:tcPr>
          <w:p w14:paraId="3797D3BA" w14:textId="1F395554"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56A25CD0" w14:textId="35B0D172"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w:t>
            </w:r>
          </w:p>
        </w:tc>
      </w:tr>
      <w:tr w:rsidR="00477588" w:rsidRPr="0089504E" w14:paraId="27454C0D" w14:textId="77777777" w:rsidTr="00E50083">
        <w:trPr>
          <w:trHeight w:val="255"/>
        </w:trPr>
        <w:tc>
          <w:tcPr>
            <w:tcW w:w="2093" w:type="dxa"/>
            <w:noWrap/>
          </w:tcPr>
          <w:p w14:paraId="028E00B0" w14:textId="54CD190B"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CBD06E7" w14:textId="3004D401"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2376</w:t>
            </w:r>
          </w:p>
        </w:tc>
        <w:tc>
          <w:tcPr>
            <w:tcW w:w="4053" w:type="dxa"/>
            <w:noWrap/>
          </w:tcPr>
          <w:p w14:paraId="1ABE90C8" w14:textId="54F7932B"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 Mgoun</w:t>
            </w:r>
          </w:p>
        </w:tc>
        <w:tc>
          <w:tcPr>
            <w:tcW w:w="1276" w:type="dxa"/>
            <w:noWrap/>
          </w:tcPr>
          <w:p w14:paraId="1BC5105D" w14:textId="758B3926"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211931A" w14:textId="11FCC9F0"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r>
      <w:tr w:rsidR="00477588" w:rsidRPr="0089504E" w14:paraId="09CFEDE4" w14:textId="77777777" w:rsidTr="00E50083">
        <w:trPr>
          <w:trHeight w:val="255"/>
        </w:trPr>
        <w:tc>
          <w:tcPr>
            <w:tcW w:w="2093" w:type="dxa"/>
            <w:noWrap/>
          </w:tcPr>
          <w:p w14:paraId="369F6DC4" w14:textId="1AD6AAD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D42D8CA" w14:textId="4445F345"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2377</w:t>
            </w:r>
          </w:p>
        </w:tc>
        <w:tc>
          <w:tcPr>
            <w:tcW w:w="4053" w:type="dxa"/>
            <w:noWrap/>
          </w:tcPr>
          <w:p w14:paraId="28837608" w14:textId="38D5ABDE"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Aftissate-Boujdour</w:t>
            </w:r>
          </w:p>
        </w:tc>
        <w:tc>
          <w:tcPr>
            <w:tcW w:w="1276" w:type="dxa"/>
            <w:noWrap/>
          </w:tcPr>
          <w:p w14:paraId="5653D0AB" w14:textId="791C6B80"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792010" w14:textId="6E5BC27E"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r>
      <w:tr w:rsidR="00477588" w:rsidRPr="0089504E" w14:paraId="227A3F9A" w14:textId="77777777" w:rsidTr="00E50083">
        <w:trPr>
          <w:trHeight w:val="255"/>
        </w:trPr>
        <w:tc>
          <w:tcPr>
            <w:tcW w:w="2093" w:type="dxa"/>
            <w:noWrap/>
          </w:tcPr>
          <w:p w14:paraId="5763E770" w14:textId="3864F583"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EB29492" w14:textId="4A926DCA"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2378</w:t>
            </w:r>
          </w:p>
        </w:tc>
        <w:tc>
          <w:tcPr>
            <w:tcW w:w="4053" w:type="dxa"/>
            <w:noWrap/>
          </w:tcPr>
          <w:p w14:paraId="13FA7990" w14:textId="782F35EB"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Ahançal-Melloul</w:t>
            </w:r>
          </w:p>
        </w:tc>
        <w:tc>
          <w:tcPr>
            <w:tcW w:w="1276" w:type="dxa"/>
            <w:noWrap/>
          </w:tcPr>
          <w:p w14:paraId="0B163899" w14:textId="525501B7"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6E85EA4B" w14:textId="523625CB"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r>
      <w:tr w:rsidR="00477588" w:rsidRPr="0089504E" w14:paraId="3563F05C" w14:textId="77777777" w:rsidTr="00E50083">
        <w:trPr>
          <w:trHeight w:val="255"/>
        </w:trPr>
        <w:tc>
          <w:tcPr>
            <w:tcW w:w="2093" w:type="dxa"/>
            <w:noWrap/>
          </w:tcPr>
          <w:p w14:paraId="0E306A34" w14:textId="142B82A7"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72670409" w14:textId="6E8AC269"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2379</w:t>
            </w:r>
          </w:p>
        </w:tc>
        <w:tc>
          <w:tcPr>
            <w:tcW w:w="4053" w:type="dxa"/>
            <w:noWrap/>
          </w:tcPr>
          <w:p w14:paraId="7512C17B" w14:textId="46346325"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des Bokkoyas</w:t>
            </w:r>
          </w:p>
        </w:tc>
        <w:tc>
          <w:tcPr>
            <w:tcW w:w="1276" w:type="dxa"/>
            <w:noWrap/>
          </w:tcPr>
          <w:p w14:paraId="6B958165" w14:textId="222F98D5"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191E751" w14:textId="06D94B13"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530</w:t>
            </w:r>
          </w:p>
        </w:tc>
      </w:tr>
      <w:tr w:rsidR="00477588" w:rsidRPr="0089504E" w14:paraId="57E188CB" w14:textId="77777777" w:rsidTr="00E50083">
        <w:trPr>
          <w:trHeight w:val="255"/>
        </w:trPr>
        <w:tc>
          <w:tcPr>
            <w:tcW w:w="2093" w:type="dxa"/>
            <w:noWrap/>
          </w:tcPr>
          <w:p w14:paraId="69D2F915" w14:textId="72EAA03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5DAA7A9C" w14:textId="5C5122CA"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2380</w:t>
            </w:r>
          </w:p>
        </w:tc>
        <w:tc>
          <w:tcPr>
            <w:tcW w:w="4053" w:type="dxa"/>
            <w:noWrap/>
          </w:tcPr>
          <w:p w14:paraId="702EA6A9" w14:textId="62CC5622" w:rsidR="00477588" w:rsidRPr="00D537AC" w:rsidRDefault="00477588" w:rsidP="00477588">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 et barrage de Smir</w:t>
            </w:r>
          </w:p>
        </w:tc>
        <w:tc>
          <w:tcPr>
            <w:tcW w:w="1276" w:type="dxa"/>
            <w:noWrap/>
          </w:tcPr>
          <w:p w14:paraId="48BC8220" w14:textId="1706E492"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02D8F2A6" w14:textId="049FAEFA"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837</w:t>
            </w:r>
          </w:p>
        </w:tc>
      </w:tr>
      <w:tr w:rsidR="00477588" w:rsidRPr="0089504E" w14:paraId="258883A8" w14:textId="77777777" w:rsidTr="00E50083">
        <w:trPr>
          <w:trHeight w:val="255"/>
        </w:trPr>
        <w:tc>
          <w:tcPr>
            <w:tcW w:w="2093" w:type="dxa"/>
            <w:noWrap/>
          </w:tcPr>
          <w:p w14:paraId="48103B8C" w14:textId="2E119B8D"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Maroc</w:t>
            </w:r>
          </w:p>
        </w:tc>
        <w:tc>
          <w:tcPr>
            <w:tcW w:w="850" w:type="dxa"/>
            <w:noWrap/>
          </w:tcPr>
          <w:p w14:paraId="31C93337" w14:textId="2FB087C2"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2381</w:t>
            </w:r>
          </w:p>
        </w:tc>
        <w:tc>
          <w:tcPr>
            <w:tcW w:w="4053" w:type="dxa"/>
            <w:noWrap/>
          </w:tcPr>
          <w:p w14:paraId="0EBE9827" w14:textId="5411526F"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Littoral de Jbel Moussa</w:t>
            </w:r>
          </w:p>
        </w:tc>
        <w:tc>
          <w:tcPr>
            <w:tcW w:w="1276" w:type="dxa"/>
            <w:noWrap/>
          </w:tcPr>
          <w:p w14:paraId="40DFDB79" w14:textId="7E7B698F"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6F3797C" w14:textId="7D086B9B"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500</w:t>
            </w:r>
          </w:p>
        </w:tc>
      </w:tr>
      <w:tr w:rsidR="00477588" w:rsidRPr="0089504E" w14:paraId="2A6C908B" w14:textId="77777777" w:rsidTr="00E50083">
        <w:trPr>
          <w:trHeight w:val="255"/>
        </w:trPr>
        <w:tc>
          <w:tcPr>
            <w:tcW w:w="2093" w:type="dxa"/>
            <w:noWrap/>
          </w:tcPr>
          <w:p w14:paraId="4624FC62" w14:textId="748938FA"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3F30F86" w14:textId="2254F84B"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2382</w:t>
            </w:r>
          </w:p>
        </w:tc>
        <w:tc>
          <w:tcPr>
            <w:tcW w:w="4053" w:type="dxa"/>
            <w:noWrap/>
          </w:tcPr>
          <w:p w14:paraId="6EA74BF0" w14:textId="37943E5F"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Assaquia Al Hamra à La'youne</w:t>
            </w:r>
          </w:p>
        </w:tc>
        <w:tc>
          <w:tcPr>
            <w:tcW w:w="1276" w:type="dxa"/>
            <w:noWrap/>
          </w:tcPr>
          <w:p w14:paraId="2319223C" w14:textId="5F8D9FD0"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6432EF1" w14:textId="7F05E21A"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r>
      <w:tr w:rsidR="00477588" w:rsidRPr="0089504E" w14:paraId="64B2FB45" w14:textId="77777777" w:rsidTr="00E50083">
        <w:trPr>
          <w:trHeight w:val="255"/>
        </w:trPr>
        <w:tc>
          <w:tcPr>
            <w:tcW w:w="2093" w:type="dxa"/>
            <w:noWrap/>
          </w:tcPr>
          <w:p w14:paraId="427ECF54" w14:textId="1F465620"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Monténégro</w:t>
            </w:r>
          </w:p>
        </w:tc>
        <w:tc>
          <w:tcPr>
            <w:tcW w:w="850" w:type="dxa"/>
            <w:noWrap/>
          </w:tcPr>
          <w:p w14:paraId="15E4B411" w14:textId="21AE6CD9"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2399</w:t>
            </w:r>
          </w:p>
        </w:tc>
        <w:tc>
          <w:tcPr>
            <w:tcW w:w="4053" w:type="dxa"/>
            <w:noWrap/>
          </w:tcPr>
          <w:p w14:paraId="01DCAEE5" w14:textId="28D74EA0"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Ulcinj Salina</w:t>
            </w:r>
          </w:p>
        </w:tc>
        <w:tc>
          <w:tcPr>
            <w:tcW w:w="1276" w:type="dxa"/>
            <w:noWrap/>
          </w:tcPr>
          <w:p w14:paraId="0A2E3BF2" w14:textId="724FE198"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01/07/2019</w:t>
            </w:r>
          </w:p>
        </w:tc>
        <w:tc>
          <w:tcPr>
            <w:tcW w:w="1134" w:type="dxa"/>
            <w:noWrap/>
          </w:tcPr>
          <w:p w14:paraId="2ABE6199" w14:textId="529FAF5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477</w:t>
            </w:r>
          </w:p>
        </w:tc>
      </w:tr>
      <w:tr w:rsidR="00477588" w:rsidRPr="0089504E" w14:paraId="7B6D8B56" w14:textId="77777777" w:rsidTr="00E50083">
        <w:trPr>
          <w:trHeight w:val="255"/>
        </w:trPr>
        <w:tc>
          <w:tcPr>
            <w:tcW w:w="2093" w:type="dxa"/>
            <w:noWrap/>
          </w:tcPr>
          <w:p w14:paraId="006ECC3C" w14:textId="62247C57"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tcPr>
          <w:p w14:paraId="359DC506" w14:textId="63615387"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2356</w:t>
            </w:r>
          </w:p>
        </w:tc>
        <w:tc>
          <w:tcPr>
            <w:tcW w:w="4053" w:type="dxa"/>
            <w:noWrap/>
          </w:tcPr>
          <w:p w14:paraId="009C3A59" w14:textId="0073D18E"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Inlay Lake Ramsar Site</w:t>
            </w:r>
          </w:p>
        </w:tc>
        <w:tc>
          <w:tcPr>
            <w:tcW w:w="1276" w:type="dxa"/>
            <w:noWrap/>
          </w:tcPr>
          <w:p w14:paraId="0477251A" w14:textId="6719DEE4"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10/08/2018</w:t>
            </w:r>
          </w:p>
        </w:tc>
        <w:tc>
          <w:tcPr>
            <w:tcW w:w="1134" w:type="dxa"/>
            <w:noWrap/>
          </w:tcPr>
          <w:p w14:paraId="69D715D5" w14:textId="3D8C2E5F"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798</w:t>
            </w:r>
          </w:p>
        </w:tc>
      </w:tr>
      <w:tr w:rsidR="00477588" w:rsidRPr="0089504E" w14:paraId="545D8A9A" w14:textId="77777777" w:rsidTr="00E50083">
        <w:trPr>
          <w:trHeight w:val="255"/>
        </w:trPr>
        <w:tc>
          <w:tcPr>
            <w:tcW w:w="2093" w:type="dxa"/>
            <w:noWrap/>
            <w:hideMark/>
          </w:tcPr>
          <w:p w14:paraId="53033B30" w14:textId="592B34FE"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hideMark/>
          </w:tcPr>
          <w:p w14:paraId="3E027E9F" w14:textId="68DEA71A" w:rsidR="00477588" w:rsidRPr="0089504E" w:rsidRDefault="0047758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sidR="007103D8">
              <w:rPr>
                <w:rFonts w:eastAsia="Times New Roman" w:cstheme="minorHAnsi"/>
                <w:sz w:val="20"/>
                <w:szCs w:val="20"/>
                <w:lang w:val="en-GB" w:eastAsia="en-GB"/>
              </w:rPr>
              <w:t>21</w:t>
            </w:r>
          </w:p>
        </w:tc>
        <w:tc>
          <w:tcPr>
            <w:tcW w:w="4053" w:type="dxa"/>
            <w:noWrap/>
          </w:tcPr>
          <w:p w14:paraId="00C07FF8" w14:textId="459E56EF" w:rsidR="00477588" w:rsidRPr="007103D8" w:rsidRDefault="00477588" w:rsidP="00477588">
            <w:pPr>
              <w:widowControl/>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Nanthar Island and Mayyu Estuary</w:t>
            </w:r>
          </w:p>
        </w:tc>
        <w:tc>
          <w:tcPr>
            <w:tcW w:w="1276" w:type="dxa"/>
            <w:noWrap/>
          </w:tcPr>
          <w:p w14:paraId="73F9F747" w14:textId="15F30133" w:rsidR="00477588" w:rsidRPr="007103D8" w:rsidRDefault="00477588" w:rsidP="007103D8">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79042BF" w14:textId="50F37002" w:rsidR="00477588" w:rsidRPr="007103D8" w:rsidRDefault="00477588" w:rsidP="007103D8">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608</w:t>
            </w:r>
          </w:p>
        </w:tc>
      </w:tr>
      <w:tr w:rsidR="007103D8" w:rsidRPr="0089504E" w14:paraId="27516666" w14:textId="77777777" w:rsidTr="00E50083">
        <w:trPr>
          <w:trHeight w:val="255"/>
        </w:trPr>
        <w:tc>
          <w:tcPr>
            <w:tcW w:w="2093" w:type="dxa"/>
            <w:noWrap/>
          </w:tcPr>
          <w:p w14:paraId="655F8718" w14:textId="12226E90"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Niger</w:t>
            </w:r>
          </w:p>
        </w:tc>
        <w:tc>
          <w:tcPr>
            <w:tcW w:w="850" w:type="dxa"/>
            <w:noWrap/>
          </w:tcPr>
          <w:p w14:paraId="1CCE8C2C" w14:textId="38C1AFC2" w:rsidR="007103D8" w:rsidRPr="0089504E" w:rsidRDefault="007103D8" w:rsidP="007103D8">
            <w:pPr>
              <w:widowControl/>
              <w:jc w:val="center"/>
              <w:rPr>
                <w:rFonts w:eastAsia="Times New Roman" w:cstheme="minorHAnsi"/>
                <w:sz w:val="20"/>
                <w:szCs w:val="20"/>
                <w:lang w:val="en-GB" w:eastAsia="en-GB"/>
              </w:rPr>
            </w:pPr>
            <w:r>
              <w:rPr>
                <w:rFonts w:eastAsia="Times New Roman" w:cstheme="minorHAnsi"/>
                <w:sz w:val="20"/>
                <w:szCs w:val="20"/>
                <w:lang w:val="en-GB" w:eastAsia="en-GB"/>
              </w:rPr>
              <w:t>2450</w:t>
            </w:r>
          </w:p>
        </w:tc>
        <w:tc>
          <w:tcPr>
            <w:tcW w:w="4053" w:type="dxa"/>
            <w:noWrap/>
          </w:tcPr>
          <w:p w14:paraId="3AE42F67" w14:textId="31168DDF" w:rsidR="007103D8" w:rsidRPr="00F71E6A" w:rsidRDefault="007103D8"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Lac de Guidimouni</w:t>
            </w:r>
          </w:p>
        </w:tc>
        <w:tc>
          <w:tcPr>
            <w:tcW w:w="1276" w:type="dxa"/>
            <w:noWrap/>
          </w:tcPr>
          <w:p w14:paraId="5EFB5DD4" w14:textId="6D2ABE5F"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18/12/2019</w:t>
            </w:r>
          </w:p>
        </w:tc>
        <w:tc>
          <w:tcPr>
            <w:tcW w:w="1134" w:type="dxa"/>
            <w:noWrap/>
          </w:tcPr>
          <w:p w14:paraId="6C4B7EEE" w14:textId="43D7DE45"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338</w:t>
            </w:r>
          </w:p>
        </w:tc>
      </w:tr>
      <w:tr w:rsidR="007103D8" w:rsidRPr="0089504E" w14:paraId="5713D9BC" w14:textId="77777777" w:rsidTr="00E50083">
        <w:trPr>
          <w:trHeight w:val="255"/>
        </w:trPr>
        <w:tc>
          <w:tcPr>
            <w:tcW w:w="2093" w:type="dxa"/>
            <w:noWrap/>
          </w:tcPr>
          <w:p w14:paraId="7C9A116A" w14:textId="7C339923"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Niger</w:t>
            </w:r>
          </w:p>
        </w:tc>
        <w:tc>
          <w:tcPr>
            <w:tcW w:w="850" w:type="dxa"/>
            <w:noWrap/>
          </w:tcPr>
          <w:p w14:paraId="3D9B0A51" w14:textId="0F22B35A" w:rsidR="007103D8" w:rsidRPr="0089504E" w:rsidRDefault="007103D8" w:rsidP="007103D8">
            <w:pPr>
              <w:widowControl/>
              <w:jc w:val="center"/>
              <w:rPr>
                <w:rFonts w:eastAsia="Times New Roman" w:cstheme="minorHAnsi"/>
                <w:sz w:val="20"/>
                <w:szCs w:val="20"/>
                <w:lang w:val="en-GB" w:eastAsia="en-GB"/>
              </w:rPr>
            </w:pPr>
            <w:r>
              <w:rPr>
                <w:rFonts w:eastAsia="Times New Roman" w:cstheme="minorHAnsi"/>
                <w:sz w:val="20"/>
                <w:szCs w:val="20"/>
                <w:lang w:val="en-GB" w:eastAsia="en-GB"/>
              </w:rPr>
              <w:t>2451</w:t>
            </w:r>
          </w:p>
        </w:tc>
        <w:tc>
          <w:tcPr>
            <w:tcW w:w="4053" w:type="dxa"/>
            <w:noWrap/>
          </w:tcPr>
          <w:p w14:paraId="7FE7942C" w14:textId="659A39DB" w:rsidR="007103D8" w:rsidRPr="00F71E6A" w:rsidRDefault="007103D8"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Lac de Madarounfa</w:t>
            </w:r>
          </w:p>
        </w:tc>
        <w:tc>
          <w:tcPr>
            <w:tcW w:w="1276" w:type="dxa"/>
            <w:noWrap/>
          </w:tcPr>
          <w:p w14:paraId="722C5883" w14:textId="098C931B"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18/12/2019</w:t>
            </w:r>
          </w:p>
        </w:tc>
        <w:tc>
          <w:tcPr>
            <w:tcW w:w="1134" w:type="dxa"/>
            <w:noWrap/>
          </w:tcPr>
          <w:p w14:paraId="2A4C9599" w14:textId="788D60C6"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524</w:t>
            </w:r>
          </w:p>
        </w:tc>
      </w:tr>
      <w:tr w:rsidR="00477588" w:rsidRPr="0089504E" w14:paraId="6CFE9919" w14:textId="77777777" w:rsidTr="00E50083">
        <w:trPr>
          <w:trHeight w:val="255"/>
        </w:trPr>
        <w:tc>
          <w:tcPr>
            <w:tcW w:w="2093" w:type="dxa"/>
            <w:noWrap/>
            <w:hideMark/>
          </w:tcPr>
          <w:p w14:paraId="239B2165" w14:textId="0C237D1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Nouvelle-Zélande</w:t>
            </w:r>
          </w:p>
        </w:tc>
        <w:tc>
          <w:tcPr>
            <w:tcW w:w="850" w:type="dxa"/>
            <w:noWrap/>
            <w:hideMark/>
          </w:tcPr>
          <w:p w14:paraId="115CE54E" w14:textId="38CAAF25"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32</w:t>
            </w:r>
          </w:p>
        </w:tc>
        <w:tc>
          <w:tcPr>
            <w:tcW w:w="4053" w:type="dxa"/>
            <w:noWrap/>
          </w:tcPr>
          <w:p w14:paraId="33D58AFF" w14:textId="7F9C802A" w:rsidR="00477588" w:rsidRPr="0089504E" w:rsidRDefault="00477588" w:rsidP="0047758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Wairarapa Moana Wetland</w:t>
            </w:r>
          </w:p>
        </w:tc>
        <w:tc>
          <w:tcPr>
            <w:tcW w:w="1276" w:type="dxa"/>
            <w:noWrap/>
          </w:tcPr>
          <w:p w14:paraId="2242322E" w14:textId="0FF0849D"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08BC482" w14:textId="2E2FEA9D"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547</w:t>
            </w:r>
          </w:p>
        </w:tc>
      </w:tr>
      <w:tr w:rsidR="00477588" w:rsidRPr="0089504E" w14:paraId="48862C29" w14:textId="77777777" w:rsidTr="00E50083">
        <w:trPr>
          <w:trHeight w:val="255"/>
        </w:trPr>
        <w:tc>
          <w:tcPr>
            <w:tcW w:w="2093" w:type="dxa"/>
            <w:noWrap/>
            <w:hideMark/>
          </w:tcPr>
          <w:p w14:paraId="7E44472B" w14:textId="1463351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Oman</w:t>
            </w:r>
          </w:p>
        </w:tc>
        <w:tc>
          <w:tcPr>
            <w:tcW w:w="850" w:type="dxa"/>
            <w:noWrap/>
            <w:hideMark/>
          </w:tcPr>
          <w:p w14:paraId="1C6B3CD3" w14:textId="130AE024"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06</w:t>
            </w:r>
          </w:p>
        </w:tc>
        <w:tc>
          <w:tcPr>
            <w:tcW w:w="4053" w:type="dxa"/>
            <w:noWrap/>
          </w:tcPr>
          <w:p w14:paraId="59093C66" w14:textId="31EDC637" w:rsidR="00477588" w:rsidRPr="0089504E" w:rsidRDefault="00477588" w:rsidP="0047758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Al Ansab Wetland</w:t>
            </w:r>
          </w:p>
        </w:tc>
        <w:tc>
          <w:tcPr>
            <w:tcW w:w="1276" w:type="dxa"/>
            <w:noWrap/>
          </w:tcPr>
          <w:p w14:paraId="525EF569" w14:textId="191C42E5"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22/03/2020</w:t>
            </w:r>
          </w:p>
        </w:tc>
        <w:tc>
          <w:tcPr>
            <w:tcW w:w="1134" w:type="dxa"/>
            <w:noWrap/>
          </w:tcPr>
          <w:p w14:paraId="1FF9AD9D" w14:textId="77C625A2" w:rsidR="00477588" w:rsidRPr="0089504E" w:rsidRDefault="00477588" w:rsidP="00477588">
            <w:pPr>
              <w:widowControl/>
              <w:jc w:val="right"/>
              <w:rPr>
                <w:rFonts w:eastAsia="Times New Roman" w:cstheme="minorHAnsi"/>
                <w:sz w:val="20"/>
                <w:szCs w:val="20"/>
                <w:lang w:val="en-GB" w:eastAsia="en-GB"/>
              </w:rPr>
            </w:pPr>
            <w:r>
              <w:rPr>
                <w:rFonts w:eastAsia="Times New Roman" w:cstheme="minorHAnsi"/>
                <w:sz w:val="20"/>
                <w:szCs w:val="20"/>
                <w:lang w:val="en-GB" w:eastAsia="en-GB"/>
              </w:rPr>
              <w:t>54</w:t>
            </w:r>
          </w:p>
        </w:tc>
      </w:tr>
      <w:tr w:rsidR="00477588" w:rsidRPr="0089504E" w14:paraId="657F52DA" w14:textId="77777777" w:rsidTr="00E50083">
        <w:trPr>
          <w:trHeight w:val="255"/>
        </w:trPr>
        <w:tc>
          <w:tcPr>
            <w:tcW w:w="2093" w:type="dxa"/>
            <w:noWrap/>
            <w:hideMark/>
          </w:tcPr>
          <w:p w14:paraId="5E590FB6" w14:textId="5D9130F7"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Ouzbékistan</w:t>
            </w:r>
          </w:p>
        </w:tc>
        <w:tc>
          <w:tcPr>
            <w:tcW w:w="850" w:type="dxa"/>
            <w:noWrap/>
            <w:hideMark/>
          </w:tcPr>
          <w:p w14:paraId="19BCABC3" w14:textId="4A08422F"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33</w:t>
            </w:r>
          </w:p>
        </w:tc>
        <w:tc>
          <w:tcPr>
            <w:tcW w:w="4053" w:type="dxa"/>
            <w:noWrap/>
          </w:tcPr>
          <w:p w14:paraId="761607DE" w14:textId="0C8B560D" w:rsidR="00477588" w:rsidRPr="0089504E" w:rsidRDefault="00477588" w:rsidP="0047758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Tudakul and Kuymazar Water Reservoirs</w:t>
            </w:r>
          </w:p>
        </w:tc>
        <w:tc>
          <w:tcPr>
            <w:tcW w:w="1276" w:type="dxa"/>
            <w:noWrap/>
          </w:tcPr>
          <w:p w14:paraId="4638BA0C" w14:textId="1DBEF62A" w:rsidR="00477588" w:rsidRPr="0089504E" w:rsidRDefault="00477588" w:rsidP="00477588">
            <w:pPr>
              <w:widowControl/>
              <w:jc w:val="right"/>
              <w:rPr>
                <w:rFonts w:eastAsia="Times New Roman" w:cstheme="minorHAnsi"/>
                <w:sz w:val="20"/>
                <w:szCs w:val="20"/>
                <w:lang w:val="en-GB" w:eastAsia="en-GB"/>
              </w:rPr>
            </w:pPr>
            <w:r>
              <w:rPr>
                <w:rFonts w:eastAsia="Times New Roman" w:cstheme="minorHAnsi"/>
                <w:sz w:val="20"/>
                <w:szCs w:val="20"/>
                <w:lang w:val="en-GB" w:eastAsia="en-GB"/>
              </w:rPr>
              <w:t>19/08/2020</w:t>
            </w:r>
          </w:p>
        </w:tc>
        <w:tc>
          <w:tcPr>
            <w:tcW w:w="1134" w:type="dxa"/>
            <w:noWrap/>
          </w:tcPr>
          <w:p w14:paraId="09463581" w14:textId="1A07846D"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477588" w:rsidRPr="0089504E" w14:paraId="01484AEC" w14:textId="77777777" w:rsidTr="00E50083">
        <w:trPr>
          <w:trHeight w:val="255"/>
        </w:trPr>
        <w:tc>
          <w:tcPr>
            <w:tcW w:w="2093" w:type="dxa"/>
            <w:noWrap/>
          </w:tcPr>
          <w:p w14:paraId="103E678E" w14:textId="0A22BEC1"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Pays-Bas</w:t>
            </w:r>
          </w:p>
        </w:tc>
        <w:tc>
          <w:tcPr>
            <w:tcW w:w="850" w:type="dxa"/>
            <w:noWrap/>
          </w:tcPr>
          <w:p w14:paraId="451769BC" w14:textId="113A73F5" w:rsidR="00477588" w:rsidRPr="007103D8" w:rsidRDefault="00477588" w:rsidP="007103D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2355</w:t>
            </w:r>
          </w:p>
        </w:tc>
        <w:tc>
          <w:tcPr>
            <w:tcW w:w="4053" w:type="dxa"/>
            <w:noWrap/>
          </w:tcPr>
          <w:p w14:paraId="2E401F26" w14:textId="618B512F" w:rsidR="00477588" w:rsidRPr="001F0CBE" w:rsidRDefault="007103D8" w:rsidP="00477588">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Klein Curaçao</w:t>
            </w:r>
          </w:p>
        </w:tc>
        <w:tc>
          <w:tcPr>
            <w:tcW w:w="1276" w:type="dxa"/>
            <w:noWrap/>
          </w:tcPr>
          <w:p w14:paraId="6CF7C414" w14:textId="5A5710A6" w:rsidR="00477588" w:rsidRPr="00F71E6A" w:rsidRDefault="0047758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31/07/2018</w:t>
            </w:r>
          </w:p>
        </w:tc>
        <w:tc>
          <w:tcPr>
            <w:tcW w:w="1134" w:type="dxa"/>
            <w:noWrap/>
          </w:tcPr>
          <w:p w14:paraId="782A13D8" w14:textId="2910D097" w:rsidR="00477588" w:rsidRPr="00F71E6A" w:rsidRDefault="0047758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w:t>
            </w:r>
          </w:p>
        </w:tc>
      </w:tr>
      <w:tr w:rsidR="007103D8" w:rsidRPr="0089504E" w14:paraId="59EF67D4" w14:textId="77777777" w:rsidTr="00E50083">
        <w:trPr>
          <w:trHeight w:val="255"/>
        </w:trPr>
        <w:tc>
          <w:tcPr>
            <w:tcW w:w="2093" w:type="dxa"/>
            <w:noWrap/>
          </w:tcPr>
          <w:p w14:paraId="5511C95F" w14:textId="26D267F8"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Pérou</w:t>
            </w:r>
          </w:p>
        </w:tc>
        <w:tc>
          <w:tcPr>
            <w:tcW w:w="850" w:type="dxa"/>
            <w:noWrap/>
          </w:tcPr>
          <w:p w14:paraId="2667222C" w14:textId="0E00F291" w:rsidR="007103D8" w:rsidRPr="00473533" w:rsidRDefault="007103D8" w:rsidP="007103D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2455</w:t>
            </w:r>
          </w:p>
        </w:tc>
        <w:tc>
          <w:tcPr>
            <w:tcW w:w="4053" w:type="dxa"/>
            <w:noWrap/>
          </w:tcPr>
          <w:p w14:paraId="5D96B199" w14:textId="53985319" w:rsidR="007103D8" w:rsidRPr="001F0CBE" w:rsidRDefault="007103D8" w:rsidP="007103D8">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Estuario de Virrilá</w:t>
            </w:r>
          </w:p>
        </w:tc>
        <w:tc>
          <w:tcPr>
            <w:tcW w:w="1276" w:type="dxa"/>
            <w:noWrap/>
          </w:tcPr>
          <w:p w14:paraId="79281C96" w14:textId="6A2C237A"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21/06/2021</w:t>
            </w:r>
          </w:p>
        </w:tc>
        <w:tc>
          <w:tcPr>
            <w:tcW w:w="1134" w:type="dxa"/>
            <w:noWrap/>
          </w:tcPr>
          <w:p w14:paraId="12DD96D0" w14:textId="24E40072"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5 644</w:t>
            </w:r>
          </w:p>
        </w:tc>
      </w:tr>
      <w:tr w:rsidR="007103D8" w:rsidRPr="0089504E" w14:paraId="7E5BF52C" w14:textId="77777777" w:rsidTr="00E50083">
        <w:trPr>
          <w:trHeight w:val="255"/>
        </w:trPr>
        <w:tc>
          <w:tcPr>
            <w:tcW w:w="2093" w:type="dxa"/>
            <w:noWrap/>
            <w:hideMark/>
          </w:tcPr>
          <w:p w14:paraId="609A6FDA" w14:textId="57E6E49F"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Philippines</w:t>
            </w:r>
          </w:p>
        </w:tc>
        <w:tc>
          <w:tcPr>
            <w:tcW w:w="850" w:type="dxa"/>
            <w:noWrap/>
            <w:hideMark/>
          </w:tcPr>
          <w:p w14:paraId="1FC1E54D" w14:textId="015444FA" w:rsidR="007103D8" w:rsidRPr="0089504E" w:rsidRDefault="007103D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445</w:t>
            </w:r>
          </w:p>
        </w:tc>
        <w:tc>
          <w:tcPr>
            <w:tcW w:w="4053" w:type="dxa"/>
            <w:noWrap/>
          </w:tcPr>
          <w:p w14:paraId="6C866C0C" w14:textId="309881B2" w:rsidR="007103D8" w:rsidRPr="0089504E" w:rsidRDefault="007103D8" w:rsidP="007103D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Sasmuan Pampanga Coastal Wetlands</w:t>
            </w:r>
          </w:p>
        </w:tc>
        <w:tc>
          <w:tcPr>
            <w:tcW w:w="1276" w:type="dxa"/>
            <w:noWrap/>
          </w:tcPr>
          <w:p w14:paraId="7BEC0796" w14:textId="4FFB7ADB"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02/02/2021</w:t>
            </w:r>
          </w:p>
        </w:tc>
        <w:tc>
          <w:tcPr>
            <w:tcW w:w="1134" w:type="dxa"/>
            <w:noWrap/>
          </w:tcPr>
          <w:p w14:paraId="28EBEFD1" w14:textId="5EBEF64A"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667</w:t>
            </w:r>
          </w:p>
        </w:tc>
      </w:tr>
      <w:tr w:rsidR="007103D8" w:rsidRPr="0089504E" w14:paraId="0CAA7C21" w14:textId="77777777" w:rsidTr="00E50083">
        <w:trPr>
          <w:trHeight w:val="255"/>
        </w:trPr>
        <w:tc>
          <w:tcPr>
            <w:tcW w:w="2093" w:type="dxa"/>
            <w:noWrap/>
          </w:tcPr>
          <w:p w14:paraId="6A53A618" w14:textId="69F6D43B"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République de Corée</w:t>
            </w:r>
          </w:p>
        </w:tc>
        <w:tc>
          <w:tcPr>
            <w:tcW w:w="850" w:type="dxa"/>
            <w:noWrap/>
          </w:tcPr>
          <w:p w14:paraId="2617DEFB" w14:textId="3367E0D8" w:rsidR="007103D8" w:rsidRPr="007103D8" w:rsidRDefault="007103D8" w:rsidP="007103D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2359</w:t>
            </w:r>
          </w:p>
        </w:tc>
        <w:tc>
          <w:tcPr>
            <w:tcW w:w="4053" w:type="dxa"/>
            <w:noWrap/>
          </w:tcPr>
          <w:p w14:paraId="7CD20B1D" w14:textId="750B3100"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Daebudo Tidal Flat</w:t>
            </w:r>
          </w:p>
        </w:tc>
        <w:tc>
          <w:tcPr>
            <w:tcW w:w="1276" w:type="dxa"/>
            <w:noWrap/>
          </w:tcPr>
          <w:p w14:paraId="21013FC3" w14:textId="14D72698"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47F7E8CB" w14:textId="52B3276A"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453</w:t>
            </w:r>
          </w:p>
        </w:tc>
      </w:tr>
      <w:tr w:rsidR="007103D8" w:rsidRPr="0089504E" w14:paraId="53E0F52C" w14:textId="77777777" w:rsidTr="00E50083">
        <w:trPr>
          <w:trHeight w:val="255"/>
        </w:trPr>
        <w:tc>
          <w:tcPr>
            <w:tcW w:w="2093" w:type="dxa"/>
            <w:noWrap/>
          </w:tcPr>
          <w:p w14:paraId="55028801" w14:textId="1255983D"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République de Corée</w:t>
            </w:r>
          </w:p>
        </w:tc>
        <w:tc>
          <w:tcPr>
            <w:tcW w:w="850" w:type="dxa"/>
            <w:noWrap/>
          </w:tcPr>
          <w:p w14:paraId="5D287C22" w14:textId="6BDDB1A7" w:rsidR="007103D8" w:rsidRPr="00473533" w:rsidRDefault="007103D8" w:rsidP="007103D8">
            <w:pPr>
              <w:widowControl/>
              <w:jc w:val="center"/>
              <w:rPr>
                <w:rFonts w:eastAsia="Times New Roman" w:cstheme="minorHAnsi"/>
                <w:color w:val="000000"/>
                <w:sz w:val="20"/>
                <w:szCs w:val="20"/>
                <w:lang w:val="en-GB" w:eastAsia="en-GB"/>
              </w:rPr>
            </w:pPr>
            <w:r>
              <w:rPr>
                <w:rFonts w:eastAsia="Times New Roman" w:cstheme="minorHAnsi"/>
                <w:sz w:val="20"/>
                <w:szCs w:val="20"/>
                <w:lang w:val="en-GB" w:eastAsia="en-GB"/>
              </w:rPr>
              <w:t>2448</w:t>
            </w:r>
          </w:p>
        </w:tc>
        <w:tc>
          <w:tcPr>
            <w:tcW w:w="4053" w:type="dxa"/>
            <w:noWrap/>
          </w:tcPr>
          <w:p w14:paraId="752F0229" w14:textId="1278CBFA" w:rsidR="007103D8" w:rsidRPr="00473533" w:rsidRDefault="007103D8"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Janghang Wetland</w:t>
            </w:r>
          </w:p>
        </w:tc>
        <w:tc>
          <w:tcPr>
            <w:tcW w:w="1276" w:type="dxa"/>
            <w:noWrap/>
          </w:tcPr>
          <w:p w14:paraId="2772C89F" w14:textId="6FE90B5F"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21/05/2021</w:t>
            </w:r>
          </w:p>
        </w:tc>
        <w:tc>
          <w:tcPr>
            <w:tcW w:w="1134" w:type="dxa"/>
            <w:noWrap/>
          </w:tcPr>
          <w:p w14:paraId="79873AA0" w14:textId="6CF879C3"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596</w:t>
            </w:r>
          </w:p>
        </w:tc>
      </w:tr>
      <w:tr w:rsidR="007103D8" w:rsidRPr="0089504E" w14:paraId="5083C45A" w14:textId="77777777" w:rsidTr="00E50083">
        <w:trPr>
          <w:trHeight w:val="255"/>
        </w:trPr>
        <w:tc>
          <w:tcPr>
            <w:tcW w:w="2093" w:type="dxa"/>
            <w:noWrap/>
            <w:hideMark/>
          </w:tcPr>
          <w:p w14:paraId="28D9876E" w14:textId="543122A4"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Roumanie</w:t>
            </w:r>
          </w:p>
        </w:tc>
        <w:tc>
          <w:tcPr>
            <w:tcW w:w="850" w:type="dxa"/>
            <w:noWrap/>
            <w:hideMark/>
          </w:tcPr>
          <w:p w14:paraId="3C2D56E9" w14:textId="0749382D" w:rsidR="007103D8" w:rsidRPr="0089504E" w:rsidRDefault="007103D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422</w:t>
            </w:r>
          </w:p>
        </w:tc>
        <w:tc>
          <w:tcPr>
            <w:tcW w:w="4053" w:type="dxa"/>
            <w:noWrap/>
          </w:tcPr>
          <w:p w14:paraId="326BFB37" w14:textId="75304444" w:rsidR="007103D8" w:rsidRPr="0089504E" w:rsidRDefault="007103D8" w:rsidP="007103D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Jijia - Iasi</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Wetlands</w:t>
            </w:r>
          </w:p>
        </w:tc>
        <w:tc>
          <w:tcPr>
            <w:tcW w:w="1276" w:type="dxa"/>
            <w:noWrap/>
          </w:tcPr>
          <w:p w14:paraId="73914D43" w14:textId="7DA507BC"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13/02/2020</w:t>
            </w:r>
          </w:p>
        </w:tc>
        <w:tc>
          <w:tcPr>
            <w:tcW w:w="1134" w:type="dxa"/>
            <w:noWrap/>
          </w:tcPr>
          <w:p w14:paraId="284DECD7" w14:textId="69378985"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19</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3</w:t>
            </w:r>
          </w:p>
        </w:tc>
      </w:tr>
      <w:tr w:rsidR="007103D8" w:rsidRPr="001F2E1C" w14:paraId="4BF58ADD" w14:textId="77777777" w:rsidTr="00E50083">
        <w:trPr>
          <w:trHeight w:val="255"/>
        </w:trPr>
        <w:tc>
          <w:tcPr>
            <w:tcW w:w="2093" w:type="dxa"/>
            <w:noWrap/>
          </w:tcPr>
          <w:p w14:paraId="5BF7D777" w14:textId="4EAF1855"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Royaume-Uni de Grande-Bretagne et d’Irlande du Nord</w:t>
            </w:r>
          </w:p>
        </w:tc>
        <w:tc>
          <w:tcPr>
            <w:tcW w:w="850" w:type="dxa"/>
            <w:noWrap/>
          </w:tcPr>
          <w:p w14:paraId="4E11E4F8" w14:textId="246E12BC" w:rsidR="007103D8" w:rsidRPr="00E12E14" w:rsidRDefault="007103D8" w:rsidP="00E12E14">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2354</w:t>
            </w:r>
          </w:p>
        </w:tc>
        <w:tc>
          <w:tcPr>
            <w:tcW w:w="4053" w:type="dxa"/>
            <w:noWrap/>
          </w:tcPr>
          <w:p w14:paraId="1F89D7C9" w14:textId="519A317E" w:rsidR="007103D8" w:rsidRPr="00116BBA" w:rsidRDefault="007103D8" w:rsidP="007103D8">
            <w:pPr>
              <w:widowControl/>
              <w:rPr>
                <w:rFonts w:eastAsia="Times New Roman" w:cstheme="minorHAnsi"/>
                <w:color w:val="000000"/>
                <w:sz w:val="20"/>
                <w:szCs w:val="20"/>
                <w:lang w:val="fr-FR" w:eastAsia="en-GB"/>
              </w:rPr>
            </w:pPr>
            <w:r w:rsidRPr="001F0CBE">
              <w:rPr>
                <w:rFonts w:eastAsia="Times New Roman" w:cstheme="minorHAnsi"/>
                <w:color w:val="000000"/>
                <w:sz w:val="20"/>
                <w:szCs w:val="20"/>
                <w:lang w:val="fr-FR" w:eastAsia="en-GB"/>
              </w:rPr>
              <w:t>Sombrero Island Nature Reserve Marine Park</w:t>
            </w:r>
          </w:p>
        </w:tc>
        <w:tc>
          <w:tcPr>
            <w:tcW w:w="1276" w:type="dxa"/>
            <w:noWrap/>
          </w:tcPr>
          <w:p w14:paraId="0627FDC2" w14:textId="3588B852" w:rsidR="007103D8" w:rsidRPr="00E12E14"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22/05/2018</w:t>
            </w:r>
          </w:p>
        </w:tc>
        <w:tc>
          <w:tcPr>
            <w:tcW w:w="1134" w:type="dxa"/>
            <w:noWrap/>
          </w:tcPr>
          <w:p w14:paraId="473EB6BF" w14:textId="5A715761" w:rsidR="007103D8" w:rsidRPr="00E12E14"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051</w:t>
            </w:r>
          </w:p>
        </w:tc>
      </w:tr>
      <w:tr w:rsidR="00E12E14" w:rsidRPr="00E12E14" w14:paraId="28B409F5" w14:textId="77777777" w:rsidTr="00E50083">
        <w:trPr>
          <w:trHeight w:val="255"/>
        </w:trPr>
        <w:tc>
          <w:tcPr>
            <w:tcW w:w="2093" w:type="dxa"/>
            <w:noWrap/>
          </w:tcPr>
          <w:p w14:paraId="458882FD" w14:textId="380CB92B" w:rsidR="00E12E14" w:rsidRPr="0034170C" w:rsidRDefault="00E12E14" w:rsidP="007103D8">
            <w:pPr>
              <w:widowControl/>
              <w:rPr>
                <w:rFonts w:eastAsia="Times New Roman" w:cstheme="minorHAnsi"/>
                <w:sz w:val="20"/>
                <w:szCs w:val="20"/>
                <w:lang w:val="fr-CH" w:eastAsia="en-GB"/>
              </w:rPr>
            </w:pPr>
            <w:r>
              <w:rPr>
                <w:rFonts w:eastAsia="Times New Roman" w:cstheme="minorHAnsi"/>
                <w:sz w:val="20"/>
                <w:szCs w:val="20"/>
                <w:lang w:val="fr-CH" w:eastAsia="en-GB"/>
              </w:rPr>
              <w:t>Sénégal</w:t>
            </w:r>
          </w:p>
        </w:tc>
        <w:tc>
          <w:tcPr>
            <w:tcW w:w="850" w:type="dxa"/>
            <w:noWrap/>
          </w:tcPr>
          <w:p w14:paraId="21160252" w14:textId="57DC4351" w:rsidR="00E12E14" w:rsidRPr="00473533" w:rsidRDefault="00E12E14" w:rsidP="007103D8">
            <w:pPr>
              <w:widowControl/>
              <w:jc w:val="center"/>
              <w:rPr>
                <w:rFonts w:eastAsia="Times New Roman" w:cstheme="minorHAnsi"/>
                <w:color w:val="000000"/>
                <w:sz w:val="20"/>
                <w:szCs w:val="20"/>
                <w:lang w:val="en-GB" w:eastAsia="en-GB"/>
              </w:rPr>
            </w:pPr>
            <w:r>
              <w:rPr>
                <w:rFonts w:eastAsia="Times New Roman" w:cstheme="minorHAnsi"/>
                <w:sz w:val="20"/>
                <w:szCs w:val="20"/>
                <w:lang w:val="fr-FR" w:eastAsia="en-GB"/>
              </w:rPr>
              <w:t>2467</w:t>
            </w:r>
          </w:p>
        </w:tc>
        <w:tc>
          <w:tcPr>
            <w:tcW w:w="4053" w:type="dxa"/>
            <w:noWrap/>
          </w:tcPr>
          <w:p w14:paraId="6463D888" w14:textId="7A83C6AF" w:rsidR="00E12E14" w:rsidRPr="001F0CBE" w:rsidRDefault="00E12E14" w:rsidP="007103D8">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Parc National de la Langue de Barbarie</w:t>
            </w:r>
          </w:p>
        </w:tc>
        <w:tc>
          <w:tcPr>
            <w:tcW w:w="1276" w:type="dxa"/>
            <w:noWrap/>
          </w:tcPr>
          <w:p w14:paraId="6576C3F4" w14:textId="5F8AFF48" w:rsidR="00E12E14" w:rsidRPr="00E12E14" w:rsidRDefault="00E12E14" w:rsidP="007103D8">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fr-FR" w:eastAsia="en-GB"/>
              </w:rPr>
              <w:t>07/04/2021</w:t>
            </w:r>
          </w:p>
        </w:tc>
        <w:tc>
          <w:tcPr>
            <w:tcW w:w="1134" w:type="dxa"/>
            <w:noWrap/>
          </w:tcPr>
          <w:p w14:paraId="18484CB9" w14:textId="4C127F7E" w:rsidR="00E12E14" w:rsidRPr="00E12E14" w:rsidRDefault="00E12E14" w:rsidP="007103D8">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fr-FR" w:eastAsia="en-GB"/>
              </w:rPr>
              <w:t>2 000</w:t>
            </w:r>
          </w:p>
        </w:tc>
      </w:tr>
      <w:tr w:rsidR="007103D8" w:rsidRPr="0089504E" w14:paraId="6C60B141" w14:textId="77777777" w:rsidTr="00E50083">
        <w:trPr>
          <w:trHeight w:val="255"/>
        </w:trPr>
        <w:tc>
          <w:tcPr>
            <w:tcW w:w="2093" w:type="dxa"/>
            <w:noWrap/>
            <w:hideMark/>
          </w:tcPr>
          <w:p w14:paraId="6A109F23" w14:textId="000FB4C8"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Serbie</w:t>
            </w:r>
          </w:p>
        </w:tc>
        <w:tc>
          <w:tcPr>
            <w:tcW w:w="850" w:type="dxa"/>
            <w:noWrap/>
            <w:hideMark/>
          </w:tcPr>
          <w:p w14:paraId="1AB5F7E1" w14:textId="1EF6C328" w:rsidR="007103D8" w:rsidRPr="0089504E" w:rsidRDefault="007103D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442</w:t>
            </w:r>
          </w:p>
        </w:tc>
        <w:tc>
          <w:tcPr>
            <w:tcW w:w="4053" w:type="dxa"/>
            <w:noWrap/>
          </w:tcPr>
          <w:p w14:paraId="51F3375F" w14:textId="519CBD17" w:rsidR="007103D8" w:rsidRPr="0089504E" w:rsidRDefault="007103D8" w:rsidP="007103D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Djerdap</w:t>
            </w:r>
          </w:p>
        </w:tc>
        <w:tc>
          <w:tcPr>
            <w:tcW w:w="1276" w:type="dxa"/>
            <w:noWrap/>
          </w:tcPr>
          <w:p w14:paraId="7AA02009" w14:textId="3F26B1E1"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08/06/2020</w:t>
            </w:r>
          </w:p>
        </w:tc>
        <w:tc>
          <w:tcPr>
            <w:tcW w:w="1134" w:type="dxa"/>
            <w:noWrap/>
          </w:tcPr>
          <w:p w14:paraId="6BF9E204" w14:textId="092856A2"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66</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525</w:t>
            </w:r>
          </w:p>
        </w:tc>
      </w:tr>
      <w:tr w:rsidR="007103D8" w:rsidRPr="0089504E" w14:paraId="75F708DA" w14:textId="77777777" w:rsidTr="00E50083">
        <w:trPr>
          <w:trHeight w:val="255"/>
        </w:trPr>
        <w:tc>
          <w:tcPr>
            <w:tcW w:w="2093" w:type="dxa"/>
            <w:noWrap/>
            <w:hideMark/>
          </w:tcPr>
          <w:p w14:paraId="547D09EA" w14:textId="7392FE4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Thaïlande</w:t>
            </w:r>
          </w:p>
        </w:tc>
        <w:tc>
          <w:tcPr>
            <w:tcW w:w="850" w:type="dxa"/>
            <w:noWrap/>
            <w:hideMark/>
          </w:tcPr>
          <w:p w14:paraId="5BF24739" w14:textId="4EF869D0" w:rsidR="007103D8" w:rsidRPr="0089504E" w:rsidRDefault="007103D8" w:rsidP="00E12E1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sidR="00E12E14">
              <w:rPr>
                <w:rFonts w:eastAsia="Times New Roman" w:cstheme="minorHAnsi"/>
                <w:sz w:val="20"/>
                <w:szCs w:val="20"/>
                <w:lang w:val="en-GB" w:eastAsia="en-GB"/>
              </w:rPr>
              <w:t>420</w:t>
            </w:r>
          </w:p>
        </w:tc>
        <w:tc>
          <w:tcPr>
            <w:tcW w:w="4053" w:type="dxa"/>
            <w:noWrap/>
          </w:tcPr>
          <w:p w14:paraId="78A34127" w14:textId="717F6D1D" w:rsidR="007103D8" w:rsidRPr="00E12E14" w:rsidRDefault="007103D8" w:rsidP="007103D8">
            <w:pPr>
              <w:widowControl/>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Lower Songkhram River</w:t>
            </w:r>
          </w:p>
        </w:tc>
        <w:tc>
          <w:tcPr>
            <w:tcW w:w="1276" w:type="dxa"/>
            <w:noWrap/>
          </w:tcPr>
          <w:p w14:paraId="2A076124" w14:textId="03957B2D" w:rsidR="007103D8" w:rsidRPr="00E12E14" w:rsidRDefault="007103D8" w:rsidP="00E12E14">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15/05/2019</w:t>
            </w:r>
          </w:p>
        </w:tc>
        <w:tc>
          <w:tcPr>
            <w:tcW w:w="1134" w:type="dxa"/>
            <w:noWrap/>
          </w:tcPr>
          <w:p w14:paraId="7826722C" w14:textId="19EB18FF" w:rsidR="007103D8" w:rsidRPr="00E12E14" w:rsidRDefault="007103D8" w:rsidP="00E12E14">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5</w:t>
            </w:r>
          </w:p>
        </w:tc>
      </w:tr>
      <w:tr w:rsidR="00E12E14" w:rsidRPr="0089504E" w14:paraId="44157DA9" w14:textId="77777777" w:rsidTr="00E50083">
        <w:trPr>
          <w:trHeight w:val="255"/>
        </w:trPr>
        <w:tc>
          <w:tcPr>
            <w:tcW w:w="2093" w:type="dxa"/>
            <w:noWrap/>
          </w:tcPr>
          <w:p w14:paraId="3C6737B3" w14:textId="00B5C2F4" w:rsidR="00E12E14" w:rsidRPr="0034170C" w:rsidRDefault="00E12E14" w:rsidP="007103D8">
            <w:pPr>
              <w:widowControl/>
              <w:rPr>
                <w:rFonts w:eastAsia="Times New Roman" w:cstheme="minorHAnsi"/>
                <w:sz w:val="20"/>
                <w:szCs w:val="20"/>
                <w:lang w:val="fr-CH" w:eastAsia="en-GB"/>
              </w:rPr>
            </w:pPr>
            <w:r>
              <w:rPr>
                <w:rFonts w:eastAsia="Times New Roman" w:cstheme="minorHAnsi"/>
                <w:sz w:val="20"/>
                <w:szCs w:val="20"/>
                <w:lang w:val="fr-CH" w:eastAsia="en-GB"/>
              </w:rPr>
              <w:t>Tunisie</w:t>
            </w:r>
          </w:p>
        </w:tc>
        <w:tc>
          <w:tcPr>
            <w:tcW w:w="850" w:type="dxa"/>
            <w:noWrap/>
          </w:tcPr>
          <w:p w14:paraId="5ED090DD" w14:textId="080D210C" w:rsidR="00E12E14" w:rsidRPr="0089504E" w:rsidRDefault="00E12E14" w:rsidP="007103D8">
            <w:pPr>
              <w:widowControl/>
              <w:jc w:val="center"/>
              <w:rPr>
                <w:rFonts w:eastAsia="Times New Roman" w:cstheme="minorHAnsi"/>
                <w:sz w:val="20"/>
                <w:szCs w:val="20"/>
                <w:lang w:val="en-GB" w:eastAsia="en-GB"/>
              </w:rPr>
            </w:pPr>
            <w:r>
              <w:rPr>
                <w:rFonts w:eastAsia="Times New Roman" w:cstheme="minorHAnsi"/>
                <w:sz w:val="20"/>
                <w:szCs w:val="20"/>
                <w:lang w:val="en-GB" w:eastAsia="en-GB"/>
              </w:rPr>
              <w:t>2447</w:t>
            </w:r>
          </w:p>
        </w:tc>
        <w:tc>
          <w:tcPr>
            <w:tcW w:w="4053" w:type="dxa"/>
            <w:noWrap/>
          </w:tcPr>
          <w:p w14:paraId="02524907" w14:textId="74A5ACB2" w:rsidR="00E12E14" w:rsidRPr="00F71E6A" w:rsidRDefault="00E12E14" w:rsidP="007103D8">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Garâa Sejenane</w:t>
            </w:r>
          </w:p>
        </w:tc>
        <w:tc>
          <w:tcPr>
            <w:tcW w:w="1276" w:type="dxa"/>
            <w:noWrap/>
          </w:tcPr>
          <w:p w14:paraId="29C843BF" w14:textId="2712419F" w:rsidR="00E12E14" w:rsidRPr="00F71E6A" w:rsidRDefault="00E12E14" w:rsidP="007103D8">
            <w:pPr>
              <w:widowControl/>
              <w:jc w:val="right"/>
              <w:rPr>
                <w:rFonts w:eastAsia="Times New Roman" w:cstheme="minorHAnsi"/>
                <w:color w:val="000000"/>
                <w:sz w:val="20"/>
                <w:szCs w:val="20"/>
                <w:lang w:val="en-GB" w:eastAsia="en-GB"/>
              </w:rPr>
            </w:pPr>
            <w:r>
              <w:rPr>
                <w:rFonts w:eastAsia="Times New Roman" w:cstheme="minorHAnsi"/>
                <w:sz w:val="20"/>
                <w:szCs w:val="20"/>
                <w:lang w:val="en-GB" w:eastAsia="en-GB"/>
              </w:rPr>
              <w:t>02/02/2021</w:t>
            </w:r>
          </w:p>
        </w:tc>
        <w:tc>
          <w:tcPr>
            <w:tcW w:w="1134" w:type="dxa"/>
            <w:noWrap/>
          </w:tcPr>
          <w:p w14:paraId="02DBC4B1" w14:textId="185E7EE2" w:rsidR="00E12E14" w:rsidRPr="00F71E6A" w:rsidRDefault="00E12E14" w:rsidP="007103D8">
            <w:pPr>
              <w:widowControl/>
              <w:jc w:val="right"/>
              <w:rPr>
                <w:rFonts w:eastAsia="Times New Roman" w:cstheme="minorHAnsi"/>
                <w:color w:val="000000"/>
                <w:sz w:val="20"/>
                <w:szCs w:val="20"/>
                <w:lang w:val="en-GB" w:eastAsia="en-GB"/>
              </w:rPr>
            </w:pPr>
            <w:r>
              <w:rPr>
                <w:rFonts w:eastAsia="Times New Roman" w:cstheme="minorHAnsi"/>
                <w:sz w:val="20"/>
                <w:szCs w:val="20"/>
                <w:lang w:val="en-GB" w:eastAsia="en-GB"/>
              </w:rPr>
              <w:t>4 322</w:t>
            </w:r>
          </w:p>
        </w:tc>
      </w:tr>
      <w:tr w:rsidR="007103D8" w:rsidRPr="0089504E" w14:paraId="52CD259F" w14:textId="77777777" w:rsidTr="00E50083">
        <w:trPr>
          <w:trHeight w:val="255"/>
        </w:trPr>
        <w:tc>
          <w:tcPr>
            <w:tcW w:w="2093" w:type="dxa"/>
            <w:noWrap/>
          </w:tcPr>
          <w:p w14:paraId="2F5BFBA5" w14:textId="4A867C94"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76D1BE48" w14:textId="58E861D7"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2387</w:t>
            </w:r>
          </w:p>
        </w:tc>
        <w:tc>
          <w:tcPr>
            <w:tcW w:w="4053" w:type="dxa"/>
            <w:noWrap/>
          </w:tcPr>
          <w:p w14:paraId="677DCC16" w14:textId="2F0C9D53"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Liadova-Murafa</w:t>
            </w:r>
          </w:p>
        </w:tc>
        <w:tc>
          <w:tcPr>
            <w:tcW w:w="1276" w:type="dxa"/>
            <w:noWrap/>
          </w:tcPr>
          <w:p w14:paraId="600B529D" w14:textId="5A788587"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2D6D3D15" w14:textId="4279C8D9"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394</w:t>
            </w:r>
          </w:p>
        </w:tc>
      </w:tr>
      <w:tr w:rsidR="007103D8" w:rsidRPr="0089504E" w14:paraId="6DA1EDF3" w14:textId="77777777" w:rsidTr="00E50083">
        <w:trPr>
          <w:trHeight w:val="255"/>
        </w:trPr>
        <w:tc>
          <w:tcPr>
            <w:tcW w:w="2093" w:type="dxa"/>
            <w:noWrap/>
          </w:tcPr>
          <w:p w14:paraId="02528DF3" w14:textId="79A68303"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41C4E4A" w14:textId="65FE68A5"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2388</w:t>
            </w:r>
          </w:p>
        </w:tc>
        <w:tc>
          <w:tcPr>
            <w:tcW w:w="4053" w:type="dxa"/>
            <w:noWrap/>
          </w:tcPr>
          <w:p w14:paraId="3CF44166" w14:textId="11FC3480"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Dnister River Valley</w:t>
            </w:r>
          </w:p>
        </w:tc>
        <w:tc>
          <w:tcPr>
            <w:tcW w:w="1276" w:type="dxa"/>
            <w:noWrap/>
          </w:tcPr>
          <w:p w14:paraId="017DB40F" w14:textId="5CA761FC"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4E715A4C" w14:textId="286D5C96"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820</w:t>
            </w:r>
          </w:p>
        </w:tc>
      </w:tr>
      <w:tr w:rsidR="007103D8" w:rsidRPr="0089504E" w14:paraId="4D230E2B" w14:textId="77777777" w:rsidTr="00E50083">
        <w:trPr>
          <w:trHeight w:val="255"/>
        </w:trPr>
        <w:tc>
          <w:tcPr>
            <w:tcW w:w="2093" w:type="dxa"/>
            <w:noWrap/>
          </w:tcPr>
          <w:p w14:paraId="7DED6C9F" w14:textId="575AA6FD"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86D17D6" w14:textId="6C015F3A"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2389</w:t>
            </w:r>
          </w:p>
        </w:tc>
        <w:tc>
          <w:tcPr>
            <w:tcW w:w="4053" w:type="dxa"/>
            <w:noWrap/>
          </w:tcPr>
          <w:p w14:paraId="2C381AD3" w14:textId="1376C095"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Black Bog</w:t>
            </w:r>
          </w:p>
        </w:tc>
        <w:tc>
          <w:tcPr>
            <w:tcW w:w="1276" w:type="dxa"/>
            <w:noWrap/>
          </w:tcPr>
          <w:p w14:paraId="7F69DF53" w14:textId="1C66E780"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1BA968B8" w14:textId="0685A61C"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r>
      <w:tr w:rsidR="007103D8" w:rsidRPr="0089504E" w14:paraId="7381C120" w14:textId="77777777" w:rsidTr="00E50083">
        <w:trPr>
          <w:trHeight w:val="255"/>
        </w:trPr>
        <w:tc>
          <w:tcPr>
            <w:tcW w:w="2093" w:type="dxa"/>
            <w:noWrap/>
          </w:tcPr>
          <w:p w14:paraId="630F7EFD" w14:textId="4BC51DE3"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487AB64" w14:textId="0BAF1362"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2390</w:t>
            </w:r>
          </w:p>
        </w:tc>
        <w:tc>
          <w:tcPr>
            <w:tcW w:w="4053" w:type="dxa"/>
            <w:noWrap/>
          </w:tcPr>
          <w:p w14:paraId="43C7025B" w14:textId="4DC6E2CE"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Narcissi Valley</w:t>
            </w:r>
          </w:p>
        </w:tc>
        <w:tc>
          <w:tcPr>
            <w:tcW w:w="1276" w:type="dxa"/>
            <w:noWrap/>
          </w:tcPr>
          <w:p w14:paraId="44B22D88" w14:textId="32CBE301"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2899765" w14:textId="50423BD0"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256</w:t>
            </w:r>
          </w:p>
        </w:tc>
      </w:tr>
      <w:tr w:rsidR="007103D8" w:rsidRPr="0089504E" w14:paraId="3ECAE9E5" w14:textId="77777777" w:rsidTr="00E50083">
        <w:trPr>
          <w:trHeight w:val="255"/>
        </w:trPr>
        <w:tc>
          <w:tcPr>
            <w:tcW w:w="2093" w:type="dxa"/>
            <w:noWrap/>
          </w:tcPr>
          <w:p w14:paraId="06761978" w14:textId="5D0CBAA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7BBBD23A" w14:textId="56874BE0"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2391</w:t>
            </w:r>
          </w:p>
        </w:tc>
        <w:tc>
          <w:tcPr>
            <w:tcW w:w="4053" w:type="dxa"/>
            <w:noWrap/>
          </w:tcPr>
          <w:p w14:paraId="6F7CFFC4" w14:textId="61F7C809"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Atak – Borzhavske</w:t>
            </w:r>
          </w:p>
        </w:tc>
        <w:tc>
          <w:tcPr>
            <w:tcW w:w="1276" w:type="dxa"/>
            <w:noWrap/>
          </w:tcPr>
          <w:p w14:paraId="296CF66B" w14:textId="52D07E78"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54363638" w14:textId="17FD8AE2"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r>
      <w:tr w:rsidR="007103D8" w:rsidRPr="0089504E" w14:paraId="01685F95" w14:textId="77777777" w:rsidTr="00E50083">
        <w:trPr>
          <w:trHeight w:val="255"/>
        </w:trPr>
        <w:tc>
          <w:tcPr>
            <w:tcW w:w="2093" w:type="dxa"/>
            <w:noWrap/>
          </w:tcPr>
          <w:p w14:paraId="64A32EFF" w14:textId="4C623CE3"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34EE3C5" w14:textId="1F76AFD6"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2392</w:t>
            </w:r>
          </w:p>
        </w:tc>
        <w:tc>
          <w:tcPr>
            <w:tcW w:w="4053" w:type="dxa"/>
            <w:noWrap/>
          </w:tcPr>
          <w:p w14:paraId="6484F56D" w14:textId="79C1DAE1"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Nadsiannia Raised Bog </w:t>
            </w:r>
          </w:p>
        </w:tc>
        <w:tc>
          <w:tcPr>
            <w:tcW w:w="1276" w:type="dxa"/>
            <w:noWrap/>
          </w:tcPr>
          <w:p w14:paraId="5BC82FE9" w14:textId="2390AB05"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9E2EB44" w14:textId="74C5BE4A"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r>
      <w:tr w:rsidR="007103D8" w:rsidRPr="0089504E" w14:paraId="1790C4B9" w14:textId="77777777" w:rsidTr="00E50083">
        <w:trPr>
          <w:trHeight w:val="255"/>
        </w:trPr>
        <w:tc>
          <w:tcPr>
            <w:tcW w:w="2093" w:type="dxa"/>
            <w:noWrap/>
          </w:tcPr>
          <w:p w14:paraId="30FE44A7" w14:textId="35832D6F"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59C8C91" w14:textId="274467F4"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2393</w:t>
            </w:r>
          </w:p>
        </w:tc>
        <w:tc>
          <w:tcPr>
            <w:tcW w:w="4053" w:type="dxa"/>
            <w:noWrap/>
          </w:tcPr>
          <w:p w14:paraId="01C95E9C" w14:textId="1CF6F33C"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Burshtyn Water Reservoir </w:t>
            </w:r>
          </w:p>
        </w:tc>
        <w:tc>
          <w:tcPr>
            <w:tcW w:w="1276" w:type="dxa"/>
            <w:noWrap/>
          </w:tcPr>
          <w:p w14:paraId="253F4889" w14:textId="7FFDA818"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7CE7CA7" w14:textId="09B07C97"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260</w:t>
            </w:r>
          </w:p>
        </w:tc>
      </w:tr>
      <w:tr w:rsidR="007103D8" w:rsidRPr="0089504E" w14:paraId="1D6C9F9D" w14:textId="77777777" w:rsidTr="00E50083">
        <w:trPr>
          <w:trHeight w:val="255"/>
        </w:trPr>
        <w:tc>
          <w:tcPr>
            <w:tcW w:w="2093" w:type="dxa"/>
            <w:noWrap/>
          </w:tcPr>
          <w:p w14:paraId="445997A8" w14:textId="0472D88A"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C1BE3AB" w14:textId="0654D2DC"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2394</w:t>
            </w:r>
          </w:p>
        </w:tc>
        <w:tc>
          <w:tcPr>
            <w:tcW w:w="4053" w:type="dxa"/>
            <w:noWrap/>
          </w:tcPr>
          <w:p w14:paraId="14F9F695" w14:textId="48DE0443"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Ozirnyi-Brebeneskul </w:t>
            </w:r>
          </w:p>
        </w:tc>
        <w:tc>
          <w:tcPr>
            <w:tcW w:w="1276" w:type="dxa"/>
            <w:noWrap/>
          </w:tcPr>
          <w:p w14:paraId="54757557" w14:textId="41269349"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392361D3" w14:textId="20BDEBF7"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657</w:t>
            </w:r>
          </w:p>
        </w:tc>
      </w:tr>
      <w:tr w:rsidR="007103D8" w:rsidRPr="0089504E" w14:paraId="1601D98D" w14:textId="77777777" w:rsidTr="00E50083">
        <w:trPr>
          <w:trHeight w:val="255"/>
        </w:trPr>
        <w:tc>
          <w:tcPr>
            <w:tcW w:w="2093" w:type="dxa"/>
            <w:noWrap/>
          </w:tcPr>
          <w:p w14:paraId="3E52027F" w14:textId="16BBE7AE"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B368977" w14:textId="7F2A05E1"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2395</w:t>
            </w:r>
          </w:p>
        </w:tc>
        <w:tc>
          <w:tcPr>
            <w:tcW w:w="4053" w:type="dxa"/>
            <w:noWrap/>
          </w:tcPr>
          <w:p w14:paraId="26449770" w14:textId="0856526A"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Prut River Headwaters</w:t>
            </w:r>
          </w:p>
        </w:tc>
        <w:tc>
          <w:tcPr>
            <w:tcW w:w="1276" w:type="dxa"/>
            <w:noWrap/>
          </w:tcPr>
          <w:p w14:paraId="30726B3F" w14:textId="7FED2704"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0891546" w14:textId="22BEC951"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935</w:t>
            </w:r>
          </w:p>
        </w:tc>
      </w:tr>
      <w:tr w:rsidR="007103D8" w:rsidRPr="0089504E" w14:paraId="13668412" w14:textId="77777777" w:rsidTr="00E50083">
        <w:trPr>
          <w:trHeight w:val="255"/>
        </w:trPr>
        <w:tc>
          <w:tcPr>
            <w:tcW w:w="2093" w:type="dxa"/>
            <w:noWrap/>
          </w:tcPr>
          <w:p w14:paraId="1C9F4E45" w14:textId="41B3C04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68A74A0" w14:textId="0A307F47"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2396</w:t>
            </w:r>
          </w:p>
        </w:tc>
        <w:tc>
          <w:tcPr>
            <w:tcW w:w="4053" w:type="dxa"/>
            <w:noWrap/>
          </w:tcPr>
          <w:p w14:paraId="28A8E383" w14:textId="72A45857"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Romania-Friendship Cave </w:t>
            </w:r>
          </w:p>
        </w:tc>
        <w:tc>
          <w:tcPr>
            <w:tcW w:w="1276" w:type="dxa"/>
            <w:noWrap/>
          </w:tcPr>
          <w:p w14:paraId="722CD3B5" w14:textId="47FEB9F1"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CC2ACA8" w14:textId="3F9B2E2F"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7103D8" w:rsidRPr="0089504E" w14:paraId="639187D6" w14:textId="77777777" w:rsidTr="00E50083">
        <w:trPr>
          <w:trHeight w:val="255"/>
        </w:trPr>
        <w:tc>
          <w:tcPr>
            <w:tcW w:w="2093" w:type="dxa"/>
            <w:noWrap/>
          </w:tcPr>
          <w:p w14:paraId="427EFA94" w14:textId="408DED77"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C5FD543" w14:textId="2FFD9034" w:rsidR="007103D8" w:rsidRPr="00E12E14" w:rsidRDefault="007103D8" w:rsidP="00E12E14">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2397</w:t>
            </w:r>
          </w:p>
        </w:tc>
        <w:tc>
          <w:tcPr>
            <w:tcW w:w="4053" w:type="dxa"/>
            <w:noWrap/>
          </w:tcPr>
          <w:p w14:paraId="2385287C" w14:textId="5EBF098C"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Pohorilets River Headwaters</w:t>
            </w:r>
          </w:p>
        </w:tc>
        <w:tc>
          <w:tcPr>
            <w:tcW w:w="1276" w:type="dxa"/>
            <w:noWrap/>
          </w:tcPr>
          <w:p w14:paraId="466ED8EA" w14:textId="6B45ADB7" w:rsidR="007103D8" w:rsidRPr="00F71E6A"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58467DE" w14:textId="34076DF2" w:rsidR="007103D8" w:rsidRPr="00F71E6A"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625</w:t>
            </w:r>
          </w:p>
        </w:tc>
      </w:tr>
      <w:tr w:rsidR="00E12E14" w:rsidRPr="0089504E" w14:paraId="38AEC785" w14:textId="77777777" w:rsidTr="00E50083">
        <w:trPr>
          <w:trHeight w:val="255"/>
        </w:trPr>
        <w:tc>
          <w:tcPr>
            <w:tcW w:w="2093" w:type="dxa"/>
            <w:noWrap/>
          </w:tcPr>
          <w:p w14:paraId="398B7378" w14:textId="05EAAB89" w:rsidR="00E12E14" w:rsidRPr="0034170C" w:rsidRDefault="00E12E14" w:rsidP="007103D8">
            <w:pPr>
              <w:widowControl/>
              <w:rPr>
                <w:rFonts w:eastAsia="Times New Roman" w:cstheme="minorHAnsi"/>
                <w:sz w:val="20"/>
                <w:szCs w:val="20"/>
                <w:lang w:val="fr-CH" w:eastAsia="en-GB"/>
              </w:rPr>
            </w:pPr>
            <w:r>
              <w:rPr>
                <w:rFonts w:eastAsia="Times New Roman" w:cstheme="minorHAnsi"/>
                <w:sz w:val="20"/>
                <w:szCs w:val="20"/>
                <w:lang w:val="fr-CH" w:eastAsia="en-GB"/>
              </w:rPr>
              <w:t>Vanuatu</w:t>
            </w:r>
          </w:p>
        </w:tc>
        <w:tc>
          <w:tcPr>
            <w:tcW w:w="850" w:type="dxa"/>
            <w:noWrap/>
          </w:tcPr>
          <w:p w14:paraId="35D9A4D3" w14:textId="5A0F67D5" w:rsidR="00E12E14" w:rsidRPr="00473533" w:rsidRDefault="00E12E14" w:rsidP="007103D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9998</w:t>
            </w:r>
          </w:p>
        </w:tc>
        <w:tc>
          <w:tcPr>
            <w:tcW w:w="4053" w:type="dxa"/>
            <w:noWrap/>
          </w:tcPr>
          <w:p w14:paraId="79951182" w14:textId="22DD98AE" w:rsidR="00E12E14" w:rsidRPr="00473533" w:rsidRDefault="00E12E14"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Site d’adhésion du Vanuatu</w:t>
            </w:r>
          </w:p>
        </w:tc>
        <w:tc>
          <w:tcPr>
            <w:tcW w:w="1276" w:type="dxa"/>
            <w:noWrap/>
          </w:tcPr>
          <w:p w14:paraId="66CDA6C7" w14:textId="4C5548E0" w:rsidR="00E12E14" w:rsidRPr="00473533" w:rsidRDefault="00E12E14"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04/11/2019</w:t>
            </w:r>
          </w:p>
        </w:tc>
        <w:tc>
          <w:tcPr>
            <w:tcW w:w="1134" w:type="dxa"/>
            <w:noWrap/>
          </w:tcPr>
          <w:p w14:paraId="7A84188D" w14:textId="483DD212" w:rsidR="00E12E14" w:rsidRPr="00473533" w:rsidRDefault="00E12E14"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w:t>
            </w:r>
          </w:p>
        </w:tc>
      </w:tr>
      <w:tr w:rsidR="007103D8" w:rsidRPr="0089504E" w14:paraId="501742F6" w14:textId="77777777" w:rsidTr="00E50083">
        <w:trPr>
          <w:trHeight w:val="255"/>
        </w:trPr>
        <w:tc>
          <w:tcPr>
            <w:tcW w:w="2093" w:type="dxa"/>
            <w:noWrap/>
          </w:tcPr>
          <w:p w14:paraId="6172AE5A" w14:textId="34685AF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Viet Nam</w:t>
            </w:r>
          </w:p>
        </w:tc>
        <w:tc>
          <w:tcPr>
            <w:tcW w:w="850" w:type="dxa"/>
            <w:noWrap/>
          </w:tcPr>
          <w:p w14:paraId="0797A052" w14:textId="720EE842"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2360</w:t>
            </w:r>
          </w:p>
        </w:tc>
        <w:tc>
          <w:tcPr>
            <w:tcW w:w="4053" w:type="dxa"/>
            <w:noWrap/>
          </w:tcPr>
          <w:p w14:paraId="5EEE134C" w14:textId="17C90295"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Van Long Wetland Nature Reserve</w:t>
            </w:r>
          </w:p>
        </w:tc>
        <w:tc>
          <w:tcPr>
            <w:tcW w:w="1276" w:type="dxa"/>
            <w:noWrap/>
          </w:tcPr>
          <w:p w14:paraId="6E673C93" w14:textId="37639824"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10/02/2017</w:t>
            </w:r>
          </w:p>
        </w:tc>
        <w:tc>
          <w:tcPr>
            <w:tcW w:w="1134" w:type="dxa"/>
            <w:noWrap/>
          </w:tcPr>
          <w:p w14:paraId="098BB7CF" w14:textId="42111F93"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736</w:t>
            </w:r>
          </w:p>
        </w:tc>
      </w:tr>
    </w:tbl>
    <w:p w14:paraId="62DC5051" w14:textId="77777777" w:rsidR="00D47E44" w:rsidRPr="0089504E" w:rsidRDefault="00D47E44" w:rsidP="00D47E44">
      <w:pPr>
        <w:rPr>
          <w:rFonts w:ascii="Calibri" w:hAnsi="Calibri"/>
          <w:b/>
          <w:szCs w:val="24"/>
        </w:rPr>
      </w:pPr>
      <w:r w:rsidRPr="0089504E">
        <w:rPr>
          <w:rFonts w:ascii="Calibri" w:hAnsi="Calibri"/>
          <w:b/>
          <w:szCs w:val="24"/>
        </w:rPr>
        <w:br w:type="page"/>
      </w:r>
    </w:p>
    <w:p w14:paraId="396AAD90" w14:textId="44D04B53" w:rsidR="0000723F" w:rsidRPr="00AD1166" w:rsidRDefault="001B5C90" w:rsidP="00F84AE1">
      <w:pPr>
        <w:widowControl/>
        <w:tabs>
          <w:tab w:val="right" w:pos="9026"/>
        </w:tabs>
        <w:suppressAutoHyphens/>
        <w:rPr>
          <w:rFonts w:cstheme="minorHAnsi"/>
          <w:b/>
          <w:lang w:val="fr-FR"/>
        </w:rPr>
      </w:pPr>
      <w:r w:rsidRPr="00AD1166">
        <w:rPr>
          <w:rFonts w:cstheme="minorHAnsi"/>
          <w:b/>
          <w:lang w:val="fr-FR"/>
        </w:rPr>
        <w:lastRenderedPageBreak/>
        <w:t>A</w:t>
      </w:r>
      <w:r w:rsidR="0000723F" w:rsidRPr="00AD1166">
        <w:rPr>
          <w:rFonts w:cstheme="minorHAnsi"/>
          <w:b/>
          <w:lang w:val="fr-FR"/>
        </w:rPr>
        <w:t>nnex</w:t>
      </w:r>
      <w:r w:rsidR="00EC3E59" w:rsidRPr="00AD1166">
        <w:rPr>
          <w:rFonts w:cstheme="minorHAnsi"/>
          <w:b/>
          <w:lang w:val="fr-FR"/>
        </w:rPr>
        <w:t>e</w:t>
      </w:r>
      <w:r w:rsidR="0000723F" w:rsidRPr="00AD1166">
        <w:rPr>
          <w:rFonts w:cstheme="minorHAnsi"/>
          <w:b/>
          <w:lang w:val="fr-FR"/>
        </w:rPr>
        <w:t xml:space="preserve"> 2</w:t>
      </w:r>
    </w:p>
    <w:p w14:paraId="48F80231" w14:textId="13D7E842" w:rsidR="00C97020" w:rsidRPr="00AD1166" w:rsidRDefault="00EC3E59" w:rsidP="00EC3E59">
      <w:pPr>
        <w:widowControl/>
        <w:tabs>
          <w:tab w:val="right" w:pos="9026"/>
        </w:tabs>
        <w:suppressAutoHyphens/>
        <w:rPr>
          <w:rFonts w:cstheme="minorHAnsi"/>
          <w:b/>
          <w:lang w:val="fr-FR"/>
        </w:rPr>
      </w:pPr>
      <w:r w:rsidRPr="00AD1166">
        <w:rPr>
          <w:rFonts w:cstheme="minorHAnsi"/>
          <w:b/>
          <w:lang w:val="fr-FR"/>
        </w:rPr>
        <w:t xml:space="preserve">Liste des </w:t>
      </w:r>
      <w:r w:rsidR="00A2129E">
        <w:rPr>
          <w:rFonts w:cstheme="minorHAnsi"/>
          <w:b/>
          <w:lang w:val="fr-FR"/>
        </w:rPr>
        <w:t>221</w:t>
      </w:r>
      <w:r w:rsidRPr="00AD1166">
        <w:rPr>
          <w:rFonts w:cstheme="minorHAnsi"/>
          <w:b/>
          <w:lang w:val="fr-FR"/>
        </w:rPr>
        <w:t xml:space="preserve"> </w:t>
      </w:r>
      <w:r w:rsidR="0045213C" w:rsidRPr="00AD1166">
        <w:rPr>
          <w:rFonts w:cstheme="minorHAnsi"/>
          <w:b/>
          <w:lang w:val="fr-FR"/>
        </w:rPr>
        <w:t>S</w:t>
      </w:r>
      <w:r w:rsidRPr="00AD1166">
        <w:rPr>
          <w:rFonts w:cstheme="minorHAnsi"/>
          <w:b/>
          <w:lang w:val="fr-FR"/>
        </w:rPr>
        <w:t>ites</w:t>
      </w:r>
      <w:r w:rsidR="0045213C" w:rsidRPr="00AD1166">
        <w:rPr>
          <w:rFonts w:cstheme="minorHAnsi"/>
          <w:b/>
          <w:lang w:val="fr-FR"/>
        </w:rPr>
        <w:t xml:space="preserve"> Ramsar</w:t>
      </w:r>
      <w:r w:rsidRPr="00AD1166">
        <w:rPr>
          <w:rFonts w:cstheme="minorHAnsi"/>
          <w:b/>
          <w:lang w:val="fr-FR"/>
        </w:rPr>
        <w:t xml:space="preserve"> pour lesquels </w:t>
      </w:r>
      <w:r w:rsidR="00A2129E">
        <w:rPr>
          <w:rFonts w:cstheme="minorHAnsi"/>
          <w:b/>
          <w:lang w:val="fr-FR"/>
        </w:rPr>
        <w:t>4</w:t>
      </w:r>
      <w:r w:rsidR="0045213C" w:rsidRPr="00AD1166">
        <w:rPr>
          <w:rFonts w:cstheme="minorHAnsi"/>
          <w:b/>
          <w:lang w:val="fr-FR"/>
        </w:rPr>
        <w:t>2</w:t>
      </w:r>
      <w:r w:rsidRPr="00AD1166">
        <w:rPr>
          <w:rFonts w:cstheme="minorHAnsi"/>
          <w:b/>
          <w:lang w:val="fr-FR"/>
        </w:rPr>
        <w:t xml:space="preserve"> Parties ont mis à jour des Fiches descriptives Ramsar et des cartes </w:t>
      </w:r>
      <w:r w:rsidR="00B92DB7" w:rsidRPr="00AD1166">
        <w:rPr>
          <w:rFonts w:cstheme="minorHAnsi"/>
          <w:b/>
          <w:lang w:val="fr-FR"/>
        </w:rPr>
        <w:t xml:space="preserve">entre le </w:t>
      </w:r>
      <w:r w:rsidR="00F6476F" w:rsidRPr="00AD1166">
        <w:rPr>
          <w:rFonts w:cstheme="minorHAnsi"/>
          <w:b/>
          <w:lang w:val="fr-FR"/>
        </w:rPr>
        <w:t>21 juin 2018</w:t>
      </w:r>
      <w:r w:rsidR="00B92DB7" w:rsidRPr="00AD1166">
        <w:rPr>
          <w:rFonts w:cstheme="minorHAnsi"/>
          <w:b/>
          <w:lang w:val="fr-FR"/>
        </w:rPr>
        <w:t xml:space="preserve"> et le </w:t>
      </w:r>
      <w:r w:rsidR="00A2129E">
        <w:rPr>
          <w:rFonts w:cstheme="minorHAnsi"/>
          <w:b/>
          <w:lang w:val="fr-FR"/>
        </w:rPr>
        <w:t>30 juin 2022</w:t>
      </w:r>
    </w:p>
    <w:p w14:paraId="75931A4F" w14:textId="77777777" w:rsidR="00B92DB7" w:rsidRPr="00AD1166" w:rsidRDefault="00B92DB7" w:rsidP="00B92DB7">
      <w:pPr>
        <w:tabs>
          <w:tab w:val="right" w:pos="9026"/>
        </w:tabs>
        <w:suppressAutoHyphens/>
        <w:rPr>
          <w:rFonts w:ascii="Calibri" w:hAnsi="Calibri"/>
          <w:lang w:val="fr-FR"/>
        </w:rPr>
      </w:pPr>
    </w:p>
    <w:p w14:paraId="04D56E5E" w14:textId="60BE0A04" w:rsidR="00B92DB7" w:rsidRPr="0089504E" w:rsidRDefault="00B92DB7" w:rsidP="00B92DB7">
      <w:pPr>
        <w:tabs>
          <w:tab w:val="right" w:pos="9026"/>
        </w:tabs>
        <w:suppressAutoHyphens/>
        <w:rPr>
          <w:rFonts w:ascii="Calibri" w:hAnsi="Calibri"/>
          <w:lang w:val="fr-FR"/>
        </w:rPr>
      </w:pPr>
      <w:r w:rsidRPr="0089504E">
        <w:rPr>
          <w:rFonts w:ascii="Calibri" w:hAnsi="Calibri"/>
          <w:lang w:val="fr-FR"/>
        </w:rPr>
        <w:t>La liste ne comprend pas les sites dont la FDR ou la carte est encore en révision.</w:t>
      </w:r>
    </w:p>
    <w:p w14:paraId="0AF7AED8" w14:textId="77777777" w:rsidR="00B92DB7" w:rsidRPr="0089504E" w:rsidRDefault="00B92DB7" w:rsidP="00B92DB7">
      <w:pPr>
        <w:tabs>
          <w:tab w:val="right" w:pos="9026"/>
        </w:tabs>
        <w:suppressAutoHyphens/>
        <w:rPr>
          <w:rFonts w:ascii="Calibri" w:hAnsi="Calibri"/>
          <w:lang w:val="fr-FR"/>
        </w:rPr>
      </w:pPr>
    </w:p>
    <w:tbl>
      <w:tblPr>
        <w:tblStyle w:val="TableauGrille4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384"/>
        <w:gridCol w:w="851"/>
        <w:gridCol w:w="3260"/>
        <w:gridCol w:w="1417"/>
        <w:gridCol w:w="1134"/>
        <w:gridCol w:w="1418"/>
      </w:tblGrid>
      <w:tr w:rsidR="00C464C9" w:rsidRPr="0089504E" w14:paraId="65AE9C45" w14:textId="0C3FB6B0" w:rsidTr="00C464C9">
        <w:trPr>
          <w:cnfStyle w:val="100000000000" w:firstRow="1" w:lastRow="0" w:firstColumn="0" w:lastColumn="0" w:oddVBand="0" w:evenVBand="0" w:oddHBand="0" w:evenHBand="0" w:firstRowFirstColumn="0" w:firstRowLastColumn="0" w:lastRowFirstColumn="0" w:lastRowLastColumn="0"/>
          <w:trHeight w:val="255"/>
          <w:tblHeader/>
        </w:trPr>
        <w:tc>
          <w:tcPr>
            <w:tcW w:w="1384" w:type="dxa"/>
            <w:tcBorders>
              <w:top w:val="none" w:sz="0" w:space="0" w:color="auto"/>
              <w:left w:val="none" w:sz="0" w:space="0" w:color="auto"/>
              <w:bottom w:val="single" w:sz="2" w:space="0" w:color="auto"/>
            </w:tcBorders>
            <w:shd w:val="clear" w:color="auto" w:fill="D9D9D9" w:themeFill="background1" w:themeFillShade="D9"/>
            <w:noWrap/>
            <w:vAlign w:val="center"/>
            <w:hideMark/>
          </w:tcPr>
          <w:p w14:paraId="5AFB4BC4" w14:textId="27DCA16C"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Partie contractante</w:t>
            </w:r>
          </w:p>
        </w:tc>
        <w:tc>
          <w:tcPr>
            <w:tcW w:w="851" w:type="dxa"/>
            <w:tcBorders>
              <w:top w:val="none" w:sz="0" w:space="0" w:color="auto"/>
              <w:bottom w:val="single" w:sz="2" w:space="0" w:color="auto"/>
            </w:tcBorders>
            <w:shd w:val="clear" w:color="auto" w:fill="D9D9D9" w:themeFill="background1" w:themeFillShade="D9"/>
            <w:noWrap/>
            <w:vAlign w:val="center"/>
            <w:hideMark/>
          </w:tcPr>
          <w:p w14:paraId="759679FD" w14:textId="562970C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3260" w:type="dxa"/>
            <w:tcBorders>
              <w:top w:val="none" w:sz="0" w:space="0" w:color="auto"/>
              <w:bottom w:val="single" w:sz="2" w:space="0" w:color="auto"/>
            </w:tcBorders>
            <w:shd w:val="clear" w:color="auto" w:fill="D9D9D9" w:themeFill="background1" w:themeFillShade="D9"/>
            <w:noWrap/>
            <w:vAlign w:val="center"/>
            <w:hideMark/>
          </w:tcPr>
          <w:p w14:paraId="28D2CC4F" w14:textId="760CCF23"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officiel</w:t>
            </w:r>
          </w:p>
        </w:tc>
        <w:tc>
          <w:tcPr>
            <w:tcW w:w="1417" w:type="dxa"/>
            <w:tcBorders>
              <w:top w:val="none" w:sz="0" w:space="0" w:color="auto"/>
              <w:bottom w:val="single" w:sz="2" w:space="0" w:color="auto"/>
            </w:tcBorders>
            <w:shd w:val="clear" w:color="auto" w:fill="D9D9D9" w:themeFill="background1" w:themeFillShade="D9"/>
            <w:noWrap/>
            <w:vAlign w:val="center"/>
            <w:hideMark/>
          </w:tcPr>
          <w:p w14:paraId="39F4ADAB" w14:textId="2320007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d’inscription</w:t>
            </w:r>
          </w:p>
        </w:tc>
        <w:tc>
          <w:tcPr>
            <w:tcW w:w="1134" w:type="dxa"/>
            <w:tcBorders>
              <w:top w:val="none" w:sz="0" w:space="0" w:color="auto"/>
              <w:bottom w:val="single" w:sz="2" w:space="0" w:color="auto"/>
            </w:tcBorders>
            <w:shd w:val="clear" w:color="auto" w:fill="D9D9D9" w:themeFill="background1" w:themeFillShade="D9"/>
            <w:noWrap/>
            <w:vAlign w:val="center"/>
            <w:hideMark/>
          </w:tcPr>
          <w:p w14:paraId="7AB75115" w14:textId="576CC607"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Superficie (ha)</w:t>
            </w:r>
          </w:p>
        </w:tc>
        <w:tc>
          <w:tcPr>
            <w:tcW w:w="1418" w:type="dxa"/>
            <w:tcBorders>
              <w:top w:val="none" w:sz="0" w:space="0" w:color="auto"/>
              <w:bottom w:val="single" w:sz="2" w:space="0" w:color="auto"/>
              <w:right w:val="none" w:sz="0" w:space="0" w:color="auto"/>
            </w:tcBorders>
            <w:shd w:val="clear" w:color="auto" w:fill="D9D9D9" w:themeFill="background1" w:themeFillShade="D9"/>
            <w:vAlign w:val="center"/>
          </w:tcPr>
          <w:p w14:paraId="0350414D" w14:textId="4C3FD232" w:rsidR="00862831" w:rsidRPr="0089504E" w:rsidRDefault="00862831" w:rsidP="00E50083">
            <w:pPr>
              <w:widowControl/>
              <w:jc w:val="center"/>
              <w:rPr>
                <w:rFonts w:eastAsia="Times New Roman" w:cstheme="minorHAnsi"/>
                <w:sz w:val="20"/>
                <w:szCs w:val="20"/>
                <w:lang w:val="fr-FR" w:eastAsia="en-GB"/>
              </w:rPr>
            </w:pPr>
            <w:r>
              <w:rPr>
                <w:rFonts w:eastAsia="Times New Roman" w:cstheme="minorHAnsi"/>
                <w:color w:val="auto"/>
                <w:sz w:val="20"/>
                <w:szCs w:val="20"/>
                <w:lang w:val="fr-FR" w:eastAsia="en-GB"/>
              </w:rPr>
              <w:t>Dernière date de publication</w:t>
            </w:r>
          </w:p>
        </w:tc>
      </w:tr>
      <w:tr w:rsidR="00862831" w:rsidRPr="00AD4474" w14:paraId="2695E7FC" w14:textId="38E5E5C3" w:rsidTr="00C464C9">
        <w:trPr>
          <w:trHeight w:val="255"/>
        </w:trPr>
        <w:tc>
          <w:tcPr>
            <w:tcW w:w="1384" w:type="dxa"/>
            <w:tcBorders>
              <w:top w:val="single" w:sz="2" w:space="0" w:color="auto"/>
            </w:tcBorders>
            <w:noWrap/>
          </w:tcPr>
          <w:p w14:paraId="089060D2" w14:textId="592D98A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tcBorders>
              <w:top w:val="single" w:sz="2" w:space="0" w:color="auto"/>
            </w:tcBorders>
            <w:noWrap/>
          </w:tcPr>
          <w:p w14:paraId="25DF1D86" w14:textId="043869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975</w:t>
            </w:r>
          </w:p>
        </w:tc>
        <w:tc>
          <w:tcPr>
            <w:tcW w:w="3260" w:type="dxa"/>
            <w:tcBorders>
              <w:top w:val="single" w:sz="2" w:space="0" w:color="auto"/>
            </w:tcBorders>
            <w:noWrap/>
          </w:tcPr>
          <w:p w14:paraId="7B7C7139" w14:textId="5F3A64F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 Réserve Naturelle du Lac des Oiseaux</w:t>
            </w:r>
          </w:p>
        </w:tc>
        <w:tc>
          <w:tcPr>
            <w:tcW w:w="1417" w:type="dxa"/>
            <w:tcBorders>
              <w:top w:val="single" w:sz="2" w:space="0" w:color="auto"/>
            </w:tcBorders>
            <w:noWrap/>
          </w:tcPr>
          <w:p w14:paraId="701085D9" w14:textId="190BBF1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22/03/1999</w:t>
            </w:r>
          </w:p>
        </w:tc>
        <w:tc>
          <w:tcPr>
            <w:tcW w:w="1134" w:type="dxa"/>
            <w:tcBorders>
              <w:top w:val="single" w:sz="2" w:space="0" w:color="auto"/>
            </w:tcBorders>
            <w:noWrap/>
          </w:tcPr>
          <w:p w14:paraId="44EBD6A2" w14:textId="3516D723"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w:t>
            </w:r>
          </w:p>
        </w:tc>
        <w:tc>
          <w:tcPr>
            <w:tcW w:w="1418" w:type="dxa"/>
            <w:tcBorders>
              <w:top w:val="single" w:sz="2" w:space="0" w:color="auto"/>
            </w:tcBorders>
          </w:tcPr>
          <w:p w14:paraId="66AC4BEC" w14:textId="2BB8BD9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2CADEE9" w14:textId="7AE984A8" w:rsidTr="00C464C9">
        <w:trPr>
          <w:trHeight w:val="255"/>
        </w:trPr>
        <w:tc>
          <w:tcPr>
            <w:tcW w:w="1384" w:type="dxa"/>
            <w:noWrap/>
          </w:tcPr>
          <w:p w14:paraId="331DFE62" w14:textId="29B5912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0B4BBBD" w14:textId="0321C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1052</w:t>
            </w:r>
          </w:p>
        </w:tc>
        <w:tc>
          <w:tcPr>
            <w:tcW w:w="3260" w:type="dxa"/>
            <w:noWrap/>
          </w:tcPr>
          <w:p w14:paraId="5092F5BC" w14:textId="5E40866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Ech Chergui</w:t>
            </w:r>
          </w:p>
        </w:tc>
        <w:tc>
          <w:tcPr>
            <w:tcW w:w="1417" w:type="dxa"/>
            <w:noWrap/>
          </w:tcPr>
          <w:p w14:paraId="30EA105A" w14:textId="72AEA261"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E822B7B" w14:textId="4882D70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6B931EC2" w14:textId="7C49203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2312CB3" w14:textId="060FF0BE" w:rsidTr="00C464C9">
        <w:trPr>
          <w:trHeight w:val="255"/>
        </w:trPr>
        <w:tc>
          <w:tcPr>
            <w:tcW w:w="1384" w:type="dxa"/>
            <w:noWrap/>
          </w:tcPr>
          <w:p w14:paraId="10081F5D" w14:textId="358D55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2A7F21A" w14:textId="42D52B1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1055</w:t>
            </w:r>
          </w:p>
        </w:tc>
        <w:tc>
          <w:tcPr>
            <w:tcW w:w="3260" w:type="dxa"/>
            <w:noWrap/>
          </w:tcPr>
          <w:p w14:paraId="1FFF9595" w14:textId="6C706D5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Grande Sebkha d'Oran</w:t>
            </w:r>
          </w:p>
        </w:tc>
        <w:tc>
          <w:tcPr>
            <w:tcW w:w="1417" w:type="dxa"/>
            <w:noWrap/>
          </w:tcPr>
          <w:p w14:paraId="2B1A2935" w14:textId="309858F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AB92F3" w14:textId="1D07D4D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870</w:t>
            </w:r>
          </w:p>
        </w:tc>
        <w:tc>
          <w:tcPr>
            <w:tcW w:w="1418" w:type="dxa"/>
          </w:tcPr>
          <w:p w14:paraId="2C934AAB" w14:textId="1C65DCB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7E51ABA0" w14:textId="29A44AF4" w:rsidTr="00C464C9">
        <w:trPr>
          <w:trHeight w:val="255"/>
        </w:trPr>
        <w:tc>
          <w:tcPr>
            <w:tcW w:w="1384" w:type="dxa"/>
            <w:noWrap/>
          </w:tcPr>
          <w:p w14:paraId="4DDEF856" w14:textId="0A032C8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7DE9D4A1" w14:textId="06E32D2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3260" w:type="dxa"/>
            <w:noWrap/>
          </w:tcPr>
          <w:p w14:paraId="0E8F1914" w14:textId="301E7EB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p>
        </w:tc>
        <w:tc>
          <w:tcPr>
            <w:tcW w:w="1417" w:type="dxa"/>
            <w:noWrap/>
          </w:tcPr>
          <w:p w14:paraId="22C1E005" w14:textId="5F9949E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2BBEBCC" w14:textId="5D770411"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1EDC3B66" w14:textId="0AD0056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B0E4B7A" w14:textId="01DF79D9" w:rsidTr="00C464C9">
        <w:trPr>
          <w:trHeight w:val="255"/>
        </w:trPr>
        <w:tc>
          <w:tcPr>
            <w:tcW w:w="1384" w:type="dxa"/>
            <w:noWrap/>
          </w:tcPr>
          <w:p w14:paraId="35D01511" w14:textId="36CF3797"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AC5054C" w14:textId="5447540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1057</w:t>
            </w:r>
          </w:p>
        </w:tc>
        <w:tc>
          <w:tcPr>
            <w:tcW w:w="3260" w:type="dxa"/>
            <w:noWrap/>
          </w:tcPr>
          <w:p w14:paraId="4368D919" w14:textId="1CF0E91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Vallée d'Iherir</w:t>
            </w:r>
          </w:p>
        </w:tc>
        <w:tc>
          <w:tcPr>
            <w:tcW w:w="1417" w:type="dxa"/>
            <w:noWrap/>
          </w:tcPr>
          <w:p w14:paraId="285D7F88" w14:textId="16B504C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F24A04" w14:textId="781AFB7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892</w:t>
            </w:r>
          </w:p>
        </w:tc>
        <w:tc>
          <w:tcPr>
            <w:tcW w:w="1418" w:type="dxa"/>
          </w:tcPr>
          <w:p w14:paraId="75521960" w14:textId="696C4CD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4B9531E3" w14:textId="69A463C6" w:rsidTr="00C464C9">
        <w:trPr>
          <w:trHeight w:val="255"/>
        </w:trPr>
        <w:tc>
          <w:tcPr>
            <w:tcW w:w="1384" w:type="dxa"/>
            <w:noWrap/>
          </w:tcPr>
          <w:p w14:paraId="45317235" w14:textId="469476D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4F722BD" w14:textId="4F6F993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1058</w:t>
            </w:r>
          </w:p>
        </w:tc>
        <w:tc>
          <w:tcPr>
            <w:tcW w:w="3260" w:type="dxa"/>
            <w:noWrap/>
          </w:tcPr>
          <w:p w14:paraId="67FC6B13" w14:textId="6129BA7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Gueltates d'Issakarassene</w:t>
            </w:r>
          </w:p>
        </w:tc>
        <w:tc>
          <w:tcPr>
            <w:tcW w:w="1417" w:type="dxa"/>
            <w:noWrap/>
          </w:tcPr>
          <w:p w14:paraId="59A49D81" w14:textId="39850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B3B4365" w14:textId="34C1127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629482E9" w14:textId="7ACC705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16B42A44" w14:textId="766F18A1" w:rsidTr="00C464C9">
        <w:trPr>
          <w:trHeight w:val="255"/>
        </w:trPr>
        <w:tc>
          <w:tcPr>
            <w:tcW w:w="1384" w:type="dxa"/>
            <w:noWrap/>
          </w:tcPr>
          <w:p w14:paraId="6D2EA04D" w14:textId="489F1D6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0C8A262" w14:textId="075592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1061</w:t>
            </w:r>
          </w:p>
        </w:tc>
        <w:tc>
          <w:tcPr>
            <w:tcW w:w="3260" w:type="dxa"/>
            <w:noWrap/>
          </w:tcPr>
          <w:p w14:paraId="1C0A5F8C" w14:textId="18E3552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Oasis de Tamantit et Sid Ahmed Timmi</w:t>
            </w:r>
          </w:p>
        </w:tc>
        <w:tc>
          <w:tcPr>
            <w:tcW w:w="1417" w:type="dxa"/>
            <w:noWrap/>
          </w:tcPr>
          <w:p w14:paraId="55003E72" w14:textId="3EB67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5688B49" w14:textId="7242184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c>
          <w:tcPr>
            <w:tcW w:w="1418" w:type="dxa"/>
          </w:tcPr>
          <w:p w14:paraId="1F10DF96" w14:textId="0FFF18E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94911B5" w14:textId="655E4426" w:rsidTr="00C464C9">
        <w:trPr>
          <w:trHeight w:val="255"/>
        </w:trPr>
        <w:tc>
          <w:tcPr>
            <w:tcW w:w="1384" w:type="dxa"/>
            <w:noWrap/>
          </w:tcPr>
          <w:p w14:paraId="0FCBB8D8" w14:textId="1B3793FF"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57EFA48" w14:textId="78DFF37B"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1293</w:t>
            </w:r>
          </w:p>
        </w:tc>
        <w:tc>
          <w:tcPr>
            <w:tcW w:w="3260" w:type="dxa"/>
            <w:noWrap/>
          </w:tcPr>
          <w:p w14:paraId="43545E65" w14:textId="64467E8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Aulnaie de Aïn Khiar</w:t>
            </w:r>
          </w:p>
        </w:tc>
        <w:tc>
          <w:tcPr>
            <w:tcW w:w="1417" w:type="dxa"/>
            <w:noWrap/>
          </w:tcPr>
          <w:p w14:paraId="16B6120D" w14:textId="79F9411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1DF2987" w14:textId="27DE7E4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w:t>
            </w:r>
          </w:p>
        </w:tc>
        <w:tc>
          <w:tcPr>
            <w:tcW w:w="1418" w:type="dxa"/>
          </w:tcPr>
          <w:p w14:paraId="6C694AA8" w14:textId="486AC7C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265FA975" w14:textId="1E61FB9B" w:rsidTr="00C464C9">
        <w:trPr>
          <w:trHeight w:val="255"/>
        </w:trPr>
        <w:tc>
          <w:tcPr>
            <w:tcW w:w="1384" w:type="dxa"/>
            <w:noWrap/>
          </w:tcPr>
          <w:p w14:paraId="3C20AC09" w14:textId="3E354B1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4C74B69A" w14:textId="428CAE3E"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1294</w:t>
            </w:r>
          </w:p>
        </w:tc>
        <w:tc>
          <w:tcPr>
            <w:tcW w:w="3260" w:type="dxa"/>
            <w:noWrap/>
          </w:tcPr>
          <w:p w14:paraId="348E09EA" w14:textId="7F71C8B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de Zehrez Chergui</w:t>
            </w:r>
          </w:p>
        </w:tc>
        <w:tc>
          <w:tcPr>
            <w:tcW w:w="1417" w:type="dxa"/>
            <w:noWrap/>
          </w:tcPr>
          <w:p w14:paraId="481F12ED" w14:textId="6A42BB9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B25DB6C" w14:textId="5277A30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985</w:t>
            </w:r>
          </w:p>
        </w:tc>
        <w:tc>
          <w:tcPr>
            <w:tcW w:w="1418" w:type="dxa"/>
          </w:tcPr>
          <w:p w14:paraId="2FFE246E" w14:textId="437E2AA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6E5B5591" w14:textId="43C84F80" w:rsidTr="00C464C9">
        <w:trPr>
          <w:trHeight w:val="255"/>
        </w:trPr>
        <w:tc>
          <w:tcPr>
            <w:tcW w:w="1384" w:type="dxa"/>
            <w:noWrap/>
          </w:tcPr>
          <w:p w14:paraId="4ADE7974" w14:textId="1D8FA18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3E63F97" w14:textId="2A05646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1298</w:t>
            </w:r>
          </w:p>
        </w:tc>
        <w:tc>
          <w:tcPr>
            <w:tcW w:w="3260" w:type="dxa"/>
            <w:noWrap/>
          </w:tcPr>
          <w:p w14:paraId="432265A3" w14:textId="4B2D874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Gueltates Afilal</w:t>
            </w:r>
          </w:p>
        </w:tc>
        <w:tc>
          <w:tcPr>
            <w:tcW w:w="1417" w:type="dxa"/>
            <w:noWrap/>
          </w:tcPr>
          <w:p w14:paraId="19A1F9A1" w14:textId="1D2263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75F2600A" w14:textId="58E42E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69EBC89" w14:textId="5A3725F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272456A" w14:textId="42B3C835" w:rsidTr="00C464C9">
        <w:trPr>
          <w:trHeight w:val="255"/>
        </w:trPr>
        <w:tc>
          <w:tcPr>
            <w:tcW w:w="1384" w:type="dxa"/>
            <w:noWrap/>
            <w:hideMark/>
          </w:tcPr>
          <w:p w14:paraId="76ADF6D4" w14:textId="7C311E99" w:rsidR="00862831" w:rsidRPr="0089504E" w:rsidRDefault="00862831" w:rsidP="00E50083">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tcPr>
          <w:p w14:paraId="0AE31536" w14:textId="0BA89C2E"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1300</w:t>
            </w:r>
          </w:p>
        </w:tc>
        <w:tc>
          <w:tcPr>
            <w:tcW w:w="3260" w:type="dxa"/>
            <w:noWrap/>
          </w:tcPr>
          <w:p w14:paraId="44B16533" w14:textId="7062DD36" w:rsidR="00862831" w:rsidRPr="0089504E" w:rsidRDefault="00862831"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Le Cirque de Aïn Ouarka</w:t>
            </w:r>
          </w:p>
        </w:tc>
        <w:tc>
          <w:tcPr>
            <w:tcW w:w="1417" w:type="dxa"/>
            <w:noWrap/>
          </w:tcPr>
          <w:p w14:paraId="64843249" w14:textId="351BBEFF"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06/04/2003</w:t>
            </w:r>
          </w:p>
        </w:tc>
        <w:tc>
          <w:tcPr>
            <w:tcW w:w="1134" w:type="dxa"/>
            <w:noWrap/>
          </w:tcPr>
          <w:p w14:paraId="3E8A15C7" w14:textId="40F983C8" w:rsidR="00862831" w:rsidRPr="0089504E" w:rsidRDefault="00862831"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350</w:t>
            </w:r>
          </w:p>
        </w:tc>
        <w:tc>
          <w:tcPr>
            <w:tcW w:w="1418" w:type="dxa"/>
          </w:tcPr>
          <w:p w14:paraId="06147D70" w14:textId="793DA5E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r w:rsidR="00862831" w:rsidRPr="00AD4474" w14:paraId="2D247947" w14:textId="5B1CDF8B" w:rsidTr="00C464C9">
        <w:trPr>
          <w:trHeight w:val="255"/>
        </w:trPr>
        <w:tc>
          <w:tcPr>
            <w:tcW w:w="1384" w:type="dxa"/>
            <w:noWrap/>
          </w:tcPr>
          <w:p w14:paraId="1167AAB0" w14:textId="2A358E64"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10BD364" w14:textId="4B82D46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1301</w:t>
            </w:r>
          </w:p>
        </w:tc>
        <w:tc>
          <w:tcPr>
            <w:tcW w:w="3260" w:type="dxa"/>
            <w:noWrap/>
          </w:tcPr>
          <w:p w14:paraId="4DB978AC" w14:textId="489294A5"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Marais de la Mekhada</w:t>
            </w:r>
          </w:p>
        </w:tc>
        <w:tc>
          <w:tcPr>
            <w:tcW w:w="1417" w:type="dxa"/>
            <w:noWrap/>
          </w:tcPr>
          <w:p w14:paraId="5F57340D" w14:textId="1742390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F74C132" w14:textId="24A2C2C0"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DB8B7A0" w14:textId="119F8A38"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809667D" w14:textId="3269770D" w:rsidTr="00C464C9">
        <w:trPr>
          <w:trHeight w:val="255"/>
        </w:trPr>
        <w:tc>
          <w:tcPr>
            <w:tcW w:w="1384" w:type="dxa"/>
            <w:noWrap/>
          </w:tcPr>
          <w:p w14:paraId="37356E4C" w14:textId="63A468F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7D518A0" w14:textId="751C177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1304</w:t>
            </w:r>
          </w:p>
        </w:tc>
        <w:tc>
          <w:tcPr>
            <w:tcW w:w="3260" w:type="dxa"/>
            <w:noWrap/>
          </w:tcPr>
          <w:p w14:paraId="651E82BF" w14:textId="3A5D595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du Lac de Réghaïa</w:t>
            </w:r>
          </w:p>
        </w:tc>
        <w:tc>
          <w:tcPr>
            <w:tcW w:w="1417" w:type="dxa"/>
            <w:noWrap/>
          </w:tcPr>
          <w:p w14:paraId="5E8AC44F" w14:textId="6293BCD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0C99EC42" w14:textId="63D067AD"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842</w:t>
            </w:r>
          </w:p>
        </w:tc>
        <w:tc>
          <w:tcPr>
            <w:tcW w:w="1418" w:type="dxa"/>
          </w:tcPr>
          <w:p w14:paraId="13090637" w14:textId="30864FD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AB90080" w14:textId="5C403350" w:rsidTr="00C464C9">
        <w:trPr>
          <w:trHeight w:val="255"/>
        </w:trPr>
        <w:tc>
          <w:tcPr>
            <w:tcW w:w="1384" w:type="dxa"/>
            <w:noWrap/>
          </w:tcPr>
          <w:p w14:paraId="63F7CFE6" w14:textId="355AE4DB"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4EF8BF6" w14:textId="51BDF1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w:t>
            </w:r>
          </w:p>
        </w:tc>
        <w:tc>
          <w:tcPr>
            <w:tcW w:w="3260" w:type="dxa"/>
            <w:noWrap/>
          </w:tcPr>
          <w:p w14:paraId="64D93B4D" w14:textId="2A39C2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Tourbière du Lac Noir</w:t>
            </w:r>
          </w:p>
        </w:tc>
        <w:tc>
          <w:tcPr>
            <w:tcW w:w="1417" w:type="dxa"/>
            <w:noWrap/>
          </w:tcPr>
          <w:p w14:paraId="7CC4D821" w14:textId="58BFFCB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6A45E0E" w14:textId="4D263A87"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418" w:type="dxa"/>
          </w:tcPr>
          <w:p w14:paraId="25FD5AE8" w14:textId="2BB218F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088ECD8" w14:textId="03953DC4" w:rsidTr="00C464C9">
        <w:trPr>
          <w:trHeight w:val="255"/>
        </w:trPr>
        <w:tc>
          <w:tcPr>
            <w:tcW w:w="1384" w:type="dxa"/>
            <w:noWrap/>
          </w:tcPr>
          <w:p w14:paraId="3227A53E" w14:textId="7B0A705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5FAFE49" w14:textId="7EEA56A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1414</w:t>
            </w:r>
          </w:p>
        </w:tc>
        <w:tc>
          <w:tcPr>
            <w:tcW w:w="3260" w:type="dxa"/>
            <w:noWrap/>
          </w:tcPr>
          <w:p w14:paraId="78FA0A49" w14:textId="04EBD0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Aïn El Beïda</w:t>
            </w:r>
          </w:p>
        </w:tc>
        <w:tc>
          <w:tcPr>
            <w:tcW w:w="1417" w:type="dxa"/>
            <w:noWrap/>
          </w:tcPr>
          <w:p w14:paraId="2B699592" w14:textId="584DC6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0C9BD00B" w14:textId="50063CD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853</w:t>
            </w:r>
          </w:p>
        </w:tc>
        <w:tc>
          <w:tcPr>
            <w:tcW w:w="1418" w:type="dxa"/>
          </w:tcPr>
          <w:p w14:paraId="0F6F469F" w14:textId="6A73989C"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D15881E" w14:textId="3AF50100" w:rsidTr="00C464C9">
        <w:trPr>
          <w:trHeight w:val="255"/>
        </w:trPr>
        <w:tc>
          <w:tcPr>
            <w:tcW w:w="1384" w:type="dxa"/>
            <w:noWrap/>
          </w:tcPr>
          <w:p w14:paraId="2166EC04" w14:textId="5A8477B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47910E0" w14:textId="7F0BC1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1415</w:t>
            </w:r>
          </w:p>
        </w:tc>
        <w:tc>
          <w:tcPr>
            <w:tcW w:w="3260" w:type="dxa"/>
            <w:noWrap/>
          </w:tcPr>
          <w:p w14:paraId="3389166D" w14:textId="65AEC6C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Chott El Beïdha-Hammam Essoukhna</w:t>
            </w:r>
          </w:p>
        </w:tc>
        <w:tc>
          <w:tcPr>
            <w:tcW w:w="1417" w:type="dxa"/>
            <w:noWrap/>
          </w:tcPr>
          <w:p w14:paraId="2D2E1E27" w14:textId="3AC313C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D478DBE" w14:textId="04DF021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223</w:t>
            </w:r>
          </w:p>
        </w:tc>
        <w:tc>
          <w:tcPr>
            <w:tcW w:w="1418" w:type="dxa"/>
          </w:tcPr>
          <w:p w14:paraId="64344287" w14:textId="6FB2885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E9F3F6E" w14:textId="43E9139A" w:rsidTr="00C464C9">
        <w:trPr>
          <w:trHeight w:val="255"/>
        </w:trPr>
        <w:tc>
          <w:tcPr>
            <w:tcW w:w="1384" w:type="dxa"/>
            <w:noWrap/>
          </w:tcPr>
          <w:p w14:paraId="4054B91B" w14:textId="26F1BE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D4E1362" w14:textId="00F8FA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1417</w:t>
            </w:r>
          </w:p>
        </w:tc>
        <w:tc>
          <w:tcPr>
            <w:tcW w:w="3260" w:type="dxa"/>
            <w:noWrap/>
          </w:tcPr>
          <w:p w14:paraId="074A5086" w14:textId="7D0C1BB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Sidi Slimane</w:t>
            </w:r>
          </w:p>
        </w:tc>
        <w:tc>
          <w:tcPr>
            <w:tcW w:w="1417" w:type="dxa"/>
            <w:noWrap/>
          </w:tcPr>
          <w:p w14:paraId="48FFE7D1" w14:textId="68DB7A22"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1C6D0D2D" w14:textId="67FAABF6"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616</w:t>
            </w:r>
          </w:p>
        </w:tc>
        <w:tc>
          <w:tcPr>
            <w:tcW w:w="1418" w:type="dxa"/>
          </w:tcPr>
          <w:p w14:paraId="5FA1DDA0" w14:textId="2F2457A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2FC54405" w14:textId="5FC0256E" w:rsidTr="00C464C9">
        <w:trPr>
          <w:trHeight w:val="255"/>
        </w:trPr>
        <w:tc>
          <w:tcPr>
            <w:tcW w:w="1384" w:type="dxa"/>
            <w:noWrap/>
          </w:tcPr>
          <w:p w14:paraId="05597B39" w14:textId="23134FB6"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D8DFC5" w14:textId="6AAAA7D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1420</w:t>
            </w:r>
          </w:p>
        </w:tc>
        <w:tc>
          <w:tcPr>
            <w:tcW w:w="3260" w:type="dxa"/>
            <w:noWrap/>
          </w:tcPr>
          <w:p w14:paraId="1F0D6CE6" w14:textId="5490963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Garaet Annk Djemel et El Merhsel</w:t>
            </w:r>
          </w:p>
        </w:tc>
        <w:tc>
          <w:tcPr>
            <w:tcW w:w="1417" w:type="dxa"/>
            <w:noWrap/>
          </w:tcPr>
          <w:p w14:paraId="61176F59" w14:textId="46E96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B178139" w14:textId="55556A3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140</w:t>
            </w:r>
          </w:p>
        </w:tc>
        <w:tc>
          <w:tcPr>
            <w:tcW w:w="1418" w:type="dxa"/>
          </w:tcPr>
          <w:p w14:paraId="6968D2C9" w14:textId="20428AFD"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30FEEF6" w14:textId="756B6373" w:rsidTr="00C464C9">
        <w:trPr>
          <w:trHeight w:val="255"/>
        </w:trPr>
        <w:tc>
          <w:tcPr>
            <w:tcW w:w="1384" w:type="dxa"/>
            <w:noWrap/>
          </w:tcPr>
          <w:p w14:paraId="16C0F418" w14:textId="36E5ABB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360EC3A" w14:textId="2FF6CBD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1425</w:t>
            </w:r>
          </w:p>
        </w:tc>
        <w:tc>
          <w:tcPr>
            <w:tcW w:w="3260" w:type="dxa"/>
            <w:noWrap/>
          </w:tcPr>
          <w:p w14:paraId="385326B1" w14:textId="49DEDE18"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Salines d'Arzew</w:t>
            </w:r>
          </w:p>
        </w:tc>
        <w:tc>
          <w:tcPr>
            <w:tcW w:w="1417" w:type="dxa"/>
            <w:noWrap/>
          </w:tcPr>
          <w:p w14:paraId="690021ED" w14:textId="026D697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452261D5" w14:textId="560E4B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778</w:t>
            </w:r>
          </w:p>
        </w:tc>
        <w:tc>
          <w:tcPr>
            <w:tcW w:w="1418" w:type="dxa"/>
          </w:tcPr>
          <w:p w14:paraId="33D32B57" w14:textId="33DADB0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39683441" w14:textId="4732661F" w:rsidTr="00C464C9">
        <w:trPr>
          <w:trHeight w:val="255"/>
        </w:trPr>
        <w:tc>
          <w:tcPr>
            <w:tcW w:w="1384" w:type="dxa"/>
            <w:noWrap/>
          </w:tcPr>
          <w:p w14:paraId="0173D806" w14:textId="23F8967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330AC3" w14:textId="29F5B98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1428</w:t>
            </w:r>
          </w:p>
        </w:tc>
        <w:tc>
          <w:tcPr>
            <w:tcW w:w="3260" w:type="dxa"/>
            <w:noWrap/>
          </w:tcPr>
          <w:p w14:paraId="4530B79A" w14:textId="05FB281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Sebkhet El Hamiet</w:t>
            </w:r>
          </w:p>
        </w:tc>
        <w:tc>
          <w:tcPr>
            <w:tcW w:w="1417" w:type="dxa"/>
            <w:noWrap/>
          </w:tcPr>
          <w:p w14:paraId="79006F4D" w14:textId="3A748C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20BACD71" w14:textId="6F79012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509</w:t>
            </w:r>
          </w:p>
        </w:tc>
        <w:tc>
          <w:tcPr>
            <w:tcW w:w="1418" w:type="dxa"/>
          </w:tcPr>
          <w:p w14:paraId="738491F8" w14:textId="6E11BAE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17/10/2019</w:t>
            </w:r>
          </w:p>
        </w:tc>
      </w:tr>
      <w:tr w:rsidR="00862831" w:rsidRPr="00AD4474" w14:paraId="3FB47B3B" w14:textId="3FE0C7B6" w:rsidTr="00C464C9">
        <w:trPr>
          <w:trHeight w:val="255"/>
        </w:trPr>
        <w:tc>
          <w:tcPr>
            <w:tcW w:w="1384" w:type="dxa"/>
            <w:noWrap/>
          </w:tcPr>
          <w:p w14:paraId="6A8A6B9A" w14:textId="12B0518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B4ED879" w14:textId="52DBA7D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1894</w:t>
            </w:r>
          </w:p>
        </w:tc>
        <w:tc>
          <w:tcPr>
            <w:tcW w:w="3260" w:type="dxa"/>
            <w:noWrap/>
          </w:tcPr>
          <w:p w14:paraId="7AD37883" w14:textId="0F3CFCD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Garaet Timerganine</w:t>
            </w:r>
          </w:p>
        </w:tc>
        <w:tc>
          <w:tcPr>
            <w:tcW w:w="1417" w:type="dxa"/>
            <w:noWrap/>
          </w:tcPr>
          <w:p w14:paraId="1DC342A3" w14:textId="243ACA1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18/12/2009</w:t>
            </w:r>
          </w:p>
        </w:tc>
        <w:tc>
          <w:tcPr>
            <w:tcW w:w="1134" w:type="dxa"/>
            <w:noWrap/>
          </w:tcPr>
          <w:p w14:paraId="66E0233B" w14:textId="668EE4C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460</w:t>
            </w:r>
          </w:p>
        </w:tc>
        <w:tc>
          <w:tcPr>
            <w:tcW w:w="1418" w:type="dxa"/>
          </w:tcPr>
          <w:p w14:paraId="2D5A6B42" w14:textId="393C8A4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5438EE" w:rsidRPr="00AD4474" w14:paraId="4E11B1A0" w14:textId="00D18A2A" w:rsidTr="00C464C9">
        <w:trPr>
          <w:trHeight w:val="255"/>
        </w:trPr>
        <w:tc>
          <w:tcPr>
            <w:tcW w:w="1384" w:type="dxa"/>
            <w:noWrap/>
          </w:tcPr>
          <w:p w14:paraId="110A1529" w14:textId="3E2C04D6" w:rsidR="005438EE" w:rsidRPr="00AD1166" w:rsidRDefault="002F1CD0" w:rsidP="005438EE">
            <w:pPr>
              <w:widowControl/>
              <w:rPr>
                <w:rFonts w:eastAsia="Times New Roman" w:cstheme="minorHAnsi"/>
                <w:sz w:val="20"/>
                <w:szCs w:val="20"/>
                <w:lang w:val="fr-FR" w:eastAsia="en-GB"/>
              </w:rPr>
            </w:pPr>
            <w:r>
              <w:rPr>
                <w:rFonts w:eastAsia="Times New Roman" w:cstheme="minorHAnsi"/>
                <w:sz w:val="20"/>
                <w:szCs w:val="20"/>
                <w:lang w:val="fr-FR" w:eastAsia="en-GB"/>
              </w:rPr>
              <w:t>Algérie</w:t>
            </w:r>
          </w:p>
        </w:tc>
        <w:tc>
          <w:tcPr>
            <w:tcW w:w="851" w:type="dxa"/>
            <w:noWrap/>
          </w:tcPr>
          <w:p w14:paraId="4ADA7980" w14:textId="0A2A7D91" w:rsidR="005438EE" w:rsidRPr="00281DEE"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1960</w:t>
            </w:r>
          </w:p>
        </w:tc>
        <w:tc>
          <w:tcPr>
            <w:tcW w:w="3260" w:type="dxa"/>
            <w:noWrap/>
          </w:tcPr>
          <w:p w14:paraId="3A740AF5" w14:textId="6AD3C82D" w:rsidR="005438EE" w:rsidRPr="001F0CBE" w:rsidRDefault="002F1CD0" w:rsidP="005438EE">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Lac du barrage de Boughezoul</w:t>
            </w:r>
          </w:p>
        </w:tc>
        <w:tc>
          <w:tcPr>
            <w:tcW w:w="1417" w:type="dxa"/>
            <w:noWrap/>
          </w:tcPr>
          <w:p w14:paraId="10D534CB" w14:textId="33D0243F" w:rsidR="005438EE" w:rsidRPr="00281DEE" w:rsidRDefault="00A711B9"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05/06/2011</w:t>
            </w:r>
          </w:p>
        </w:tc>
        <w:tc>
          <w:tcPr>
            <w:tcW w:w="1134" w:type="dxa"/>
            <w:noWrap/>
          </w:tcPr>
          <w:p w14:paraId="5E5716C7" w14:textId="2487A10A" w:rsidR="005438EE" w:rsidRPr="00281DEE" w:rsidRDefault="00A711B9"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9 058</w:t>
            </w:r>
          </w:p>
        </w:tc>
        <w:tc>
          <w:tcPr>
            <w:tcW w:w="1418" w:type="dxa"/>
          </w:tcPr>
          <w:p w14:paraId="01AE0FCE" w14:textId="328AE6E3" w:rsidR="005438EE" w:rsidRPr="00473533" w:rsidRDefault="00A711B9"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10/05/2019</w:t>
            </w:r>
          </w:p>
        </w:tc>
      </w:tr>
      <w:tr w:rsidR="002F1CD0" w:rsidRPr="00AD4474" w14:paraId="0E71B04D" w14:textId="77777777" w:rsidTr="00C464C9">
        <w:trPr>
          <w:trHeight w:val="255"/>
        </w:trPr>
        <w:tc>
          <w:tcPr>
            <w:tcW w:w="1384" w:type="dxa"/>
            <w:noWrap/>
          </w:tcPr>
          <w:p w14:paraId="789BE781" w14:textId="2F638D70" w:rsidR="002F1CD0"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Argentine</w:t>
            </w:r>
          </w:p>
        </w:tc>
        <w:tc>
          <w:tcPr>
            <w:tcW w:w="851" w:type="dxa"/>
            <w:noWrap/>
          </w:tcPr>
          <w:p w14:paraId="100D264B" w14:textId="6F4DD931" w:rsid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557</w:t>
            </w:r>
          </w:p>
        </w:tc>
        <w:tc>
          <w:tcPr>
            <w:tcW w:w="3260" w:type="dxa"/>
            <w:noWrap/>
          </w:tcPr>
          <w:p w14:paraId="6382CA69" w14:textId="06F2AAE9" w:rsidR="002F1CD0" w:rsidRPr="001F0CBE" w:rsidRDefault="002F1CD0" w:rsidP="002F1CD0">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Parque Nacional Río Pilcomayo</w:t>
            </w:r>
          </w:p>
        </w:tc>
        <w:tc>
          <w:tcPr>
            <w:tcW w:w="1417" w:type="dxa"/>
            <w:noWrap/>
          </w:tcPr>
          <w:p w14:paraId="2B9BFCB5" w14:textId="4984755E" w:rsid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04/05/1992</w:t>
            </w:r>
          </w:p>
        </w:tc>
        <w:tc>
          <w:tcPr>
            <w:tcW w:w="1134" w:type="dxa"/>
            <w:noWrap/>
          </w:tcPr>
          <w:p w14:paraId="1A3A6813" w14:textId="2BB4C96E" w:rsid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51 889</w:t>
            </w:r>
          </w:p>
        </w:tc>
        <w:tc>
          <w:tcPr>
            <w:tcW w:w="1418" w:type="dxa"/>
          </w:tcPr>
          <w:p w14:paraId="4DB75CD8" w14:textId="1E70E9D9" w:rsid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22/10/2021</w:t>
            </w:r>
          </w:p>
        </w:tc>
      </w:tr>
      <w:tr w:rsidR="002F1CD0" w:rsidRPr="00AD4474" w14:paraId="3CA13E5B" w14:textId="77777777" w:rsidTr="00C464C9">
        <w:trPr>
          <w:trHeight w:val="255"/>
        </w:trPr>
        <w:tc>
          <w:tcPr>
            <w:tcW w:w="1384" w:type="dxa"/>
            <w:noWrap/>
          </w:tcPr>
          <w:p w14:paraId="48A168BA" w14:textId="46F4622F" w:rsidR="002F1CD0" w:rsidRDefault="002F1CD0" w:rsidP="002F1CD0">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733B763E" w14:textId="4E5DC618" w:rsidR="002F1CD0" w:rsidRDefault="002F1CD0"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3260" w:type="dxa"/>
            <w:noWrap/>
          </w:tcPr>
          <w:p w14:paraId="4B341E16" w14:textId="33827AAF" w:rsidR="002F1CD0" w:rsidRPr="001F0CBE" w:rsidRDefault="002F1CD0" w:rsidP="002F1CD0">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Laguna de Llancanelo</w:t>
            </w:r>
          </w:p>
        </w:tc>
        <w:tc>
          <w:tcPr>
            <w:tcW w:w="1417" w:type="dxa"/>
            <w:noWrap/>
          </w:tcPr>
          <w:p w14:paraId="29730BAF" w14:textId="68CDB623" w:rsidR="002F1CD0" w:rsidRDefault="002F1CD0"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08/11/1995</w:t>
            </w:r>
          </w:p>
        </w:tc>
        <w:tc>
          <w:tcPr>
            <w:tcW w:w="1134" w:type="dxa"/>
            <w:noWrap/>
          </w:tcPr>
          <w:p w14:paraId="3D93FC4F" w14:textId="783AD68F" w:rsidR="002F1CD0" w:rsidRDefault="002F1CD0" w:rsidP="002F1CD0">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365</w:t>
            </w:r>
          </w:p>
        </w:tc>
        <w:tc>
          <w:tcPr>
            <w:tcW w:w="1418" w:type="dxa"/>
          </w:tcPr>
          <w:p w14:paraId="71434454" w14:textId="21E56C63" w:rsidR="002F1CD0" w:rsidRDefault="002F1CD0"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20/02/2020</w:t>
            </w:r>
          </w:p>
        </w:tc>
      </w:tr>
      <w:tr w:rsidR="005438EE" w:rsidRPr="0089504E" w14:paraId="264D047F" w14:textId="0DA0FB33" w:rsidTr="00C464C9">
        <w:trPr>
          <w:trHeight w:val="255"/>
        </w:trPr>
        <w:tc>
          <w:tcPr>
            <w:tcW w:w="1384" w:type="dxa"/>
            <w:noWrap/>
          </w:tcPr>
          <w:p w14:paraId="60F84530" w14:textId="114BD862" w:rsidR="005438EE" w:rsidRPr="00AD1166" w:rsidRDefault="005438EE" w:rsidP="005438EE">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2F83311C" w14:textId="25B8DDB4"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1162</w:t>
            </w:r>
          </w:p>
        </w:tc>
        <w:tc>
          <w:tcPr>
            <w:tcW w:w="3260" w:type="dxa"/>
            <w:noWrap/>
          </w:tcPr>
          <w:p w14:paraId="56FFD484" w14:textId="401DFB69" w:rsidR="005438EE" w:rsidRPr="001F0CBE" w:rsidRDefault="005438EE" w:rsidP="005438EE">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y Esteros del Iberá</w:t>
            </w:r>
          </w:p>
        </w:tc>
        <w:tc>
          <w:tcPr>
            <w:tcW w:w="1417" w:type="dxa"/>
            <w:noWrap/>
          </w:tcPr>
          <w:p w14:paraId="2F88A186" w14:textId="5942CDC0"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18/01/2002</w:t>
            </w:r>
          </w:p>
        </w:tc>
        <w:tc>
          <w:tcPr>
            <w:tcW w:w="1134" w:type="dxa"/>
            <w:noWrap/>
          </w:tcPr>
          <w:p w14:paraId="27A955CB" w14:textId="72DC1A16" w:rsidR="005438EE" w:rsidRPr="00281DEE" w:rsidRDefault="005438EE" w:rsidP="005438E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550</w:t>
            </w:r>
          </w:p>
        </w:tc>
        <w:tc>
          <w:tcPr>
            <w:tcW w:w="1418" w:type="dxa"/>
          </w:tcPr>
          <w:p w14:paraId="73D19CB1" w14:textId="00E1A7F2" w:rsidR="005438EE" w:rsidRPr="00473533"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5438EE" w:rsidRPr="0089504E" w14:paraId="41C7C2DC" w14:textId="4B751698" w:rsidTr="00C464C9">
        <w:trPr>
          <w:trHeight w:val="255"/>
        </w:trPr>
        <w:tc>
          <w:tcPr>
            <w:tcW w:w="1384" w:type="dxa"/>
            <w:noWrap/>
          </w:tcPr>
          <w:p w14:paraId="36CA7F72" w14:textId="3A210D47" w:rsidR="005438EE" w:rsidRPr="00AD1166" w:rsidRDefault="005438EE" w:rsidP="005438EE">
            <w:pPr>
              <w:widowControl/>
              <w:rPr>
                <w:rFonts w:eastAsia="Times New Roman" w:cstheme="minorHAnsi"/>
                <w:sz w:val="20"/>
                <w:szCs w:val="20"/>
                <w:lang w:val="fr-FR" w:eastAsia="en-GB"/>
              </w:rPr>
            </w:pPr>
            <w:r>
              <w:rPr>
                <w:rFonts w:eastAsia="Times New Roman" w:cstheme="minorHAnsi"/>
                <w:sz w:val="20"/>
                <w:szCs w:val="20"/>
                <w:lang w:val="fr-FR" w:eastAsia="en-GB"/>
              </w:rPr>
              <w:t>Argentine</w:t>
            </w:r>
          </w:p>
        </w:tc>
        <w:tc>
          <w:tcPr>
            <w:tcW w:w="851" w:type="dxa"/>
            <w:noWrap/>
          </w:tcPr>
          <w:p w14:paraId="1187FE54" w14:textId="32639BC4" w:rsidR="005438EE" w:rsidRPr="00281DEE" w:rsidRDefault="005438EE" w:rsidP="005438E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1750</w:t>
            </w:r>
          </w:p>
        </w:tc>
        <w:tc>
          <w:tcPr>
            <w:tcW w:w="3260" w:type="dxa"/>
            <w:noWrap/>
          </w:tcPr>
          <w:p w14:paraId="293492B1" w14:textId="020673C1" w:rsidR="005438EE" w:rsidRPr="00D537AC" w:rsidRDefault="00A711B9" w:rsidP="005438EE">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Parque Nacional Ciervo de los Pantanos</w:t>
            </w:r>
          </w:p>
        </w:tc>
        <w:tc>
          <w:tcPr>
            <w:tcW w:w="1417" w:type="dxa"/>
            <w:noWrap/>
          </w:tcPr>
          <w:p w14:paraId="60EC504A" w14:textId="42BC2A5A" w:rsidR="005438EE" w:rsidRPr="00281DEE" w:rsidRDefault="00A711B9" w:rsidP="005438E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22/03/2008</w:t>
            </w:r>
          </w:p>
        </w:tc>
        <w:tc>
          <w:tcPr>
            <w:tcW w:w="1134" w:type="dxa"/>
            <w:noWrap/>
          </w:tcPr>
          <w:p w14:paraId="64D1055E" w14:textId="35B0CDA8" w:rsidR="005438EE" w:rsidRPr="00281DEE" w:rsidRDefault="00A711B9" w:rsidP="005438E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5 561</w:t>
            </w:r>
          </w:p>
        </w:tc>
        <w:tc>
          <w:tcPr>
            <w:tcW w:w="1418" w:type="dxa"/>
          </w:tcPr>
          <w:p w14:paraId="65F090AB" w14:textId="563A30EB" w:rsidR="005438EE" w:rsidRPr="00473533" w:rsidRDefault="00A711B9" w:rsidP="005438E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11/11/2021</w:t>
            </w:r>
          </w:p>
        </w:tc>
      </w:tr>
      <w:tr w:rsidR="005438EE" w:rsidRPr="0089504E" w14:paraId="756E6E74" w14:textId="58EAECF3" w:rsidTr="00C464C9">
        <w:trPr>
          <w:trHeight w:val="255"/>
        </w:trPr>
        <w:tc>
          <w:tcPr>
            <w:tcW w:w="1384" w:type="dxa"/>
            <w:noWrap/>
          </w:tcPr>
          <w:p w14:paraId="499A34D0" w14:textId="2204586E" w:rsidR="005438EE" w:rsidRPr="00AD1166" w:rsidRDefault="005438EE" w:rsidP="005438EE">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3BE8F863" w14:textId="3D8A8BB9"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265</w:t>
            </w:r>
          </w:p>
        </w:tc>
        <w:tc>
          <w:tcPr>
            <w:tcW w:w="3260" w:type="dxa"/>
            <w:noWrap/>
          </w:tcPr>
          <w:p w14:paraId="738DCC39" w14:textId="325A4F16" w:rsidR="005438EE" w:rsidRPr="00281DEE" w:rsidRDefault="005438EE" w:rsidP="005438E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Kerang Wetlands</w:t>
            </w:r>
          </w:p>
        </w:tc>
        <w:tc>
          <w:tcPr>
            <w:tcW w:w="1417" w:type="dxa"/>
            <w:noWrap/>
          </w:tcPr>
          <w:p w14:paraId="21E093E1" w14:textId="4618979B"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15/12/1982</w:t>
            </w:r>
          </w:p>
        </w:tc>
        <w:tc>
          <w:tcPr>
            <w:tcW w:w="1134" w:type="dxa"/>
            <w:noWrap/>
          </w:tcPr>
          <w:p w14:paraId="3F95EB3E" w14:textId="774459F0" w:rsidR="005438EE" w:rsidRPr="00281DEE" w:rsidRDefault="005438EE" w:rsidP="005438E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784</w:t>
            </w:r>
          </w:p>
        </w:tc>
        <w:tc>
          <w:tcPr>
            <w:tcW w:w="1418" w:type="dxa"/>
          </w:tcPr>
          <w:p w14:paraId="479117A5" w14:textId="0B3D6AB3" w:rsidR="005438EE" w:rsidRPr="00473533"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5438EE" w:rsidRPr="0089504E" w14:paraId="248E9358" w14:textId="2444E7F7" w:rsidTr="00C464C9">
        <w:trPr>
          <w:trHeight w:val="255"/>
        </w:trPr>
        <w:tc>
          <w:tcPr>
            <w:tcW w:w="1384" w:type="dxa"/>
            <w:noWrap/>
          </w:tcPr>
          <w:p w14:paraId="2CADE425" w14:textId="23A61B56" w:rsidR="005438EE" w:rsidRPr="00AD1166" w:rsidRDefault="005438EE" w:rsidP="005438EE">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16207B" w14:textId="071F0A2F"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792</w:t>
            </w:r>
          </w:p>
        </w:tc>
        <w:tc>
          <w:tcPr>
            <w:tcW w:w="3260" w:type="dxa"/>
            <w:noWrap/>
          </w:tcPr>
          <w:p w14:paraId="39E8DBA3" w14:textId="4D98C041" w:rsidR="005438EE" w:rsidRPr="00281DEE" w:rsidRDefault="005438EE" w:rsidP="005438E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Shoalwater and Corio Bays Area</w:t>
            </w:r>
          </w:p>
        </w:tc>
        <w:tc>
          <w:tcPr>
            <w:tcW w:w="1417" w:type="dxa"/>
            <w:noWrap/>
          </w:tcPr>
          <w:p w14:paraId="353EC499" w14:textId="387CEA34"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4408E6E4" w14:textId="41E5CA63" w:rsidR="005438EE" w:rsidRPr="00281DEE" w:rsidRDefault="005438EE" w:rsidP="005438E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023</w:t>
            </w:r>
          </w:p>
        </w:tc>
        <w:tc>
          <w:tcPr>
            <w:tcW w:w="1418" w:type="dxa"/>
          </w:tcPr>
          <w:p w14:paraId="0283AC1A" w14:textId="4E32F998" w:rsidR="005438EE" w:rsidRPr="00473533"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9D3152" w:rsidRPr="0089504E" w14:paraId="1AA29000" w14:textId="106E0BDC" w:rsidTr="00C464C9">
        <w:trPr>
          <w:trHeight w:val="255"/>
        </w:trPr>
        <w:tc>
          <w:tcPr>
            <w:tcW w:w="1384" w:type="dxa"/>
            <w:noWrap/>
          </w:tcPr>
          <w:p w14:paraId="4DC55619" w14:textId="0FD1A0A9" w:rsidR="009D3152" w:rsidRPr="00AD1166" w:rsidRDefault="009D3152" w:rsidP="002F1CD0">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84C8D6" w14:textId="1F709BBC" w:rsidR="009D3152" w:rsidRPr="00281DEE"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793</w:t>
            </w:r>
          </w:p>
        </w:tc>
        <w:tc>
          <w:tcPr>
            <w:tcW w:w="3260" w:type="dxa"/>
            <w:noWrap/>
          </w:tcPr>
          <w:p w14:paraId="4F1985B8" w14:textId="5F45C5DB" w:rsidR="00B24E73"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Ginini Flats Subalpine Bog Complex</w:t>
            </w:r>
          </w:p>
        </w:tc>
        <w:tc>
          <w:tcPr>
            <w:tcW w:w="1417" w:type="dxa"/>
            <w:noWrap/>
          </w:tcPr>
          <w:p w14:paraId="212BC4BA" w14:textId="383C23D2" w:rsidR="007104D5" w:rsidRPr="00281DEE" w:rsidRDefault="009D3152"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2726E817" w14:textId="6B16CF15" w:rsidR="006B4F49" w:rsidRPr="00281DEE" w:rsidRDefault="009D3152" w:rsidP="002F1CD0">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350</w:t>
            </w:r>
          </w:p>
        </w:tc>
        <w:tc>
          <w:tcPr>
            <w:tcW w:w="1418" w:type="dxa"/>
          </w:tcPr>
          <w:p w14:paraId="68C9A30E" w14:textId="16B36A06" w:rsidR="007104D5" w:rsidRPr="00473533" w:rsidRDefault="009D3152"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2F1CD0" w:rsidRPr="002F1CD0" w14:paraId="50E290BD" w14:textId="77777777" w:rsidTr="00C464C9">
        <w:trPr>
          <w:trHeight w:val="255"/>
        </w:trPr>
        <w:tc>
          <w:tcPr>
            <w:tcW w:w="1384" w:type="dxa"/>
            <w:noWrap/>
          </w:tcPr>
          <w:p w14:paraId="42661F2D" w14:textId="11CF8AF8" w:rsidR="002F1CD0" w:rsidRPr="00AD1166" w:rsidRDefault="002F1CD0" w:rsidP="009D3152">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62C6CFDF" w14:textId="793CC7DA"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264</w:t>
            </w:r>
          </w:p>
        </w:tc>
        <w:tc>
          <w:tcPr>
            <w:tcW w:w="3260" w:type="dxa"/>
            <w:noWrap/>
          </w:tcPr>
          <w:p w14:paraId="002185A4" w14:textId="5A5DE5AD" w:rsidR="002F1CD0" w:rsidRPr="002F1CD0" w:rsidRDefault="002F1CD0" w:rsidP="002F1CD0">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Hattah-Kulkyne Lake</w:t>
            </w:r>
          </w:p>
        </w:tc>
        <w:tc>
          <w:tcPr>
            <w:tcW w:w="1417" w:type="dxa"/>
            <w:noWrap/>
          </w:tcPr>
          <w:p w14:paraId="2110A013" w14:textId="42D46B43"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05/04/1983</w:t>
            </w:r>
          </w:p>
        </w:tc>
        <w:tc>
          <w:tcPr>
            <w:tcW w:w="1134" w:type="dxa"/>
            <w:noWrap/>
          </w:tcPr>
          <w:p w14:paraId="15D9B4ED" w14:textId="1C43A302" w:rsidR="002F1CD0" w:rsidRP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955</w:t>
            </w:r>
          </w:p>
        </w:tc>
        <w:tc>
          <w:tcPr>
            <w:tcW w:w="1418" w:type="dxa"/>
          </w:tcPr>
          <w:p w14:paraId="5BFE968D" w14:textId="499BEECB"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16AB463E" w14:textId="77777777" w:rsidTr="00C464C9">
        <w:trPr>
          <w:trHeight w:val="255"/>
        </w:trPr>
        <w:tc>
          <w:tcPr>
            <w:tcW w:w="1384" w:type="dxa"/>
            <w:noWrap/>
          </w:tcPr>
          <w:p w14:paraId="2050C571" w14:textId="40979C95" w:rsidR="002F1CD0" w:rsidRPr="00AD1166"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55B34DC0" w14:textId="44C14D2C"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260</w:t>
            </w:r>
          </w:p>
        </w:tc>
        <w:tc>
          <w:tcPr>
            <w:tcW w:w="3260" w:type="dxa"/>
            <w:noWrap/>
          </w:tcPr>
          <w:p w14:paraId="5ABAA673" w14:textId="3B1D4454" w:rsidR="002F1CD0" w:rsidRPr="002F1CD0" w:rsidRDefault="002F1CD0" w:rsidP="002F1CD0">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Little Waterhouse Lake</w:t>
            </w:r>
          </w:p>
        </w:tc>
        <w:tc>
          <w:tcPr>
            <w:tcW w:w="1417" w:type="dxa"/>
            <w:noWrap/>
          </w:tcPr>
          <w:p w14:paraId="4590729A" w14:textId="1B62BCCE" w:rsidR="002F1CD0" w:rsidRPr="002F1CD0" w:rsidRDefault="002F1CD0" w:rsidP="002F1CD0">
            <w:pPr>
              <w:widowControl/>
              <w:jc w:val="center"/>
              <w:rPr>
                <w:rFonts w:eastAsia="Times New Roman" w:cstheme="minorHAnsi"/>
                <w:color w:val="000000"/>
                <w:sz w:val="20"/>
                <w:szCs w:val="20"/>
                <w:lang w:val="en-GB" w:eastAsia="en-GB"/>
              </w:rPr>
            </w:pPr>
            <w:r w:rsidRPr="007104D5">
              <w:rPr>
                <w:rFonts w:eastAsia="Times New Roman" w:cstheme="minorHAnsi"/>
                <w:color w:val="000000"/>
                <w:sz w:val="20"/>
                <w:szCs w:val="20"/>
                <w:lang w:val="en-GB" w:eastAsia="en-GB"/>
              </w:rPr>
              <w:t>16/11/1982</w:t>
            </w:r>
          </w:p>
        </w:tc>
        <w:tc>
          <w:tcPr>
            <w:tcW w:w="1134" w:type="dxa"/>
            <w:noWrap/>
          </w:tcPr>
          <w:p w14:paraId="51895C34" w14:textId="072C7F8C" w:rsidR="002F1CD0" w:rsidRPr="002F1CD0" w:rsidRDefault="002F1CD0" w:rsidP="002F1CD0">
            <w:pPr>
              <w:widowControl/>
              <w:jc w:val="right"/>
              <w:rPr>
                <w:rFonts w:eastAsia="Times New Roman" w:cstheme="minorHAnsi"/>
                <w:color w:val="000000"/>
                <w:sz w:val="20"/>
                <w:szCs w:val="20"/>
                <w:lang w:val="en-GB" w:eastAsia="en-GB"/>
              </w:rPr>
            </w:pPr>
            <w:r w:rsidRPr="007104D5">
              <w:rPr>
                <w:rFonts w:eastAsia="Times New Roman" w:cstheme="minorHAnsi"/>
                <w:color w:val="000000"/>
                <w:sz w:val="20"/>
                <w:szCs w:val="20"/>
                <w:lang w:val="en-GB" w:eastAsia="en-GB"/>
              </w:rPr>
              <w:t>56</w:t>
            </w:r>
          </w:p>
        </w:tc>
        <w:tc>
          <w:tcPr>
            <w:tcW w:w="1418" w:type="dxa"/>
          </w:tcPr>
          <w:p w14:paraId="1DA32410" w14:textId="1A8368A6"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7BEE3F48" w14:textId="77777777" w:rsidTr="00C464C9">
        <w:trPr>
          <w:trHeight w:val="255"/>
        </w:trPr>
        <w:tc>
          <w:tcPr>
            <w:tcW w:w="1384" w:type="dxa"/>
            <w:noWrap/>
          </w:tcPr>
          <w:p w14:paraId="3DE49208" w14:textId="2A374109" w:rsidR="002F1CD0" w:rsidRPr="00AD1166"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04C31194" w14:textId="2D8B0C97"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512</w:t>
            </w:r>
          </w:p>
        </w:tc>
        <w:tc>
          <w:tcPr>
            <w:tcW w:w="3260" w:type="dxa"/>
            <w:noWrap/>
          </w:tcPr>
          <w:p w14:paraId="4A8617FB" w14:textId="27667AAF" w:rsidR="002F1CD0" w:rsidRPr="002F1CD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Hosnie’s Spring</w:t>
            </w:r>
          </w:p>
        </w:tc>
        <w:tc>
          <w:tcPr>
            <w:tcW w:w="1417" w:type="dxa"/>
            <w:noWrap/>
          </w:tcPr>
          <w:p w14:paraId="1552E163" w14:textId="6ABF9C64"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11/12/1990</w:t>
            </w:r>
          </w:p>
        </w:tc>
        <w:tc>
          <w:tcPr>
            <w:tcW w:w="1134" w:type="dxa"/>
            <w:noWrap/>
          </w:tcPr>
          <w:p w14:paraId="279D4757" w14:textId="18AD1C12" w:rsidR="002F1CD0" w:rsidRP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202</w:t>
            </w:r>
          </w:p>
        </w:tc>
        <w:tc>
          <w:tcPr>
            <w:tcW w:w="1418" w:type="dxa"/>
          </w:tcPr>
          <w:p w14:paraId="57C6AD2B" w14:textId="3924942F"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3CBC7479" w14:textId="77777777" w:rsidTr="00C464C9">
        <w:trPr>
          <w:trHeight w:val="255"/>
        </w:trPr>
        <w:tc>
          <w:tcPr>
            <w:tcW w:w="1384" w:type="dxa"/>
            <w:noWrap/>
          </w:tcPr>
          <w:p w14:paraId="0F22D41A" w14:textId="22850127" w:rsidR="002F1CD0" w:rsidRPr="00AD1166"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462F95BA" w14:textId="542A6FFE"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1050</w:t>
            </w:r>
          </w:p>
        </w:tc>
        <w:tc>
          <w:tcPr>
            <w:tcW w:w="3260" w:type="dxa"/>
            <w:noWrap/>
          </w:tcPr>
          <w:p w14:paraId="2A8FE7D3" w14:textId="6F3486C8" w:rsidR="002F1CD0" w:rsidRPr="002F1CD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Muir-Byenup System</w:t>
            </w:r>
          </w:p>
        </w:tc>
        <w:tc>
          <w:tcPr>
            <w:tcW w:w="1417" w:type="dxa"/>
            <w:noWrap/>
          </w:tcPr>
          <w:p w14:paraId="6DBD48AA" w14:textId="72529340"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17/03/1996</w:t>
            </w:r>
          </w:p>
        </w:tc>
        <w:tc>
          <w:tcPr>
            <w:tcW w:w="1134" w:type="dxa"/>
            <w:noWrap/>
          </w:tcPr>
          <w:p w14:paraId="119998BF" w14:textId="366BE091" w:rsidR="002F1CD0" w:rsidRP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10 631</w:t>
            </w:r>
          </w:p>
        </w:tc>
        <w:tc>
          <w:tcPr>
            <w:tcW w:w="1418" w:type="dxa"/>
          </w:tcPr>
          <w:p w14:paraId="4C859BF2" w14:textId="5560935A"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72A85494" w14:textId="77777777" w:rsidTr="00C464C9">
        <w:trPr>
          <w:trHeight w:val="255"/>
        </w:trPr>
        <w:tc>
          <w:tcPr>
            <w:tcW w:w="1384" w:type="dxa"/>
            <w:noWrap/>
          </w:tcPr>
          <w:p w14:paraId="782045DD" w14:textId="3B02F0AF" w:rsidR="002F1CD0" w:rsidRPr="00AD1166" w:rsidRDefault="000F431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09252B38" w14:textId="77935C9E"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798</w:t>
            </w:r>
          </w:p>
        </w:tc>
        <w:tc>
          <w:tcPr>
            <w:tcW w:w="3260" w:type="dxa"/>
            <w:noWrap/>
          </w:tcPr>
          <w:p w14:paraId="71F7C79A" w14:textId="53315A98" w:rsidR="002F1CD0" w:rsidRPr="000F431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w:t>
            </w:r>
            <w:r w:rsidR="000F4310">
              <w:rPr>
                <w:rFonts w:eastAsia="Times New Roman" w:cstheme="minorHAnsi"/>
                <w:color w:val="000000"/>
                <w:sz w:val="20"/>
                <w:szCs w:val="20"/>
                <w:lang w:val="en-GB" w:eastAsia="en-GB"/>
              </w:rPr>
              <w:t>ittle Llangothlin Nature Reserve</w:t>
            </w:r>
          </w:p>
        </w:tc>
        <w:tc>
          <w:tcPr>
            <w:tcW w:w="1417" w:type="dxa"/>
            <w:noWrap/>
          </w:tcPr>
          <w:p w14:paraId="49B14AFE" w14:textId="61B969A0" w:rsidR="002F1CD0" w:rsidRPr="000F4310" w:rsidRDefault="002F1CD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17/0</w:t>
            </w:r>
            <w:r w:rsidR="000F4310">
              <w:rPr>
                <w:rFonts w:eastAsia="Times New Roman" w:cstheme="minorHAnsi"/>
                <w:color w:val="000000"/>
                <w:sz w:val="20"/>
                <w:szCs w:val="20"/>
                <w:lang w:val="en-GB" w:eastAsia="en-GB"/>
              </w:rPr>
              <w:t>3/1996</w:t>
            </w:r>
          </w:p>
        </w:tc>
        <w:tc>
          <w:tcPr>
            <w:tcW w:w="1134" w:type="dxa"/>
            <w:noWrap/>
          </w:tcPr>
          <w:p w14:paraId="3196C96B" w14:textId="214F9238" w:rsidR="002F1CD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258</w:t>
            </w:r>
          </w:p>
        </w:tc>
        <w:tc>
          <w:tcPr>
            <w:tcW w:w="1418" w:type="dxa"/>
          </w:tcPr>
          <w:p w14:paraId="00B9CADE" w14:textId="3E1698E8"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25251DAA" w14:textId="77777777" w:rsidTr="00C464C9">
        <w:trPr>
          <w:trHeight w:val="255"/>
        </w:trPr>
        <w:tc>
          <w:tcPr>
            <w:tcW w:w="1384" w:type="dxa"/>
            <w:noWrap/>
          </w:tcPr>
          <w:p w14:paraId="203DCE31" w14:textId="5B3B5B5E" w:rsidR="002F1CD0" w:rsidRPr="00AD1166" w:rsidRDefault="000F431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7E1BE3E5" w14:textId="2FD94A2A"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799</w:t>
            </w:r>
          </w:p>
        </w:tc>
        <w:tc>
          <w:tcPr>
            <w:tcW w:w="3260" w:type="dxa"/>
            <w:noWrap/>
          </w:tcPr>
          <w:p w14:paraId="0F02CDF1" w14:textId="72E522FA" w:rsidR="002F1CD0" w:rsidRPr="000F431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Lake Pinaroo</w:t>
            </w:r>
          </w:p>
        </w:tc>
        <w:tc>
          <w:tcPr>
            <w:tcW w:w="1417" w:type="dxa"/>
            <w:noWrap/>
          </w:tcPr>
          <w:p w14:paraId="79A352DD" w14:textId="1B458FC2"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14/06/1999</w:t>
            </w:r>
          </w:p>
        </w:tc>
        <w:tc>
          <w:tcPr>
            <w:tcW w:w="1134" w:type="dxa"/>
            <w:noWrap/>
          </w:tcPr>
          <w:p w14:paraId="09AEF0F5" w14:textId="01B51E5C" w:rsidR="002F1CD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719</w:t>
            </w:r>
          </w:p>
        </w:tc>
        <w:tc>
          <w:tcPr>
            <w:tcW w:w="1418" w:type="dxa"/>
          </w:tcPr>
          <w:p w14:paraId="175EA679" w14:textId="30EEE629"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0F4310" w:rsidRPr="002F1CD0" w14:paraId="5723214A" w14:textId="77777777" w:rsidTr="00C464C9">
        <w:trPr>
          <w:trHeight w:val="255"/>
        </w:trPr>
        <w:tc>
          <w:tcPr>
            <w:tcW w:w="1384" w:type="dxa"/>
            <w:noWrap/>
          </w:tcPr>
          <w:p w14:paraId="12964024" w14:textId="115CAAC4"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292757F5" w14:textId="3BBEED41"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994</w:t>
            </w:r>
          </w:p>
        </w:tc>
        <w:tc>
          <w:tcPr>
            <w:tcW w:w="3260" w:type="dxa"/>
            <w:noWrap/>
          </w:tcPr>
          <w:p w14:paraId="6566124A" w14:textId="13C3EC5C"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Myall Lakes</w:t>
            </w:r>
          </w:p>
        </w:tc>
        <w:tc>
          <w:tcPr>
            <w:tcW w:w="1417" w:type="dxa"/>
            <w:noWrap/>
          </w:tcPr>
          <w:p w14:paraId="17D89B3E" w14:textId="69BADC4B"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14/06/1999</w:t>
            </w:r>
          </w:p>
        </w:tc>
        <w:tc>
          <w:tcPr>
            <w:tcW w:w="1134" w:type="dxa"/>
            <w:noWrap/>
          </w:tcPr>
          <w:p w14:paraId="6BC864C0" w14:textId="1E41D9F9"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44 612</w:t>
            </w:r>
          </w:p>
        </w:tc>
        <w:tc>
          <w:tcPr>
            <w:tcW w:w="1418" w:type="dxa"/>
          </w:tcPr>
          <w:p w14:paraId="01CE01AE" w14:textId="4D04C360"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6FF904C4" w14:textId="77777777" w:rsidTr="00C464C9">
        <w:trPr>
          <w:trHeight w:val="255"/>
        </w:trPr>
        <w:tc>
          <w:tcPr>
            <w:tcW w:w="1384" w:type="dxa"/>
            <w:noWrap/>
          </w:tcPr>
          <w:p w14:paraId="232EF43B" w14:textId="2B0FDA60"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5B5C4D54" w14:textId="21AC95F0"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1716</w:t>
            </w:r>
          </w:p>
        </w:tc>
        <w:tc>
          <w:tcPr>
            <w:tcW w:w="3260" w:type="dxa"/>
            <w:noWrap/>
          </w:tcPr>
          <w:p w14:paraId="7F0F7DCE" w14:textId="70E54731"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Paroo River Wetlands</w:t>
            </w:r>
          </w:p>
        </w:tc>
        <w:tc>
          <w:tcPr>
            <w:tcW w:w="1417" w:type="dxa"/>
            <w:noWrap/>
          </w:tcPr>
          <w:p w14:paraId="105A566D" w14:textId="208E0528"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13/09/2007</w:t>
            </w:r>
          </w:p>
        </w:tc>
        <w:tc>
          <w:tcPr>
            <w:tcW w:w="1134" w:type="dxa"/>
            <w:noWrap/>
          </w:tcPr>
          <w:p w14:paraId="74B2608C" w14:textId="324E191C"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138 304</w:t>
            </w:r>
          </w:p>
        </w:tc>
        <w:tc>
          <w:tcPr>
            <w:tcW w:w="1418" w:type="dxa"/>
          </w:tcPr>
          <w:p w14:paraId="7A2EC99A" w14:textId="4AC80EFE"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468D8D5D" w14:textId="77777777" w:rsidTr="00C464C9">
        <w:trPr>
          <w:trHeight w:val="255"/>
        </w:trPr>
        <w:tc>
          <w:tcPr>
            <w:tcW w:w="1384" w:type="dxa"/>
            <w:noWrap/>
          </w:tcPr>
          <w:p w14:paraId="67F243AD" w14:textId="1A395F0F"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541B3091" w14:textId="412BA504"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286</w:t>
            </w:r>
          </w:p>
        </w:tc>
        <w:tc>
          <w:tcPr>
            <w:tcW w:w="3260" w:type="dxa"/>
            <w:noWrap/>
          </w:tcPr>
          <w:p w14:paraId="32231A05" w14:textId="1B261BE5"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Towra Point</w:t>
            </w:r>
          </w:p>
        </w:tc>
        <w:tc>
          <w:tcPr>
            <w:tcW w:w="1417" w:type="dxa"/>
            <w:noWrap/>
          </w:tcPr>
          <w:p w14:paraId="07AA0883" w14:textId="69FC9D21"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21/02/1984</w:t>
            </w:r>
          </w:p>
        </w:tc>
        <w:tc>
          <w:tcPr>
            <w:tcW w:w="1134" w:type="dxa"/>
            <w:noWrap/>
          </w:tcPr>
          <w:p w14:paraId="21154323" w14:textId="14903487"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632</w:t>
            </w:r>
          </w:p>
        </w:tc>
        <w:tc>
          <w:tcPr>
            <w:tcW w:w="1418" w:type="dxa"/>
          </w:tcPr>
          <w:p w14:paraId="47BD5C5F" w14:textId="77F40D4C"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5621685F" w14:textId="77777777" w:rsidTr="00C464C9">
        <w:trPr>
          <w:trHeight w:val="255"/>
        </w:trPr>
        <w:tc>
          <w:tcPr>
            <w:tcW w:w="1384" w:type="dxa"/>
            <w:noWrap/>
          </w:tcPr>
          <w:p w14:paraId="605606D3" w14:textId="26006F2F"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5F50A6B7" w14:textId="7976F387"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251</w:t>
            </w:r>
          </w:p>
        </w:tc>
        <w:tc>
          <w:tcPr>
            <w:tcW w:w="3260" w:type="dxa"/>
            <w:noWrap/>
          </w:tcPr>
          <w:p w14:paraId="3418A10F" w14:textId="30EA420A"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Moulting Lagoon</w:t>
            </w:r>
          </w:p>
        </w:tc>
        <w:tc>
          <w:tcPr>
            <w:tcW w:w="1417" w:type="dxa"/>
            <w:noWrap/>
          </w:tcPr>
          <w:p w14:paraId="2FE7897A" w14:textId="0FA59D43"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16/11/1982</w:t>
            </w:r>
          </w:p>
        </w:tc>
        <w:tc>
          <w:tcPr>
            <w:tcW w:w="1134" w:type="dxa"/>
            <w:noWrap/>
          </w:tcPr>
          <w:p w14:paraId="6091DCAB" w14:textId="08431D6E"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4 507</w:t>
            </w:r>
          </w:p>
        </w:tc>
        <w:tc>
          <w:tcPr>
            <w:tcW w:w="1418" w:type="dxa"/>
          </w:tcPr>
          <w:p w14:paraId="56CB73AC" w14:textId="68AF1372"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78A26BB0" w14:textId="77777777" w:rsidTr="00C464C9">
        <w:trPr>
          <w:trHeight w:val="255"/>
        </w:trPr>
        <w:tc>
          <w:tcPr>
            <w:tcW w:w="1384" w:type="dxa"/>
            <w:noWrap/>
          </w:tcPr>
          <w:p w14:paraId="0A986C77" w14:textId="79B62268"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1485D558" w14:textId="7504DF2D"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800</w:t>
            </w:r>
          </w:p>
        </w:tc>
        <w:tc>
          <w:tcPr>
            <w:tcW w:w="3260" w:type="dxa"/>
            <w:noWrap/>
          </w:tcPr>
          <w:p w14:paraId="6D5648B7" w14:textId="15DD0BEB"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Blue Lake</w:t>
            </w:r>
          </w:p>
        </w:tc>
        <w:tc>
          <w:tcPr>
            <w:tcW w:w="1417" w:type="dxa"/>
            <w:noWrap/>
          </w:tcPr>
          <w:p w14:paraId="223073B7" w14:textId="5D440D9B"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17/03/1996</w:t>
            </w:r>
          </w:p>
        </w:tc>
        <w:tc>
          <w:tcPr>
            <w:tcW w:w="1134" w:type="dxa"/>
            <w:noWrap/>
          </w:tcPr>
          <w:p w14:paraId="37D4083A" w14:textId="08F833B5"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338</w:t>
            </w:r>
          </w:p>
        </w:tc>
        <w:tc>
          <w:tcPr>
            <w:tcW w:w="1418" w:type="dxa"/>
          </w:tcPr>
          <w:p w14:paraId="5C4C5D41" w14:textId="1F89D98D"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6539640D" w14:textId="77777777" w:rsidTr="00C464C9">
        <w:trPr>
          <w:trHeight w:val="255"/>
        </w:trPr>
        <w:tc>
          <w:tcPr>
            <w:tcW w:w="1384" w:type="dxa"/>
            <w:noWrap/>
          </w:tcPr>
          <w:p w14:paraId="74419604" w14:textId="5B52E2CB"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1325205A" w14:textId="72173338" w:rsidR="000F4310" w:rsidRPr="002F1CD0" w:rsidRDefault="000F4310" w:rsidP="000F4310">
            <w:pPr>
              <w:widowControl/>
              <w:jc w:val="center"/>
              <w:rPr>
                <w:rFonts w:eastAsia="Times New Roman" w:cstheme="minorHAnsi"/>
                <w:color w:val="000000"/>
                <w:sz w:val="20"/>
                <w:szCs w:val="20"/>
                <w:lang w:val="fr-FR" w:eastAsia="en-GB"/>
              </w:rPr>
            </w:pPr>
            <w:r>
              <w:rPr>
                <w:rFonts w:eastAsia="Times New Roman" w:cstheme="minorHAnsi"/>
                <w:color w:val="000000"/>
                <w:sz w:val="20"/>
                <w:szCs w:val="20"/>
                <w:lang w:val="en-GB" w:eastAsia="en-GB"/>
              </w:rPr>
              <w:t>1</w:t>
            </w:r>
          </w:p>
        </w:tc>
        <w:tc>
          <w:tcPr>
            <w:tcW w:w="3260" w:type="dxa"/>
            <w:noWrap/>
          </w:tcPr>
          <w:p w14:paraId="1256CAC8" w14:textId="7DF518B7" w:rsidR="000F4310" w:rsidRPr="002F1CD0" w:rsidRDefault="000F4310" w:rsidP="000F4310">
            <w:pPr>
              <w:widowControl/>
              <w:rPr>
                <w:rFonts w:eastAsia="Times New Roman" w:cstheme="minorHAnsi"/>
                <w:color w:val="000000"/>
                <w:sz w:val="20"/>
                <w:szCs w:val="20"/>
                <w:lang w:val="fr-FR" w:eastAsia="en-GB"/>
              </w:rPr>
            </w:pPr>
            <w:r w:rsidRPr="00131850">
              <w:rPr>
                <w:rFonts w:eastAsia="Times New Roman" w:cstheme="minorHAnsi" w:hint="eastAsia"/>
                <w:color w:val="000000"/>
                <w:sz w:val="20"/>
                <w:szCs w:val="20"/>
                <w:lang w:val="en-GB" w:eastAsia="en-GB"/>
              </w:rPr>
              <w:t>C</w:t>
            </w:r>
            <w:r w:rsidRPr="00131850">
              <w:rPr>
                <w:rFonts w:eastAsia="Times New Roman" w:cstheme="minorHAnsi"/>
                <w:color w:val="000000"/>
                <w:sz w:val="20"/>
                <w:szCs w:val="20"/>
                <w:lang w:val="en-GB" w:eastAsia="en-GB"/>
              </w:rPr>
              <w:t>obourg Peninsula</w:t>
            </w:r>
          </w:p>
        </w:tc>
        <w:tc>
          <w:tcPr>
            <w:tcW w:w="1417" w:type="dxa"/>
            <w:noWrap/>
          </w:tcPr>
          <w:p w14:paraId="26AE02F8" w14:textId="677C36AC" w:rsidR="000F4310" w:rsidRPr="002F1CD0" w:rsidRDefault="000F4310" w:rsidP="000F4310">
            <w:pPr>
              <w:widowControl/>
              <w:jc w:val="center"/>
              <w:rPr>
                <w:rFonts w:eastAsia="Times New Roman" w:cstheme="minorHAnsi"/>
                <w:color w:val="000000"/>
                <w:sz w:val="20"/>
                <w:szCs w:val="20"/>
                <w:lang w:val="fr-FR" w:eastAsia="en-GB"/>
              </w:rPr>
            </w:pPr>
            <w:r>
              <w:rPr>
                <w:rFonts w:eastAsia="Times New Roman" w:cstheme="minorHAnsi"/>
                <w:color w:val="000000"/>
                <w:sz w:val="20"/>
                <w:szCs w:val="20"/>
                <w:lang w:val="en-GB" w:eastAsia="en-GB"/>
              </w:rPr>
              <w:t>08/05/1974</w:t>
            </w:r>
          </w:p>
        </w:tc>
        <w:tc>
          <w:tcPr>
            <w:tcW w:w="1134" w:type="dxa"/>
            <w:noWrap/>
          </w:tcPr>
          <w:p w14:paraId="7CB4B34A" w14:textId="1B3F9B0D" w:rsidR="000F4310" w:rsidRPr="002F1CD0" w:rsidRDefault="000F4310" w:rsidP="000F4310">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en-GB" w:eastAsia="en-GB"/>
              </w:rPr>
              <w:t>220 700</w:t>
            </w:r>
          </w:p>
        </w:tc>
        <w:tc>
          <w:tcPr>
            <w:tcW w:w="1418" w:type="dxa"/>
          </w:tcPr>
          <w:p w14:paraId="3B4F1DDC" w14:textId="066BC799"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9D3152" w:rsidRPr="0089504E" w14:paraId="14FDB625" w14:textId="1A814068" w:rsidTr="00C464C9">
        <w:trPr>
          <w:trHeight w:val="255"/>
        </w:trPr>
        <w:tc>
          <w:tcPr>
            <w:tcW w:w="1384" w:type="dxa"/>
            <w:noWrap/>
          </w:tcPr>
          <w:p w14:paraId="794FE9F5" w14:textId="6481142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9CF47AE" w14:textId="5EE2D48E"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260</w:t>
            </w:r>
          </w:p>
        </w:tc>
        <w:tc>
          <w:tcPr>
            <w:tcW w:w="3260" w:type="dxa"/>
            <w:noWrap/>
          </w:tcPr>
          <w:p w14:paraId="6FFD926F" w14:textId="594F7D53"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Berezinsky Biosphere Reserve</w:t>
            </w:r>
          </w:p>
        </w:tc>
        <w:tc>
          <w:tcPr>
            <w:tcW w:w="1417" w:type="dxa"/>
            <w:noWrap/>
          </w:tcPr>
          <w:p w14:paraId="6DE79D50" w14:textId="2438300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25/01/2010</w:t>
            </w:r>
          </w:p>
        </w:tc>
        <w:tc>
          <w:tcPr>
            <w:tcW w:w="1134" w:type="dxa"/>
            <w:noWrap/>
          </w:tcPr>
          <w:p w14:paraId="698B02F7" w14:textId="2B8AE8F2"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192</w:t>
            </w:r>
          </w:p>
        </w:tc>
        <w:tc>
          <w:tcPr>
            <w:tcW w:w="1418" w:type="dxa"/>
          </w:tcPr>
          <w:p w14:paraId="6B9093F8" w14:textId="0DB026E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9D3152" w:rsidRPr="0089504E" w14:paraId="3CF8E0A8" w14:textId="24898828" w:rsidTr="00C464C9">
        <w:trPr>
          <w:trHeight w:val="255"/>
        </w:trPr>
        <w:tc>
          <w:tcPr>
            <w:tcW w:w="1384" w:type="dxa"/>
            <w:noWrap/>
          </w:tcPr>
          <w:p w14:paraId="04DDD059" w14:textId="0C42576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Bélarus</w:t>
            </w:r>
          </w:p>
        </w:tc>
        <w:tc>
          <w:tcPr>
            <w:tcW w:w="851" w:type="dxa"/>
            <w:noWrap/>
          </w:tcPr>
          <w:p w14:paraId="4C8E9BD5" w14:textId="2DDCAC0B"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512</w:t>
            </w:r>
          </w:p>
        </w:tc>
        <w:tc>
          <w:tcPr>
            <w:tcW w:w="3260" w:type="dxa"/>
            <w:noWrap/>
          </w:tcPr>
          <w:p w14:paraId="15FD0862" w14:textId="1BCD55CF"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Duleby Islands-Zaozerye</w:t>
            </w:r>
          </w:p>
        </w:tc>
        <w:tc>
          <w:tcPr>
            <w:tcW w:w="1417" w:type="dxa"/>
            <w:noWrap/>
          </w:tcPr>
          <w:p w14:paraId="27374E73" w14:textId="047AFE2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0FC96A1F" w14:textId="4837645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772</w:t>
            </w:r>
          </w:p>
        </w:tc>
        <w:tc>
          <w:tcPr>
            <w:tcW w:w="1418" w:type="dxa"/>
          </w:tcPr>
          <w:p w14:paraId="4B393222" w14:textId="5CB9DA0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0D7240E9" w14:textId="6C4526C1" w:rsidTr="00C464C9">
        <w:trPr>
          <w:trHeight w:val="255"/>
        </w:trPr>
        <w:tc>
          <w:tcPr>
            <w:tcW w:w="1384" w:type="dxa"/>
            <w:noWrap/>
          </w:tcPr>
          <w:p w14:paraId="32CF6C1E" w14:textId="7A2E579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5A7381A1" w14:textId="533A4413"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1050</w:t>
            </w:r>
          </w:p>
        </w:tc>
        <w:tc>
          <w:tcPr>
            <w:tcW w:w="3260" w:type="dxa"/>
            <w:noWrap/>
          </w:tcPr>
          <w:p w14:paraId="1C40E950" w14:textId="2F619CF9"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Stary Zhaden</w:t>
            </w:r>
          </w:p>
        </w:tc>
        <w:tc>
          <w:tcPr>
            <w:tcW w:w="1417" w:type="dxa"/>
            <w:noWrap/>
          </w:tcPr>
          <w:p w14:paraId="01436427" w14:textId="7D73ED85"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1165E797" w14:textId="5819A847"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048</w:t>
            </w:r>
          </w:p>
        </w:tc>
        <w:tc>
          <w:tcPr>
            <w:tcW w:w="1418" w:type="dxa"/>
          </w:tcPr>
          <w:p w14:paraId="33ECA33D" w14:textId="60EE821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364A10C6" w14:textId="183F2F02" w:rsidTr="00C464C9">
        <w:trPr>
          <w:trHeight w:val="255"/>
        </w:trPr>
        <w:tc>
          <w:tcPr>
            <w:tcW w:w="1384" w:type="dxa"/>
            <w:noWrap/>
          </w:tcPr>
          <w:p w14:paraId="7330DA55" w14:textId="5EE324E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3434F377" w14:textId="5E9B08EA"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798</w:t>
            </w:r>
          </w:p>
        </w:tc>
        <w:tc>
          <w:tcPr>
            <w:tcW w:w="3260" w:type="dxa"/>
            <w:noWrap/>
          </w:tcPr>
          <w:p w14:paraId="6E6CF2C5" w14:textId="4ECFCDD4"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Vigonoshchanskoe</w:t>
            </w:r>
          </w:p>
        </w:tc>
        <w:tc>
          <w:tcPr>
            <w:tcW w:w="1417" w:type="dxa"/>
            <w:noWrap/>
          </w:tcPr>
          <w:p w14:paraId="64AA67E6" w14:textId="636C1258"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16/01/2013</w:t>
            </w:r>
          </w:p>
        </w:tc>
        <w:tc>
          <w:tcPr>
            <w:tcW w:w="1134" w:type="dxa"/>
            <w:noWrap/>
          </w:tcPr>
          <w:p w14:paraId="7860D7F7" w14:textId="65DE18B6"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54</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611</w:t>
            </w:r>
          </w:p>
        </w:tc>
        <w:tc>
          <w:tcPr>
            <w:tcW w:w="1418" w:type="dxa"/>
          </w:tcPr>
          <w:p w14:paraId="4AFB1D04" w14:textId="390222C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6AD7E634" w14:textId="1E9512A0" w:rsidTr="00C464C9">
        <w:trPr>
          <w:trHeight w:val="255"/>
        </w:trPr>
        <w:tc>
          <w:tcPr>
            <w:tcW w:w="1384" w:type="dxa"/>
            <w:noWrap/>
          </w:tcPr>
          <w:p w14:paraId="52724116" w14:textId="4B0BA53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437DBF0" w14:textId="5205E60C"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799</w:t>
            </w:r>
          </w:p>
        </w:tc>
        <w:tc>
          <w:tcPr>
            <w:tcW w:w="3260" w:type="dxa"/>
            <w:noWrap/>
          </w:tcPr>
          <w:p w14:paraId="6DFD2BB9" w14:textId="151821E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Vydritsa</w:t>
            </w:r>
          </w:p>
        </w:tc>
        <w:tc>
          <w:tcPr>
            <w:tcW w:w="1417" w:type="dxa"/>
            <w:noWrap/>
          </w:tcPr>
          <w:p w14:paraId="2483587C" w14:textId="4408A85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DE665AF" w14:textId="489A222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403</w:t>
            </w:r>
          </w:p>
        </w:tc>
        <w:tc>
          <w:tcPr>
            <w:tcW w:w="1418" w:type="dxa"/>
          </w:tcPr>
          <w:p w14:paraId="57F83461" w14:textId="21FDAF8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4D0903E7" w14:textId="67FE462D" w:rsidTr="00C464C9">
        <w:trPr>
          <w:trHeight w:val="255"/>
        </w:trPr>
        <w:tc>
          <w:tcPr>
            <w:tcW w:w="1384" w:type="dxa"/>
            <w:noWrap/>
          </w:tcPr>
          <w:p w14:paraId="77A74DDA" w14:textId="18CEB72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86292DD" w14:textId="79FE3D3A"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994</w:t>
            </w:r>
          </w:p>
        </w:tc>
        <w:tc>
          <w:tcPr>
            <w:tcW w:w="3260" w:type="dxa"/>
            <w:noWrap/>
          </w:tcPr>
          <w:p w14:paraId="28A90D11" w14:textId="59D92CE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Kozyansky</w:t>
            </w:r>
          </w:p>
        </w:tc>
        <w:tc>
          <w:tcPr>
            <w:tcW w:w="1417" w:type="dxa"/>
            <w:noWrap/>
          </w:tcPr>
          <w:p w14:paraId="7867046A" w14:textId="1B2EDA7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23213C0A" w14:textId="37699DD2"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469</w:t>
            </w:r>
          </w:p>
        </w:tc>
        <w:tc>
          <w:tcPr>
            <w:tcW w:w="1418" w:type="dxa"/>
          </w:tcPr>
          <w:p w14:paraId="20D71D7E" w14:textId="1C44539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9D3152" w:rsidRPr="0089504E" w14:paraId="23030C12" w14:textId="779328E3" w:rsidTr="00C464C9">
        <w:trPr>
          <w:trHeight w:val="255"/>
        </w:trPr>
        <w:tc>
          <w:tcPr>
            <w:tcW w:w="1384" w:type="dxa"/>
            <w:noWrap/>
          </w:tcPr>
          <w:p w14:paraId="6DE79E90" w14:textId="4D56250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9BAFEDC" w14:textId="28784618"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1716</w:t>
            </w:r>
          </w:p>
        </w:tc>
        <w:tc>
          <w:tcPr>
            <w:tcW w:w="3260" w:type="dxa"/>
            <w:noWrap/>
          </w:tcPr>
          <w:p w14:paraId="45D02433" w14:textId="7B9C642B"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Pripyatsky National Park</w:t>
            </w:r>
          </w:p>
        </w:tc>
        <w:tc>
          <w:tcPr>
            <w:tcW w:w="1417" w:type="dxa"/>
            <w:noWrap/>
          </w:tcPr>
          <w:p w14:paraId="5D09900B" w14:textId="6F7EC37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2E7D5D4" w14:textId="297AF1B3"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553</w:t>
            </w:r>
          </w:p>
        </w:tc>
        <w:tc>
          <w:tcPr>
            <w:tcW w:w="1418" w:type="dxa"/>
          </w:tcPr>
          <w:p w14:paraId="63947C8E" w14:textId="0448B25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9D3152" w:rsidRPr="0089504E" w14:paraId="66A18FE2" w14:textId="527B4999" w:rsidTr="00C464C9">
        <w:trPr>
          <w:trHeight w:val="255"/>
        </w:trPr>
        <w:tc>
          <w:tcPr>
            <w:tcW w:w="1384" w:type="dxa"/>
            <w:noWrap/>
          </w:tcPr>
          <w:p w14:paraId="66A46F8F" w14:textId="4F4F1F0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D58BE61" w14:textId="28D7B128"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286</w:t>
            </w:r>
          </w:p>
        </w:tc>
        <w:tc>
          <w:tcPr>
            <w:tcW w:w="3260" w:type="dxa"/>
            <w:noWrap/>
          </w:tcPr>
          <w:p w14:paraId="608C6BA0" w14:textId="59C4BC27"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Lagune Côtiere, Chenal Aho, Lac Ahémé</w:t>
            </w:r>
          </w:p>
        </w:tc>
        <w:tc>
          <w:tcPr>
            <w:tcW w:w="1417" w:type="dxa"/>
            <w:noWrap/>
          </w:tcPr>
          <w:p w14:paraId="0609B18B" w14:textId="4B328FD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3CECE1DC" w14:textId="1D7FA35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EC34FA4" w14:textId="706F91F5"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9D3152" w:rsidRPr="0089504E" w14:paraId="3C838548" w14:textId="05D33759" w:rsidTr="00C464C9">
        <w:trPr>
          <w:trHeight w:val="255"/>
        </w:trPr>
        <w:tc>
          <w:tcPr>
            <w:tcW w:w="1384" w:type="dxa"/>
            <w:noWrap/>
          </w:tcPr>
          <w:p w14:paraId="761E3F3B" w14:textId="7CF7636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016C9E64" w14:textId="160B58BD"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251</w:t>
            </w:r>
          </w:p>
        </w:tc>
        <w:tc>
          <w:tcPr>
            <w:tcW w:w="3260" w:type="dxa"/>
            <w:noWrap/>
          </w:tcPr>
          <w:p w14:paraId="3F0521CB" w14:textId="6B731AC7"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de l'Ouémé, Lagune de Porto-Novo, Lac Nokoué</w:t>
            </w:r>
          </w:p>
        </w:tc>
        <w:tc>
          <w:tcPr>
            <w:tcW w:w="1417" w:type="dxa"/>
            <w:noWrap/>
          </w:tcPr>
          <w:p w14:paraId="42EE3CD1" w14:textId="6DC59B5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489FFB96" w14:textId="41AF27CE"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760</w:t>
            </w:r>
          </w:p>
        </w:tc>
        <w:tc>
          <w:tcPr>
            <w:tcW w:w="1418" w:type="dxa"/>
          </w:tcPr>
          <w:p w14:paraId="12FF12F9" w14:textId="033F5D0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9D3152" w:rsidRPr="0089504E" w14:paraId="71E3E35E" w14:textId="5E87926D" w:rsidTr="00C464C9">
        <w:trPr>
          <w:trHeight w:val="255"/>
        </w:trPr>
        <w:tc>
          <w:tcPr>
            <w:tcW w:w="1384" w:type="dxa"/>
            <w:noWrap/>
          </w:tcPr>
          <w:p w14:paraId="33904FDB" w14:textId="74C7F04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25454BB" w14:textId="658CA418"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800</w:t>
            </w:r>
          </w:p>
        </w:tc>
        <w:tc>
          <w:tcPr>
            <w:tcW w:w="3260" w:type="dxa"/>
            <w:noWrap/>
          </w:tcPr>
          <w:p w14:paraId="38437169" w14:textId="39D732BD"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Site Ramsar du Complexe W</w:t>
            </w:r>
          </w:p>
        </w:tc>
        <w:tc>
          <w:tcPr>
            <w:tcW w:w="1417" w:type="dxa"/>
            <w:noWrap/>
          </w:tcPr>
          <w:p w14:paraId="0E629D11" w14:textId="50E4A60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7830596F" w14:textId="74B73DD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927</w:t>
            </w:r>
          </w:p>
        </w:tc>
        <w:tc>
          <w:tcPr>
            <w:tcW w:w="1418" w:type="dxa"/>
          </w:tcPr>
          <w:p w14:paraId="120953BD" w14:textId="30E0236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0F2D433A" w14:textId="0ADE41F8" w:rsidTr="00C464C9">
        <w:trPr>
          <w:trHeight w:val="255"/>
        </w:trPr>
        <w:tc>
          <w:tcPr>
            <w:tcW w:w="1384" w:type="dxa"/>
            <w:noWrap/>
          </w:tcPr>
          <w:p w14:paraId="3ED972B3" w14:textId="355A15B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37120B8E" w14:textId="4FB054CA"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w:t>
            </w:r>
          </w:p>
        </w:tc>
        <w:tc>
          <w:tcPr>
            <w:tcW w:w="3260" w:type="dxa"/>
            <w:noWrap/>
          </w:tcPr>
          <w:p w14:paraId="4A5207D9" w14:textId="0FC24C76"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de la Rivière Pendjari</w:t>
            </w:r>
          </w:p>
        </w:tc>
        <w:tc>
          <w:tcPr>
            <w:tcW w:w="1417" w:type="dxa"/>
            <w:noWrap/>
          </w:tcPr>
          <w:p w14:paraId="4803F1B0" w14:textId="6EC2438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5A5BCF51" w14:textId="2D260B08"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366</w:t>
            </w:r>
          </w:p>
        </w:tc>
        <w:tc>
          <w:tcPr>
            <w:tcW w:w="1418" w:type="dxa"/>
          </w:tcPr>
          <w:p w14:paraId="0B958570" w14:textId="21BB85D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14A6C6AE" w14:textId="022CD1F6" w:rsidTr="00C464C9">
        <w:trPr>
          <w:trHeight w:val="255"/>
        </w:trPr>
        <w:tc>
          <w:tcPr>
            <w:tcW w:w="1384" w:type="dxa"/>
            <w:noWrap/>
          </w:tcPr>
          <w:p w14:paraId="460BD1E0" w14:textId="6C995F0B" w:rsidR="00AB26AC"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Bosnie-Herzégovine</w:t>
            </w:r>
          </w:p>
        </w:tc>
        <w:tc>
          <w:tcPr>
            <w:tcW w:w="851" w:type="dxa"/>
            <w:noWrap/>
          </w:tcPr>
          <w:p w14:paraId="4E7F663A" w14:textId="37B73BCF"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3260" w:type="dxa"/>
            <w:noWrap/>
          </w:tcPr>
          <w:p w14:paraId="08818F79" w14:textId="39F6DCD4" w:rsidR="00AB26AC" w:rsidRPr="001F0CBE" w:rsidRDefault="00CF7167" w:rsidP="009D3152">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Hutovo Blato</w:t>
            </w:r>
          </w:p>
        </w:tc>
        <w:tc>
          <w:tcPr>
            <w:tcW w:w="1417" w:type="dxa"/>
            <w:noWrap/>
          </w:tcPr>
          <w:p w14:paraId="6D69C49C" w14:textId="69345CFC"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24/09/2001</w:t>
            </w:r>
          </w:p>
        </w:tc>
        <w:tc>
          <w:tcPr>
            <w:tcW w:w="1134" w:type="dxa"/>
            <w:noWrap/>
          </w:tcPr>
          <w:p w14:paraId="0DA88298" w14:textId="3CE920A1" w:rsidR="00AB26AC" w:rsidRPr="00281DEE" w:rsidRDefault="009D3152" w:rsidP="00CF716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r w:rsidR="00AB26AC">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824</w:t>
            </w:r>
          </w:p>
        </w:tc>
        <w:tc>
          <w:tcPr>
            <w:tcW w:w="1418" w:type="dxa"/>
          </w:tcPr>
          <w:p w14:paraId="0C7F8DA8" w14:textId="7A36527C" w:rsidR="00AB26AC" w:rsidRPr="00473533"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CF7167" w:rsidRPr="0089504E" w14:paraId="20748770" w14:textId="77777777" w:rsidTr="00C464C9">
        <w:trPr>
          <w:trHeight w:val="255"/>
        </w:trPr>
        <w:tc>
          <w:tcPr>
            <w:tcW w:w="1384" w:type="dxa"/>
            <w:noWrap/>
          </w:tcPr>
          <w:p w14:paraId="7295CA8E" w14:textId="156766E8" w:rsidR="00CF7167" w:rsidRPr="00AD1166" w:rsidRDefault="00CF7167" w:rsidP="009D3152">
            <w:pPr>
              <w:widowControl/>
              <w:rPr>
                <w:rFonts w:eastAsia="Times New Roman" w:cstheme="minorHAnsi"/>
                <w:sz w:val="20"/>
                <w:szCs w:val="20"/>
                <w:lang w:val="fr-FR" w:eastAsia="en-GB"/>
              </w:rPr>
            </w:pPr>
            <w:r>
              <w:rPr>
                <w:rFonts w:eastAsia="Times New Roman" w:cstheme="minorHAnsi"/>
                <w:sz w:val="20"/>
                <w:szCs w:val="20"/>
                <w:lang w:val="fr-FR" w:eastAsia="en-GB"/>
              </w:rPr>
              <w:t>Botswana</w:t>
            </w:r>
          </w:p>
        </w:tc>
        <w:tc>
          <w:tcPr>
            <w:tcW w:w="851" w:type="dxa"/>
            <w:noWrap/>
          </w:tcPr>
          <w:p w14:paraId="7788A417" w14:textId="39A0A945"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879</w:t>
            </w:r>
          </w:p>
        </w:tc>
        <w:tc>
          <w:tcPr>
            <w:tcW w:w="3260" w:type="dxa"/>
            <w:noWrap/>
          </w:tcPr>
          <w:p w14:paraId="500C05F5" w14:textId="4CC09781" w:rsidR="00CF7167" w:rsidRPr="001F0CBE" w:rsidRDefault="00CF7167" w:rsidP="009D3152">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Okavango Delta System</w:t>
            </w:r>
          </w:p>
        </w:tc>
        <w:tc>
          <w:tcPr>
            <w:tcW w:w="1417" w:type="dxa"/>
            <w:noWrap/>
          </w:tcPr>
          <w:p w14:paraId="784D6EBA" w14:textId="3CDACD28"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09/12/1996</w:t>
            </w:r>
          </w:p>
        </w:tc>
        <w:tc>
          <w:tcPr>
            <w:tcW w:w="1134" w:type="dxa"/>
            <w:noWrap/>
          </w:tcPr>
          <w:p w14:paraId="4D9DD6E5" w14:textId="0B25A9D8" w:rsidR="00CF7167" w:rsidRPr="00473533" w:rsidRDefault="00CF7167"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5 537 400</w:t>
            </w:r>
          </w:p>
        </w:tc>
        <w:tc>
          <w:tcPr>
            <w:tcW w:w="1418" w:type="dxa"/>
          </w:tcPr>
          <w:p w14:paraId="3B49FCD0" w14:textId="7A115B6F"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31/03/2021</w:t>
            </w:r>
          </w:p>
        </w:tc>
      </w:tr>
      <w:tr w:rsidR="009D3152" w:rsidRPr="0089504E" w14:paraId="1E907588" w14:textId="146A1DDC" w:rsidTr="00C464C9">
        <w:trPr>
          <w:trHeight w:val="255"/>
        </w:trPr>
        <w:tc>
          <w:tcPr>
            <w:tcW w:w="1384" w:type="dxa"/>
            <w:noWrap/>
          </w:tcPr>
          <w:p w14:paraId="1A26C910" w14:textId="045FD436" w:rsidR="00AB26AC"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5CFC17D8" w14:textId="4BC04E3F"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602</w:t>
            </w:r>
          </w:p>
        </w:tc>
        <w:tc>
          <w:tcPr>
            <w:tcW w:w="3260" w:type="dxa"/>
            <w:noWrap/>
          </w:tcPr>
          <w:p w14:paraId="4E2B99AD" w14:textId="5AD5B86A" w:rsidR="00AB26AC" w:rsidRPr="00D537AC" w:rsidRDefault="009D3152" w:rsidP="009D3152">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del Pantanal Matogrosense</w:t>
            </w:r>
          </w:p>
        </w:tc>
        <w:tc>
          <w:tcPr>
            <w:tcW w:w="1417" w:type="dxa"/>
            <w:noWrap/>
          </w:tcPr>
          <w:p w14:paraId="79B36460" w14:textId="49B9E360"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24/05/1993</w:t>
            </w:r>
          </w:p>
        </w:tc>
        <w:tc>
          <w:tcPr>
            <w:tcW w:w="1134" w:type="dxa"/>
            <w:noWrap/>
          </w:tcPr>
          <w:p w14:paraId="721EB19B" w14:textId="0A8FA264" w:rsidR="00A020CD" w:rsidRPr="00281DEE" w:rsidRDefault="009D3152" w:rsidP="00CF716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w:t>
            </w:r>
            <w:r w:rsidR="00A020CD">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000</w:t>
            </w:r>
          </w:p>
        </w:tc>
        <w:tc>
          <w:tcPr>
            <w:tcW w:w="1418" w:type="dxa"/>
          </w:tcPr>
          <w:p w14:paraId="46083164" w14:textId="4DFA4F36" w:rsidR="00A020CD" w:rsidRPr="00473533"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CF7167" w:rsidRPr="0089504E" w14:paraId="7980727E" w14:textId="77777777" w:rsidTr="00C464C9">
        <w:trPr>
          <w:trHeight w:val="255"/>
        </w:trPr>
        <w:tc>
          <w:tcPr>
            <w:tcW w:w="1384" w:type="dxa"/>
            <w:noWrap/>
          </w:tcPr>
          <w:p w14:paraId="020D3CCA" w14:textId="16058587" w:rsidR="00CF7167" w:rsidRPr="00AD1166" w:rsidRDefault="00CF7167" w:rsidP="009D3152">
            <w:pPr>
              <w:widowControl/>
              <w:rPr>
                <w:rFonts w:eastAsia="Times New Roman" w:cstheme="minorHAnsi"/>
                <w:sz w:val="20"/>
                <w:szCs w:val="20"/>
                <w:lang w:val="fr-FR" w:eastAsia="en-GB"/>
              </w:rPr>
            </w:pPr>
            <w:r>
              <w:rPr>
                <w:rFonts w:eastAsia="Times New Roman" w:cstheme="minorHAnsi"/>
                <w:sz w:val="20"/>
                <w:szCs w:val="20"/>
                <w:lang w:val="fr-FR" w:eastAsia="en-GB"/>
              </w:rPr>
              <w:t>Brésil</w:t>
            </w:r>
          </w:p>
        </w:tc>
        <w:tc>
          <w:tcPr>
            <w:tcW w:w="851" w:type="dxa"/>
            <w:noWrap/>
          </w:tcPr>
          <w:p w14:paraId="50E1C622" w14:textId="2E494703"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640</w:t>
            </w:r>
          </w:p>
        </w:tc>
        <w:tc>
          <w:tcPr>
            <w:tcW w:w="3260" w:type="dxa"/>
            <w:noWrap/>
          </w:tcPr>
          <w:p w14:paraId="007ADB67" w14:textId="2A718239" w:rsidR="00CF7167" w:rsidRPr="00473533" w:rsidRDefault="00CF7167" w:rsidP="009D3152">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Reentrancias Maranhenses</w:t>
            </w:r>
          </w:p>
        </w:tc>
        <w:tc>
          <w:tcPr>
            <w:tcW w:w="1417" w:type="dxa"/>
            <w:noWrap/>
          </w:tcPr>
          <w:p w14:paraId="043FA8C2" w14:textId="11D2843F"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30/11/1993</w:t>
            </w:r>
          </w:p>
        </w:tc>
        <w:tc>
          <w:tcPr>
            <w:tcW w:w="1134" w:type="dxa"/>
            <w:noWrap/>
          </w:tcPr>
          <w:p w14:paraId="1939BFA5" w14:textId="47EB42F1" w:rsidR="00CF7167" w:rsidRPr="00473533" w:rsidRDefault="00CF7167"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2 680 911</w:t>
            </w:r>
          </w:p>
        </w:tc>
        <w:tc>
          <w:tcPr>
            <w:tcW w:w="1418" w:type="dxa"/>
          </w:tcPr>
          <w:p w14:paraId="5779DF82" w14:textId="36697EC6"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11/11/2021</w:t>
            </w:r>
          </w:p>
        </w:tc>
      </w:tr>
      <w:tr w:rsidR="009D3152" w:rsidRPr="0089504E" w14:paraId="5F443B29" w14:textId="435BA7ED" w:rsidTr="00C464C9">
        <w:trPr>
          <w:trHeight w:val="255"/>
        </w:trPr>
        <w:tc>
          <w:tcPr>
            <w:tcW w:w="1384" w:type="dxa"/>
            <w:noWrap/>
          </w:tcPr>
          <w:p w14:paraId="382915BF" w14:textId="6ECA445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1B34222C" w14:textId="7734A73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1020</w:t>
            </w:r>
          </w:p>
        </w:tc>
        <w:tc>
          <w:tcPr>
            <w:tcW w:w="3260" w:type="dxa"/>
            <w:noWrap/>
          </w:tcPr>
          <w:p w14:paraId="3A0FA709" w14:textId="6682733F"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Baixada Maranhense Environmental Protection Area</w:t>
            </w:r>
          </w:p>
        </w:tc>
        <w:tc>
          <w:tcPr>
            <w:tcW w:w="1417" w:type="dxa"/>
            <w:noWrap/>
          </w:tcPr>
          <w:p w14:paraId="0587CED4" w14:textId="1DB5E9D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28/02/2000</w:t>
            </w:r>
          </w:p>
        </w:tc>
        <w:tc>
          <w:tcPr>
            <w:tcW w:w="1134" w:type="dxa"/>
            <w:noWrap/>
          </w:tcPr>
          <w:p w14:paraId="4616443A" w14:textId="4AB5509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775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2E46021F" w14:textId="38A3496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9D3152" w:rsidRPr="0089504E" w14:paraId="7A56ED8E" w14:textId="4ECC1CA1" w:rsidTr="00C464C9">
        <w:trPr>
          <w:trHeight w:val="255"/>
        </w:trPr>
        <w:tc>
          <w:tcPr>
            <w:tcW w:w="1384" w:type="dxa"/>
            <w:noWrap/>
          </w:tcPr>
          <w:p w14:paraId="12C126A2" w14:textId="6018D914" w:rsidR="00A020CD" w:rsidRPr="00AD1166" w:rsidRDefault="005377E1" w:rsidP="009D3152">
            <w:pPr>
              <w:widowControl/>
              <w:rPr>
                <w:rFonts w:eastAsia="Times New Roman" w:cstheme="minorHAnsi"/>
                <w:sz w:val="20"/>
                <w:szCs w:val="20"/>
                <w:lang w:val="fr-FR" w:eastAsia="en-GB"/>
              </w:rPr>
            </w:pPr>
            <w:r>
              <w:rPr>
                <w:rFonts w:eastAsia="Times New Roman" w:cstheme="minorHAnsi"/>
                <w:sz w:val="20"/>
                <w:szCs w:val="20"/>
                <w:lang w:val="fr-FR" w:eastAsia="en-GB"/>
              </w:rPr>
              <w:t>Brésil</w:t>
            </w:r>
          </w:p>
        </w:tc>
        <w:tc>
          <w:tcPr>
            <w:tcW w:w="851" w:type="dxa"/>
            <w:noWrap/>
          </w:tcPr>
          <w:p w14:paraId="16F3DF55" w14:textId="393E88DC" w:rsidR="00A020CD" w:rsidRPr="00281DEE" w:rsidRDefault="009D3152" w:rsidP="005377E1">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1270</w:t>
            </w:r>
          </w:p>
        </w:tc>
        <w:tc>
          <w:tcPr>
            <w:tcW w:w="3260" w:type="dxa"/>
            <w:noWrap/>
          </w:tcPr>
          <w:p w14:paraId="24CB887D" w14:textId="2D3C1E34" w:rsidR="00A020CD"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Private Reserve of Natural Heritage Sesc Pantanal (Reserva Particular do Patrimonio Natural SESC Pantanal)</w:t>
            </w:r>
          </w:p>
        </w:tc>
        <w:tc>
          <w:tcPr>
            <w:tcW w:w="1417" w:type="dxa"/>
            <w:noWrap/>
          </w:tcPr>
          <w:p w14:paraId="2F3FD743" w14:textId="389BDD8C" w:rsidR="00A020CD" w:rsidRPr="00281DEE" w:rsidRDefault="009D3152" w:rsidP="005377E1">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06/12/2002</w:t>
            </w:r>
          </w:p>
        </w:tc>
        <w:tc>
          <w:tcPr>
            <w:tcW w:w="1134" w:type="dxa"/>
            <w:noWrap/>
          </w:tcPr>
          <w:p w14:paraId="3F31F37E" w14:textId="5C31F46C" w:rsidR="00A020CD" w:rsidRPr="00281DEE" w:rsidRDefault="009D3152" w:rsidP="005377E1">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w:t>
            </w:r>
            <w:r w:rsidR="00A020CD">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871</w:t>
            </w:r>
          </w:p>
        </w:tc>
        <w:tc>
          <w:tcPr>
            <w:tcW w:w="1418" w:type="dxa"/>
          </w:tcPr>
          <w:p w14:paraId="07731D44" w14:textId="7F866AE9" w:rsidR="00A020CD" w:rsidRPr="00473533" w:rsidRDefault="009D3152" w:rsidP="005377E1">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756A06" w:rsidRPr="0089504E" w14:paraId="185C7D94" w14:textId="77777777" w:rsidTr="00C464C9">
        <w:trPr>
          <w:trHeight w:val="255"/>
        </w:trPr>
        <w:tc>
          <w:tcPr>
            <w:tcW w:w="1384" w:type="dxa"/>
            <w:noWrap/>
          </w:tcPr>
          <w:p w14:paraId="04743970" w14:textId="486FBA09" w:rsidR="00756A06" w:rsidRPr="00AD1166" w:rsidRDefault="00756A06" w:rsidP="009D3152">
            <w:pPr>
              <w:widowControl/>
              <w:rPr>
                <w:rFonts w:eastAsia="Times New Roman" w:cstheme="minorHAnsi"/>
                <w:sz w:val="20"/>
                <w:szCs w:val="20"/>
                <w:lang w:val="fr-FR" w:eastAsia="en-GB"/>
              </w:rPr>
            </w:pPr>
            <w:r>
              <w:rPr>
                <w:rFonts w:eastAsia="Times New Roman" w:cstheme="minorHAnsi"/>
                <w:sz w:val="20"/>
                <w:szCs w:val="20"/>
                <w:lang w:val="fr-FR" w:eastAsia="en-GB"/>
              </w:rPr>
              <w:t>Brésil</w:t>
            </w:r>
          </w:p>
        </w:tc>
        <w:tc>
          <w:tcPr>
            <w:tcW w:w="851" w:type="dxa"/>
            <w:noWrap/>
          </w:tcPr>
          <w:p w14:paraId="79CC20FA" w14:textId="330F54AD" w:rsidR="00756A06" w:rsidRPr="00473533" w:rsidRDefault="00756A06"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2335</w:t>
            </w:r>
          </w:p>
        </w:tc>
        <w:tc>
          <w:tcPr>
            <w:tcW w:w="3260" w:type="dxa"/>
            <w:noWrap/>
          </w:tcPr>
          <w:p w14:paraId="271A05DE" w14:textId="3DC9C0A9" w:rsidR="00756A06" w:rsidRPr="00473533" w:rsidRDefault="005377E1" w:rsidP="009D315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Rio Negro</w:t>
            </w:r>
          </w:p>
        </w:tc>
        <w:tc>
          <w:tcPr>
            <w:tcW w:w="1417" w:type="dxa"/>
            <w:noWrap/>
          </w:tcPr>
          <w:p w14:paraId="2C5FD09E" w14:textId="7C00BA96" w:rsidR="00756A06" w:rsidRPr="00473533" w:rsidRDefault="005377E1"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19/03/2018</w:t>
            </w:r>
          </w:p>
        </w:tc>
        <w:tc>
          <w:tcPr>
            <w:tcW w:w="1134" w:type="dxa"/>
            <w:noWrap/>
          </w:tcPr>
          <w:p w14:paraId="72D3155D" w14:textId="79A3C540" w:rsidR="00756A06" w:rsidRPr="00473533" w:rsidRDefault="005377E1"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12 001 614</w:t>
            </w:r>
          </w:p>
        </w:tc>
        <w:tc>
          <w:tcPr>
            <w:tcW w:w="1418" w:type="dxa"/>
          </w:tcPr>
          <w:p w14:paraId="26E77411" w14:textId="0B592665" w:rsidR="00756A06" w:rsidRPr="00473533" w:rsidRDefault="005377E1"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21/09/2021</w:t>
            </w:r>
          </w:p>
        </w:tc>
      </w:tr>
      <w:tr w:rsidR="009D3152" w:rsidRPr="0089504E" w14:paraId="2AA1902C" w14:textId="663665D5" w:rsidTr="00C464C9">
        <w:trPr>
          <w:trHeight w:val="255"/>
        </w:trPr>
        <w:tc>
          <w:tcPr>
            <w:tcW w:w="1384" w:type="dxa"/>
            <w:noWrap/>
          </w:tcPr>
          <w:p w14:paraId="767410F6" w14:textId="2EED706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5DBB9750" w14:textId="11CC11F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w:t>
            </w:r>
          </w:p>
        </w:tc>
        <w:tc>
          <w:tcPr>
            <w:tcW w:w="3260" w:type="dxa"/>
            <w:noWrap/>
          </w:tcPr>
          <w:p w14:paraId="00A8D246" w14:textId="535AB23F"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Ropotamo Complex</w:t>
            </w:r>
          </w:p>
        </w:tc>
        <w:tc>
          <w:tcPr>
            <w:tcW w:w="1417" w:type="dxa"/>
            <w:noWrap/>
          </w:tcPr>
          <w:p w14:paraId="679784B8" w14:textId="1E88F69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24/09/1975</w:t>
            </w:r>
          </w:p>
        </w:tc>
        <w:tc>
          <w:tcPr>
            <w:tcW w:w="1134" w:type="dxa"/>
            <w:noWrap/>
          </w:tcPr>
          <w:p w14:paraId="3ACB7703" w14:textId="4EDFDA0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c>
          <w:tcPr>
            <w:tcW w:w="1418" w:type="dxa"/>
          </w:tcPr>
          <w:p w14:paraId="4FED9C0E" w14:textId="26FE411A"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2FD12DB7" w14:textId="6988B2B4" w:rsidTr="00C464C9">
        <w:trPr>
          <w:trHeight w:val="255"/>
        </w:trPr>
        <w:tc>
          <w:tcPr>
            <w:tcW w:w="1384" w:type="dxa"/>
            <w:noWrap/>
          </w:tcPr>
          <w:p w14:paraId="4BED62AC" w14:textId="6194227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CEF40EA" w14:textId="5CD997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292</w:t>
            </w:r>
          </w:p>
        </w:tc>
        <w:tc>
          <w:tcPr>
            <w:tcW w:w="3260" w:type="dxa"/>
            <w:noWrap/>
          </w:tcPr>
          <w:p w14:paraId="319A4872" w14:textId="5974FB51"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Atanasovsko Lake</w:t>
            </w:r>
          </w:p>
        </w:tc>
        <w:tc>
          <w:tcPr>
            <w:tcW w:w="1417" w:type="dxa"/>
            <w:noWrap/>
          </w:tcPr>
          <w:p w14:paraId="06DA0593" w14:textId="076850E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751488CE" w14:textId="52E9E85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995</w:t>
            </w:r>
          </w:p>
        </w:tc>
        <w:tc>
          <w:tcPr>
            <w:tcW w:w="1418" w:type="dxa"/>
          </w:tcPr>
          <w:p w14:paraId="3C3C99A1" w14:textId="03144ECD"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0A9F4F54" w14:textId="7BDE8116" w:rsidTr="00C464C9">
        <w:trPr>
          <w:trHeight w:val="255"/>
        </w:trPr>
        <w:tc>
          <w:tcPr>
            <w:tcW w:w="1384" w:type="dxa"/>
            <w:noWrap/>
          </w:tcPr>
          <w:p w14:paraId="6FDD5317" w14:textId="4141B77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8C98FE5" w14:textId="228C8A1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293</w:t>
            </w:r>
          </w:p>
        </w:tc>
        <w:tc>
          <w:tcPr>
            <w:tcW w:w="3260" w:type="dxa"/>
            <w:noWrap/>
          </w:tcPr>
          <w:p w14:paraId="07A20575" w14:textId="77DA49D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p>
        </w:tc>
        <w:tc>
          <w:tcPr>
            <w:tcW w:w="1417" w:type="dxa"/>
            <w:noWrap/>
          </w:tcPr>
          <w:p w14:paraId="6DB814FF" w14:textId="47F560A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4A0A5D04" w14:textId="392A3BB5"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371</w:t>
            </w:r>
          </w:p>
        </w:tc>
        <w:tc>
          <w:tcPr>
            <w:tcW w:w="1418" w:type="dxa"/>
          </w:tcPr>
          <w:p w14:paraId="220B33C3" w14:textId="3D1FC57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73B66301" w14:textId="22CD829A" w:rsidTr="00C464C9">
        <w:trPr>
          <w:trHeight w:val="255"/>
        </w:trPr>
        <w:tc>
          <w:tcPr>
            <w:tcW w:w="1384" w:type="dxa"/>
            <w:noWrap/>
          </w:tcPr>
          <w:p w14:paraId="31C39166" w14:textId="11295A3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36ADB286" w14:textId="049B3D0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801</w:t>
            </w:r>
          </w:p>
        </w:tc>
        <w:tc>
          <w:tcPr>
            <w:tcW w:w="3260" w:type="dxa"/>
            <w:noWrap/>
          </w:tcPr>
          <w:p w14:paraId="40A6888F" w14:textId="0C506B4B"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Shabla Lake</w:t>
            </w:r>
          </w:p>
        </w:tc>
        <w:tc>
          <w:tcPr>
            <w:tcW w:w="1417" w:type="dxa"/>
            <w:noWrap/>
          </w:tcPr>
          <w:p w14:paraId="4FD1B389" w14:textId="2B8A98C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13/03/1996</w:t>
            </w:r>
          </w:p>
        </w:tc>
        <w:tc>
          <w:tcPr>
            <w:tcW w:w="1134" w:type="dxa"/>
            <w:noWrap/>
          </w:tcPr>
          <w:p w14:paraId="3AE16397" w14:textId="6E0EA2FE"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418</w:t>
            </w:r>
          </w:p>
        </w:tc>
        <w:tc>
          <w:tcPr>
            <w:tcW w:w="1418" w:type="dxa"/>
          </w:tcPr>
          <w:p w14:paraId="411821B7" w14:textId="06E772E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0D34C160" w14:textId="55D2462A" w:rsidTr="00C464C9">
        <w:trPr>
          <w:trHeight w:val="255"/>
        </w:trPr>
        <w:tc>
          <w:tcPr>
            <w:tcW w:w="1384" w:type="dxa"/>
            <w:noWrap/>
          </w:tcPr>
          <w:p w14:paraId="0837EC3B" w14:textId="5612F4E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46E3C7E" w14:textId="527FE0E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1228</w:t>
            </w:r>
          </w:p>
        </w:tc>
        <w:tc>
          <w:tcPr>
            <w:tcW w:w="3260" w:type="dxa"/>
            <w:noWrap/>
          </w:tcPr>
          <w:p w14:paraId="74139C4A" w14:textId="0430E528"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Poda</w:t>
            </w:r>
          </w:p>
        </w:tc>
        <w:tc>
          <w:tcPr>
            <w:tcW w:w="1417" w:type="dxa"/>
            <w:noWrap/>
          </w:tcPr>
          <w:p w14:paraId="2F5FC004" w14:textId="7F12D7A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24/09/2002</w:t>
            </w:r>
          </w:p>
        </w:tc>
        <w:tc>
          <w:tcPr>
            <w:tcW w:w="1134" w:type="dxa"/>
            <w:noWrap/>
          </w:tcPr>
          <w:p w14:paraId="07561A1F" w14:textId="428FEED2"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418" w:type="dxa"/>
          </w:tcPr>
          <w:p w14:paraId="7EDAAD8B" w14:textId="782EC387"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3748B49F" w14:textId="2640AA1B" w:rsidTr="00C464C9">
        <w:trPr>
          <w:trHeight w:val="255"/>
        </w:trPr>
        <w:tc>
          <w:tcPr>
            <w:tcW w:w="1384" w:type="dxa"/>
            <w:noWrap/>
          </w:tcPr>
          <w:p w14:paraId="1F0EBF5E" w14:textId="304A76F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3D03EC3" w14:textId="0EE39E5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1230</w:t>
            </w:r>
          </w:p>
        </w:tc>
        <w:tc>
          <w:tcPr>
            <w:tcW w:w="3260" w:type="dxa"/>
            <w:noWrap/>
          </w:tcPr>
          <w:p w14:paraId="37046880" w14:textId="62D3D8E4"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Vaya Lake</w:t>
            </w:r>
          </w:p>
        </w:tc>
        <w:tc>
          <w:tcPr>
            <w:tcW w:w="1417" w:type="dxa"/>
            <w:noWrap/>
          </w:tcPr>
          <w:p w14:paraId="3F29D00A" w14:textId="10E86D6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11/11/2002</w:t>
            </w:r>
          </w:p>
        </w:tc>
        <w:tc>
          <w:tcPr>
            <w:tcW w:w="1134" w:type="dxa"/>
            <w:noWrap/>
          </w:tcPr>
          <w:p w14:paraId="421EEBCB" w14:textId="7C9B5DC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19CA83FC" w14:textId="35100F2D"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47FD31D4" w14:textId="09361A8A" w:rsidTr="00C464C9">
        <w:trPr>
          <w:trHeight w:val="255"/>
        </w:trPr>
        <w:tc>
          <w:tcPr>
            <w:tcW w:w="1384" w:type="dxa"/>
            <w:noWrap/>
          </w:tcPr>
          <w:p w14:paraId="2FC20BA7" w14:textId="4A24596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4245D58B" w14:textId="4D3F223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1970</w:t>
            </w:r>
          </w:p>
        </w:tc>
        <w:tc>
          <w:tcPr>
            <w:tcW w:w="3260" w:type="dxa"/>
            <w:noWrap/>
          </w:tcPr>
          <w:p w14:paraId="0C1E011A" w14:textId="743486DB"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Dragoman Marsh Karst Complex</w:t>
            </w:r>
          </w:p>
        </w:tc>
        <w:tc>
          <w:tcPr>
            <w:tcW w:w="1417" w:type="dxa"/>
            <w:noWrap/>
          </w:tcPr>
          <w:p w14:paraId="761D007C" w14:textId="3FB9B76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11/02/2011</w:t>
            </w:r>
          </w:p>
        </w:tc>
        <w:tc>
          <w:tcPr>
            <w:tcW w:w="1134" w:type="dxa"/>
            <w:noWrap/>
          </w:tcPr>
          <w:p w14:paraId="51A87E2C" w14:textId="499A8B83"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941</w:t>
            </w:r>
          </w:p>
        </w:tc>
        <w:tc>
          <w:tcPr>
            <w:tcW w:w="1418" w:type="dxa"/>
          </w:tcPr>
          <w:p w14:paraId="7BA4D840" w14:textId="4422F1D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r>
      <w:tr w:rsidR="009D3152" w:rsidRPr="0089504E" w14:paraId="66AC9285" w14:textId="7E091152" w:rsidTr="00C464C9">
        <w:trPr>
          <w:trHeight w:val="255"/>
        </w:trPr>
        <w:tc>
          <w:tcPr>
            <w:tcW w:w="1384" w:type="dxa"/>
            <w:noWrap/>
          </w:tcPr>
          <w:p w14:paraId="558C86CB" w14:textId="3E778DD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0B1BF40A" w14:textId="0A1055F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492</w:t>
            </w:r>
          </w:p>
        </w:tc>
        <w:tc>
          <w:tcPr>
            <w:tcW w:w="3260" w:type="dxa"/>
            <w:noWrap/>
          </w:tcPr>
          <w:p w14:paraId="4A6DD263" w14:textId="1E266C35"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W</w:t>
            </w:r>
          </w:p>
        </w:tc>
        <w:tc>
          <w:tcPr>
            <w:tcW w:w="1417" w:type="dxa"/>
            <w:noWrap/>
          </w:tcPr>
          <w:p w14:paraId="722D06FD" w14:textId="52BD999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27/06/1990</w:t>
            </w:r>
          </w:p>
        </w:tc>
        <w:tc>
          <w:tcPr>
            <w:tcW w:w="1134" w:type="dxa"/>
            <w:noWrap/>
          </w:tcPr>
          <w:p w14:paraId="44720EBF" w14:textId="5DE8F93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471</w:t>
            </w:r>
          </w:p>
        </w:tc>
        <w:tc>
          <w:tcPr>
            <w:tcW w:w="1418" w:type="dxa"/>
          </w:tcPr>
          <w:p w14:paraId="3CEA8394" w14:textId="0BA56DD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55C2C13A" w14:textId="0BC6AA4C" w:rsidTr="00C464C9">
        <w:trPr>
          <w:trHeight w:val="255"/>
        </w:trPr>
        <w:tc>
          <w:tcPr>
            <w:tcW w:w="1384" w:type="dxa"/>
            <w:noWrap/>
          </w:tcPr>
          <w:p w14:paraId="39114936" w14:textId="3F5A64C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673269DE" w14:textId="2FBE071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1884</w:t>
            </w:r>
          </w:p>
        </w:tc>
        <w:tc>
          <w:tcPr>
            <w:tcW w:w="3260" w:type="dxa"/>
            <w:noWrap/>
          </w:tcPr>
          <w:p w14:paraId="14144DE8" w14:textId="4311EF44"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d'Arly</w:t>
            </w:r>
          </w:p>
        </w:tc>
        <w:tc>
          <w:tcPr>
            <w:tcW w:w="1417" w:type="dxa"/>
            <w:noWrap/>
          </w:tcPr>
          <w:p w14:paraId="69FD721A" w14:textId="4EBB533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07/10/2009</w:t>
            </w:r>
          </w:p>
        </w:tc>
        <w:tc>
          <w:tcPr>
            <w:tcW w:w="1134" w:type="dxa"/>
            <w:noWrap/>
          </w:tcPr>
          <w:p w14:paraId="3B0F51D2" w14:textId="39FA079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F7FDDCE" w14:textId="6472F68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6828EF00" w14:textId="476D0A84" w:rsidTr="00C464C9">
        <w:trPr>
          <w:trHeight w:val="255"/>
        </w:trPr>
        <w:tc>
          <w:tcPr>
            <w:tcW w:w="1384" w:type="dxa"/>
            <w:noWrap/>
          </w:tcPr>
          <w:p w14:paraId="20178EF8" w14:textId="416973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Canada</w:t>
            </w:r>
          </w:p>
        </w:tc>
        <w:tc>
          <w:tcPr>
            <w:tcW w:w="851" w:type="dxa"/>
            <w:noWrap/>
          </w:tcPr>
          <w:p w14:paraId="42D492E4" w14:textId="36F25B6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399</w:t>
            </w:r>
          </w:p>
        </w:tc>
        <w:tc>
          <w:tcPr>
            <w:tcW w:w="3260" w:type="dxa"/>
            <w:noWrap/>
          </w:tcPr>
          <w:p w14:paraId="701403A6" w14:textId="50719603"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Malpeque Bay</w:t>
            </w:r>
          </w:p>
        </w:tc>
        <w:tc>
          <w:tcPr>
            <w:tcW w:w="1417" w:type="dxa"/>
            <w:noWrap/>
          </w:tcPr>
          <w:p w14:paraId="4ADCFACE" w14:textId="427D732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28/04/1988</w:t>
            </w:r>
          </w:p>
        </w:tc>
        <w:tc>
          <w:tcPr>
            <w:tcW w:w="1134" w:type="dxa"/>
            <w:noWrap/>
          </w:tcPr>
          <w:p w14:paraId="1A8E8249" w14:textId="249B1D7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D394C42" w14:textId="29680F0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9D3152" w:rsidRPr="0089504E" w14:paraId="4443B7B3" w14:textId="5A2F65CE" w:rsidTr="00C464C9">
        <w:trPr>
          <w:trHeight w:val="255"/>
        </w:trPr>
        <w:tc>
          <w:tcPr>
            <w:tcW w:w="1384" w:type="dxa"/>
            <w:noWrap/>
          </w:tcPr>
          <w:p w14:paraId="46F2D126" w14:textId="281E9CA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6C4E8B00" w14:textId="54D60ABA"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1438</w:t>
            </w:r>
          </w:p>
        </w:tc>
        <w:tc>
          <w:tcPr>
            <w:tcW w:w="3260" w:type="dxa"/>
            <w:noWrap/>
          </w:tcPr>
          <w:p w14:paraId="1C3763EE" w14:textId="39BBC60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Maidika</w:t>
            </w:r>
          </w:p>
        </w:tc>
        <w:tc>
          <w:tcPr>
            <w:tcW w:w="1417" w:type="dxa"/>
            <w:noWrap/>
          </w:tcPr>
          <w:p w14:paraId="14016EB7" w14:textId="6D1CAE33"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01/12/2004</w:t>
            </w:r>
          </w:p>
        </w:tc>
        <w:tc>
          <w:tcPr>
            <w:tcW w:w="1134" w:type="dxa"/>
            <w:noWrap/>
          </w:tcPr>
          <w:p w14:paraId="16012060" w14:textId="7F409A94"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496</w:t>
            </w:r>
          </w:p>
        </w:tc>
        <w:tc>
          <w:tcPr>
            <w:tcW w:w="1418" w:type="dxa"/>
          </w:tcPr>
          <w:p w14:paraId="676163E7" w14:textId="3B93EF0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r>
      <w:tr w:rsidR="009D3152" w:rsidRPr="009D1AC1" w14:paraId="200A695A" w14:textId="1E428D7B" w:rsidTr="00C464C9">
        <w:trPr>
          <w:trHeight w:val="255"/>
        </w:trPr>
        <w:tc>
          <w:tcPr>
            <w:tcW w:w="1384" w:type="dxa"/>
            <w:noWrap/>
          </w:tcPr>
          <w:p w14:paraId="19563F34" w14:textId="587C5F3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1CC35C46" w14:textId="6AE07D28" w:rsidR="009D3152" w:rsidRPr="009D1AC1" w:rsidRDefault="009D3152" w:rsidP="009D3152">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1728</w:t>
            </w:r>
          </w:p>
        </w:tc>
        <w:tc>
          <w:tcPr>
            <w:tcW w:w="3260" w:type="dxa"/>
            <w:noWrap/>
          </w:tcPr>
          <w:p w14:paraId="0DB7AD9E" w14:textId="4D99B677" w:rsidR="009D3152" w:rsidRPr="009D1AC1" w:rsidRDefault="009D3152" w:rsidP="009D3152">
            <w:pPr>
              <w:widowControl/>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Guangxi Beilun Estuary National Nature Reserve</w:t>
            </w:r>
          </w:p>
        </w:tc>
        <w:tc>
          <w:tcPr>
            <w:tcW w:w="1417" w:type="dxa"/>
            <w:noWrap/>
          </w:tcPr>
          <w:p w14:paraId="5A8C451D" w14:textId="4406D060" w:rsidR="009D3152" w:rsidRPr="009D1AC1" w:rsidRDefault="009D3152" w:rsidP="009D3152">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02/02/2008</w:t>
            </w:r>
          </w:p>
        </w:tc>
        <w:tc>
          <w:tcPr>
            <w:tcW w:w="1134" w:type="dxa"/>
            <w:noWrap/>
          </w:tcPr>
          <w:p w14:paraId="524444A6" w14:textId="6EBD6B83" w:rsidR="009D3152" w:rsidRPr="009D1AC1" w:rsidRDefault="009D3152" w:rsidP="009D3152">
            <w:pPr>
              <w:widowControl/>
              <w:jc w:val="right"/>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A3A651F" w14:textId="2FC0C2D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27/08/2019</w:t>
            </w:r>
          </w:p>
        </w:tc>
      </w:tr>
      <w:tr w:rsidR="009D3152" w:rsidRPr="0089504E" w14:paraId="60DAC2BB" w14:textId="2D46545E" w:rsidTr="00C464C9">
        <w:trPr>
          <w:trHeight w:val="255"/>
        </w:trPr>
        <w:tc>
          <w:tcPr>
            <w:tcW w:w="1384" w:type="dxa"/>
            <w:noWrap/>
          </w:tcPr>
          <w:p w14:paraId="66D8AE5F" w14:textId="738621B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21A65E56" w14:textId="412E45A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790</w:t>
            </w:r>
          </w:p>
        </w:tc>
        <w:tc>
          <w:tcPr>
            <w:tcW w:w="3260" w:type="dxa"/>
            <w:noWrap/>
          </w:tcPr>
          <w:p w14:paraId="067DCB55" w14:textId="1CF9D7B6"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d’Azagny</w:t>
            </w:r>
          </w:p>
        </w:tc>
        <w:tc>
          <w:tcPr>
            <w:tcW w:w="1417" w:type="dxa"/>
            <w:noWrap/>
          </w:tcPr>
          <w:p w14:paraId="22EE374D" w14:textId="5474D88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27/02/1996</w:t>
            </w:r>
          </w:p>
        </w:tc>
        <w:tc>
          <w:tcPr>
            <w:tcW w:w="1134" w:type="dxa"/>
            <w:noWrap/>
          </w:tcPr>
          <w:p w14:paraId="27CC3A06" w14:textId="6A34251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c>
          <w:tcPr>
            <w:tcW w:w="1418" w:type="dxa"/>
          </w:tcPr>
          <w:p w14:paraId="7E1F6898" w14:textId="11001D3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9D3152" w:rsidRPr="0089504E" w14:paraId="2CF22C9A" w14:textId="15FC963E" w:rsidTr="00C464C9">
        <w:trPr>
          <w:trHeight w:val="255"/>
        </w:trPr>
        <w:tc>
          <w:tcPr>
            <w:tcW w:w="1384" w:type="dxa"/>
            <w:noWrap/>
          </w:tcPr>
          <w:p w14:paraId="4AE34349" w14:textId="5F4194D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0B991453" w14:textId="273283D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1584</w:t>
            </w:r>
          </w:p>
        </w:tc>
        <w:tc>
          <w:tcPr>
            <w:tcW w:w="3260" w:type="dxa"/>
            <w:noWrap/>
          </w:tcPr>
          <w:p w14:paraId="0AAD6E9A" w14:textId="37D52AD9"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Iles Ehotilé-Essouman</w:t>
            </w:r>
          </w:p>
        </w:tc>
        <w:tc>
          <w:tcPr>
            <w:tcW w:w="1417" w:type="dxa"/>
            <w:noWrap/>
          </w:tcPr>
          <w:p w14:paraId="3A78B122" w14:textId="21A485B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18/10/2005</w:t>
            </w:r>
          </w:p>
        </w:tc>
        <w:tc>
          <w:tcPr>
            <w:tcW w:w="1134" w:type="dxa"/>
            <w:noWrap/>
          </w:tcPr>
          <w:p w14:paraId="43303F1E" w14:textId="364AC348"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274</w:t>
            </w:r>
          </w:p>
        </w:tc>
        <w:tc>
          <w:tcPr>
            <w:tcW w:w="1418" w:type="dxa"/>
          </w:tcPr>
          <w:p w14:paraId="161C8824" w14:textId="4C6E39D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9D3152" w:rsidRPr="0089504E" w14:paraId="6863340E" w14:textId="5F9F88B8" w:rsidTr="00C464C9">
        <w:trPr>
          <w:trHeight w:val="255"/>
        </w:trPr>
        <w:tc>
          <w:tcPr>
            <w:tcW w:w="1384" w:type="dxa"/>
            <w:noWrap/>
          </w:tcPr>
          <w:p w14:paraId="74EB2A09" w14:textId="0718BF2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7CB89D91" w14:textId="3266638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582</w:t>
            </w:r>
          </w:p>
        </w:tc>
        <w:tc>
          <w:tcPr>
            <w:tcW w:w="3260" w:type="dxa"/>
            <w:noWrap/>
          </w:tcPr>
          <w:p w14:paraId="5181BF15" w14:textId="73A9A115"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Crna Mlaka Fishponds</w:t>
            </w:r>
          </w:p>
        </w:tc>
        <w:tc>
          <w:tcPr>
            <w:tcW w:w="1417" w:type="dxa"/>
            <w:noWrap/>
          </w:tcPr>
          <w:p w14:paraId="798C68C2" w14:textId="0053C6F4"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02/11/1992</w:t>
            </w:r>
          </w:p>
        </w:tc>
        <w:tc>
          <w:tcPr>
            <w:tcW w:w="1134" w:type="dxa"/>
            <w:noWrap/>
          </w:tcPr>
          <w:p w14:paraId="1A9BDC68" w14:textId="52AB95E1"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756</w:t>
            </w:r>
          </w:p>
        </w:tc>
        <w:tc>
          <w:tcPr>
            <w:tcW w:w="1418" w:type="dxa"/>
          </w:tcPr>
          <w:p w14:paraId="064CEB2A" w14:textId="66BCD3A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05/10/2020</w:t>
            </w:r>
          </w:p>
        </w:tc>
      </w:tr>
      <w:tr w:rsidR="009D3152" w:rsidRPr="0089504E" w14:paraId="1989CFAB" w14:textId="4FE66873" w:rsidTr="00C464C9">
        <w:trPr>
          <w:trHeight w:val="255"/>
        </w:trPr>
        <w:tc>
          <w:tcPr>
            <w:tcW w:w="1384" w:type="dxa"/>
            <w:noWrap/>
          </w:tcPr>
          <w:p w14:paraId="343CDE65" w14:textId="7F1AD65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1E2C99FE" w14:textId="31A1E51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3260" w:type="dxa"/>
            <w:noWrap/>
          </w:tcPr>
          <w:p w14:paraId="301C5BD3" w14:textId="4A85D58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p>
        </w:tc>
        <w:tc>
          <w:tcPr>
            <w:tcW w:w="1417" w:type="dxa"/>
            <w:noWrap/>
          </w:tcPr>
          <w:p w14:paraId="4AFB6A1E" w14:textId="56CAEC3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A22F125" w14:textId="1551AA1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126</w:t>
            </w:r>
          </w:p>
        </w:tc>
        <w:tc>
          <w:tcPr>
            <w:tcW w:w="1418" w:type="dxa"/>
          </w:tcPr>
          <w:p w14:paraId="5541D479" w14:textId="5D89180F"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9D3152" w:rsidRPr="0089504E" w14:paraId="5C756F41" w14:textId="598117D9" w:rsidTr="00C464C9">
        <w:trPr>
          <w:trHeight w:val="255"/>
        </w:trPr>
        <w:tc>
          <w:tcPr>
            <w:tcW w:w="1384" w:type="dxa"/>
            <w:noWrap/>
          </w:tcPr>
          <w:p w14:paraId="5F1B69EB" w14:textId="285DBD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39BB32D7" w14:textId="2ADE5B1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584</w:t>
            </w:r>
          </w:p>
        </w:tc>
        <w:tc>
          <w:tcPr>
            <w:tcW w:w="3260" w:type="dxa"/>
            <w:noWrap/>
          </w:tcPr>
          <w:p w14:paraId="5D9A2D1B" w14:textId="0B5E2AC3"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Lonjsko Polje Nature Park</w:t>
            </w:r>
          </w:p>
        </w:tc>
        <w:tc>
          <w:tcPr>
            <w:tcW w:w="1417" w:type="dxa"/>
            <w:noWrap/>
          </w:tcPr>
          <w:p w14:paraId="7EC15E30" w14:textId="41D5870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5B476187" w14:textId="4320302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218</w:t>
            </w:r>
          </w:p>
        </w:tc>
        <w:tc>
          <w:tcPr>
            <w:tcW w:w="1418" w:type="dxa"/>
          </w:tcPr>
          <w:p w14:paraId="487CBD44" w14:textId="6F6CDA6D"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89504E" w14:paraId="65E49389" w14:textId="7475C6F2" w:rsidTr="00C464C9">
        <w:trPr>
          <w:trHeight w:val="255"/>
        </w:trPr>
        <w:tc>
          <w:tcPr>
            <w:tcW w:w="1384" w:type="dxa"/>
            <w:noWrap/>
          </w:tcPr>
          <w:p w14:paraId="2002C3BC" w14:textId="2F477F33"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51BD6B2" w14:textId="2F59D3A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3260" w:type="dxa"/>
            <w:noWrap/>
          </w:tcPr>
          <w:p w14:paraId="38082482" w14:textId="369B3895"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p>
        </w:tc>
        <w:tc>
          <w:tcPr>
            <w:tcW w:w="1417" w:type="dxa"/>
            <w:noWrap/>
          </w:tcPr>
          <w:p w14:paraId="2B6D71C2" w14:textId="37AABB9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0B1F3D9" w14:textId="7A92AB1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655E2BAC" w14:textId="3E0485C7"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89504E" w14:paraId="52B12A96" w14:textId="68BE45C4" w:rsidTr="00C464C9">
        <w:trPr>
          <w:trHeight w:val="255"/>
        </w:trPr>
        <w:tc>
          <w:tcPr>
            <w:tcW w:w="1384" w:type="dxa"/>
            <w:noWrap/>
          </w:tcPr>
          <w:p w14:paraId="2E843089" w14:textId="64E7889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046CB04" w14:textId="241A8EE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2109</w:t>
            </w:r>
          </w:p>
        </w:tc>
        <w:tc>
          <w:tcPr>
            <w:tcW w:w="3260" w:type="dxa"/>
            <w:noWrap/>
          </w:tcPr>
          <w:p w14:paraId="56E72AB9" w14:textId="7BD67960"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Vransko Lake</w:t>
            </w:r>
          </w:p>
        </w:tc>
        <w:tc>
          <w:tcPr>
            <w:tcW w:w="1417" w:type="dxa"/>
            <w:noWrap/>
          </w:tcPr>
          <w:p w14:paraId="7D5EE5FA" w14:textId="2BEC513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02/02/2013</w:t>
            </w:r>
          </w:p>
        </w:tc>
        <w:tc>
          <w:tcPr>
            <w:tcW w:w="1134" w:type="dxa"/>
            <w:noWrap/>
          </w:tcPr>
          <w:p w14:paraId="3CA9A1CE" w14:textId="7BFEA63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748</w:t>
            </w:r>
          </w:p>
        </w:tc>
        <w:tc>
          <w:tcPr>
            <w:tcW w:w="1418" w:type="dxa"/>
          </w:tcPr>
          <w:p w14:paraId="668759B3" w14:textId="4E8CF8A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9D3152" w:rsidRPr="0089504E" w14:paraId="262847E6" w14:textId="71891EA3" w:rsidTr="00C464C9">
        <w:trPr>
          <w:trHeight w:val="255"/>
        </w:trPr>
        <w:tc>
          <w:tcPr>
            <w:tcW w:w="1384" w:type="dxa"/>
            <w:noWrap/>
          </w:tcPr>
          <w:p w14:paraId="5F4577FC" w14:textId="5BA32CF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0718F47D" w14:textId="7BB974A7"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381</w:t>
            </w:r>
          </w:p>
        </w:tc>
        <w:tc>
          <w:tcPr>
            <w:tcW w:w="3260" w:type="dxa"/>
            <w:noWrap/>
          </w:tcPr>
          <w:p w14:paraId="63680F23" w14:textId="53F8C016"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Aqajarua, Qaamassoq and Sullorsuaq </w:t>
            </w:r>
          </w:p>
        </w:tc>
        <w:tc>
          <w:tcPr>
            <w:tcW w:w="1417" w:type="dxa"/>
            <w:noWrap/>
          </w:tcPr>
          <w:p w14:paraId="2A19A69B" w14:textId="2F3554B1"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35194992" w14:textId="28B4274A"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46941A9" w14:textId="112B5AC9"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9C7825C" w14:textId="4508C031" w:rsidTr="00C464C9">
        <w:trPr>
          <w:trHeight w:val="255"/>
        </w:trPr>
        <w:tc>
          <w:tcPr>
            <w:tcW w:w="1384" w:type="dxa"/>
            <w:noWrap/>
          </w:tcPr>
          <w:p w14:paraId="7184D317" w14:textId="1DFFF26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0FA30601" w14:textId="14BD2C12"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382</w:t>
            </w:r>
          </w:p>
        </w:tc>
        <w:tc>
          <w:tcPr>
            <w:tcW w:w="3260" w:type="dxa"/>
            <w:noWrap/>
          </w:tcPr>
          <w:p w14:paraId="7C2A1686" w14:textId="08EDE888"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Qinnquata Marraa and Kuussuaq </w:t>
            </w:r>
          </w:p>
        </w:tc>
        <w:tc>
          <w:tcPr>
            <w:tcW w:w="1417" w:type="dxa"/>
            <w:noWrap/>
          </w:tcPr>
          <w:p w14:paraId="75AEFB6D" w14:textId="2BFEDB26"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54F08267" w14:textId="0AEA113C"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BC202CC" w14:textId="4746952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5845D8BD" w14:textId="5CF234A2" w:rsidTr="00C464C9">
        <w:trPr>
          <w:trHeight w:val="255"/>
        </w:trPr>
        <w:tc>
          <w:tcPr>
            <w:tcW w:w="1384" w:type="dxa"/>
            <w:noWrap/>
          </w:tcPr>
          <w:p w14:paraId="540BC105" w14:textId="7F03B6A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61F8AEB6" w14:textId="38507CB1"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383</w:t>
            </w:r>
          </w:p>
        </w:tc>
        <w:tc>
          <w:tcPr>
            <w:tcW w:w="3260" w:type="dxa"/>
            <w:noWrap/>
          </w:tcPr>
          <w:p w14:paraId="1C536A6A" w14:textId="29FE6966"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Kuannersuit Kuussuat </w:t>
            </w:r>
          </w:p>
        </w:tc>
        <w:tc>
          <w:tcPr>
            <w:tcW w:w="1417" w:type="dxa"/>
            <w:noWrap/>
          </w:tcPr>
          <w:p w14:paraId="4726265F" w14:textId="6B2A1A44"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AD764" w14:textId="395F376E"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52DA13AD" w14:textId="79D3F11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29B48021" w14:textId="1331B21C" w:rsidTr="00C464C9">
        <w:trPr>
          <w:trHeight w:val="255"/>
        </w:trPr>
        <w:tc>
          <w:tcPr>
            <w:tcW w:w="1384" w:type="dxa"/>
            <w:noWrap/>
          </w:tcPr>
          <w:p w14:paraId="35C78472" w14:textId="4C8419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4230E99F" w14:textId="02CC5717"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384</w:t>
            </w:r>
          </w:p>
        </w:tc>
        <w:tc>
          <w:tcPr>
            <w:tcW w:w="3260" w:type="dxa"/>
            <w:noWrap/>
          </w:tcPr>
          <w:p w14:paraId="697F5B4A" w14:textId="201E262E"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Kitsissunnguit </w:t>
            </w:r>
          </w:p>
        </w:tc>
        <w:tc>
          <w:tcPr>
            <w:tcW w:w="1417" w:type="dxa"/>
            <w:noWrap/>
          </w:tcPr>
          <w:p w14:paraId="55DE209D" w14:textId="493E9E42"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596151B" w14:textId="2F5B9F52"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910</w:t>
            </w:r>
          </w:p>
        </w:tc>
        <w:tc>
          <w:tcPr>
            <w:tcW w:w="1418" w:type="dxa"/>
          </w:tcPr>
          <w:p w14:paraId="748AA2FA" w14:textId="52D52B5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B106AE0" w14:textId="059B439D" w:rsidTr="00C464C9">
        <w:trPr>
          <w:trHeight w:val="255"/>
        </w:trPr>
        <w:tc>
          <w:tcPr>
            <w:tcW w:w="1384" w:type="dxa"/>
            <w:noWrap/>
          </w:tcPr>
          <w:p w14:paraId="173204B6" w14:textId="02DF09E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74EB7F7F" w14:textId="7435B716"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385</w:t>
            </w:r>
          </w:p>
        </w:tc>
        <w:tc>
          <w:tcPr>
            <w:tcW w:w="3260" w:type="dxa"/>
            <w:noWrap/>
          </w:tcPr>
          <w:p w14:paraId="098732FC" w14:textId="3FAB680F"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Naternaq </w:t>
            </w:r>
          </w:p>
        </w:tc>
        <w:tc>
          <w:tcPr>
            <w:tcW w:w="1417" w:type="dxa"/>
            <w:noWrap/>
          </w:tcPr>
          <w:p w14:paraId="22BBAD2A" w14:textId="024A380D"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4EEDFE7" w14:textId="1EAF6F7F"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191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307D9C01" w14:textId="56EB972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7E4CF5E4" w14:textId="5DD68E28" w:rsidTr="00C464C9">
        <w:trPr>
          <w:trHeight w:val="255"/>
        </w:trPr>
        <w:tc>
          <w:tcPr>
            <w:tcW w:w="1384" w:type="dxa"/>
            <w:noWrap/>
          </w:tcPr>
          <w:p w14:paraId="2C864C52" w14:textId="418C4F8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372ABEF4" w14:textId="4BBDCDDD"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386</w:t>
            </w:r>
          </w:p>
        </w:tc>
        <w:tc>
          <w:tcPr>
            <w:tcW w:w="3260" w:type="dxa"/>
            <w:noWrap/>
          </w:tcPr>
          <w:p w14:paraId="7DEC7652" w14:textId="2DC3EDE1" w:rsidR="009D3152" w:rsidRPr="00D537AC" w:rsidRDefault="009D3152" w:rsidP="009D3152">
            <w:pPr>
              <w:widowControl/>
              <w:rPr>
                <w:rFonts w:eastAsia="Times New Roman" w:cstheme="minorHAnsi"/>
                <w:sz w:val="20"/>
                <w:szCs w:val="20"/>
                <w:lang w:eastAsia="en-GB"/>
              </w:rPr>
            </w:pPr>
            <w:r w:rsidRPr="00473533">
              <w:rPr>
                <w:rFonts w:eastAsia="Times New Roman" w:cstheme="minorHAnsi"/>
                <w:color w:val="000000"/>
                <w:sz w:val="20"/>
                <w:szCs w:val="20"/>
                <w:lang w:val="en-GB" w:eastAsia="en-GB"/>
              </w:rPr>
              <w:t xml:space="preserve">Eqalummiut Nunaat and Nassuttuup Nunaa </w:t>
            </w:r>
          </w:p>
        </w:tc>
        <w:tc>
          <w:tcPr>
            <w:tcW w:w="1417" w:type="dxa"/>
            <w:noWrap/>
          </w:tcPr>
          <w:p w14:paraId="73842644" w14:textId="7454F7AD"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FBCEFEC" w14:textId="1ADEDA89"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582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c>
          <w:tcPr>
            <w:tcW w:w="1418" w:type="dxa"/>
          </w:tcPr>
          <w:p w14:paraId="0B186C6D" w14:textId="2713372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2697804" w14:textId="4304478C" w:rsidTr="00C464C9">
        <w:trPr>
          <w:trHeight w:val="255"/>
        </w:trPr>
        <w:tc>
          <w:tcPr>
            <w:tcW w:w="1384" w:type="dxa"/>
            <w:noWrap/>
          </w:tcPr>
          <w:p w14:paraId="51CE80CC" w14:textId="3ED452C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7A2FE9B3" w14:textId="4B8F8641"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387</w:t>
            </w:r>
          </w:p>
        </w:tc>
        <w:tc>
          <w:tcPr>
            <w:tcW w:w="3260" w:type="dxa"/>
            <w:noWrap/>
          </w:tcPr>
          <w:p w14:paraId="1B255ED5" w14:textId="50898FD4"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Ikkattoq and adjacent archipelago </w:t>
            </w:r>
          </w:p>
        </w:tc>
        <w:tc>
          <w:tcPr>
            <w:tcW w:w="1417" w:type="dxa"/>
            <w:noWrap/>
          </w:tcPr>
          <w:p w14:paraId="03B3CCF3" w14:textId="7AAEA773"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3CA4944" w14:textId="2C290C4D"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880</w:t>
            </w:r>
          </w:p>
        </w:tc>
        <w:tc>
          <w:tcPr>
            <w:tcW w:w="1418" w:type="dxa"/>
          </w:tcPr>
          <w:p w14:paraId="1639974F" w14:textId="273851B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3A311B08" w14:textId="3A6E762F" w:rsidTr="00C464C9">
        <w:trPr>
          <w:trHeight w:val="255"/>
        </w:trPr>
        <w:tc>
          <w:tcPr>
            <w:tcW w:w="1384" w:type="dxa"/>
            <w:noWrap/>
          </w:tcPr>
          <w:p w14:paraId="45F78FB0" w14:textId="7279620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45503000" w14:textId="5C1E45D3"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388</w:t>
            </w:r>
          </w:p>
        </w:tc>
        <w:tc>
          <w:tcPr>
            <w:tcW w:w="3260" w:type="dxa"/>
            <w:noWrap/>
          </w:tcPr>
          <w:p w14:paraId="304E3A68" w14:textId="485F8F9B"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Kitsissut Avalliit </w:t>
            </w:r>
          </w:p>
        </w:tc>
        <w:tc>
          <w:tcPr>
            <w:tcW w:w="1417" w:type="dxa"/>
            <w:noWrap/>
          </w:tcPr>
          <w:p w14:paraId="4423696B" w14:textId="195AE46F"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00C35" w14:textId="7BDC8DC1"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470</w:t>
            </w:r>
          </w:p>
        </w:tc>
        <w:tc>
          <w:tcPr>
            <w:tcW w:w="1418" w:type="dxa"/>
          </w:tcPr>
          <w:p w14:paraId="3AB8C3AA" w14:textId="36A31B2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0AC6D939" w14:textId="5D371B63" w:rsidTr="00C464C9">
        <w:trPr>
          <w:trHeight w:val="255"/>
        </w:trPr>
        <w:tc>
          <w:tcPr>
            <w:tcW w:w="1384" w:type="dxa"/>
            <w:noWrap/>
          </w:tcPr>
          <w:p w14:paraId="40D0F8B8" w14:textId="35B1B0E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 xml:space="preserve">Danemark </w:t>
            </w:r>
          </w:p>
        </w:tc>
        <w:tc>
          <w:tcPr>
            <w:tcW w:w="851" w:type="dxa"/>
            <w:noWrap/>
          </w:tcPr>
          <w:p w14:paraId="2BE27972" w14:textId="1069A42B"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389</w:t>
            </w:r>
          </w:p>
        </w:tc>
        <w:tc>
          <w:tcPr>
            <w:tcW w:w="3260" w:type="dxa"/>
            <w:noWrap/>
          </w:tcPr>
          <w:p w14:paraId="2A59D2A6" w14:textId="1515141D"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Heden </w:t>
            </w:r>
          </w:p>
        </w:tc>
        <w:tc>
          <w:tcPr>
            <w:tcW w:w="1417" w:type="dxa"/>
            <w:noWrap/>
          </w:tcPr>
          <w:p w14:paraId="52F2E1AD" w14:textId="4EFA4154"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AC88C9A" w14:textId="787A335C"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852</w:t>
            </w:r>
          </w:p>
        </w:tc>
        <w:tc>
          <w:tcPr>
            <w:tcW w:w="1418" w:type="dxa"/>
          </w:tcPr>
          <w:p w14:paraId="26227B82" w14:textId="2A550920"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60BA5BEC" w14:textId="13E8FC33" w:rsidTr="00C464C9">
        <w:trPr>
          <w:trHeight w:val="255"/>
        </w:trPr>
        <w:tc>
          <w:tcPr>
            <w:tcW w:w="1384" w:type="dxa"/>
            <w:noWrap/>
          </w:tcPr>
          <w:p w14:paraId="538FB74D" w14:textId="3348185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4B77D692" w14:textId="3FCBCA6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390</w:t>
            </w:r>
          </w:p>
        </w:tc>
        <w:tc>
          <w:tcPr>
            <w:tcW w:w="3260" w:type="dxa"/>
            <w:noWrap/>
          </w:tcPr>
          <w:p w14:paraId="4F6F7176" w14:textId="64B1581A"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Hochstetter Forland </w:t>
            </w:r>
          </w:p>
        </w:tc>
        <w:tc>
          <w:tcPr>
            <w:tcW w:w="1417" w:type="dxa"/>
            <w:noWrap/>
          </w:tcPr>
          <w:p w14:paraId="01608E38" w14:textId="71A9068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703C9F5B" w14:textId="4B09B36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C1FFF6D" w14:textId="1B4BCA5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2DAF235" w14:textId="2296DCB4" w:rsidTr="00C464C9">
        <w:trPr>
          <w:trHeight w:val="255"/>
        </w:trPr>
        <w:tc>
          <w:tcPr>
            <w:tcW w:w="1384" w:type="dxa"/>
            <w:noWrap/>
          </w:tcPr>
          <w:p w14:paraId="12A761FA" w14:textId="6FD99FF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3A665E75" w14:textId="0820C7E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391</w:t>
            </w:r>
          </w:p>
        </w:tc>
        <w:tc>
          <w:tcPr>
            <w:tcW w:w="3260" w:type="dxa"/>
            <w:noWrap/>
          </w:tcPr>
          <w:p w14:paraId="04426F8C" w14:textId="028DC6C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Kilen </w:t>
            </w:r>
          </w:p>
        </w:tc>
        <w:tc>
          <w:tcPr>
            <w:tcW w:w="1417" w:type="dxa"/>
            <w:noWrap/>
          </w:tcPr>
          <w:p w14:paraId="03BDF474" w14:textId="7C6C997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2957A829" w14:textId="36C142E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109DB2A5" w14:textId="459D8062"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667640" w:rsidRPr="00667640" w14:paraId="0F447AA8" w14:textId="0CDB21D6" w:rsidTr="00C464C9">
        <w:trPr>
          <w:trHeight w:val="255"/>
        </w:trPr>
        <w:tc>
          <w:tcPr>
            <w:tcW w:w="1384" w:type="dxa"/>
            <w:noWrap/>
          </w:tcPr>
          <w:p w14:paraId="1C28A63B" w14:textId="2A80D928" w:rsidR="00E209DC" w:rsidRPr="001F0CBE" w:rsidRDefault="009D3152"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Danemark</w:t>
            </w:r>
          </w:p>
        </w:tc>
        <w:tc>
          <w:tcPr>
            <w:tcW w:w="851" w:type="dxa"/>
            <w:noWrap/>
          </w:tcPr>
          <w:p w14:paraId="5E7DF3A8" w14:textId="432806A6" w:rsidR="00E209DC"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2021</w:t>
            </w:r>
          </w:p>
        </w:tc>
        <w:tc>
          <w:tcPr>
            <w:tcW w:w="3260" w:type="dxa"/>
            <w:noWrap/>
          </w:tcPr>
          <w:p w14:paraId="20F96626" w14:textId="70908E64" w:rsidR="009D3152" w:rsidRPr="00B52BDB" w:rsidRDefault="009D3152" w:rsidP="009D3152">
            <w:pPr>
              <w:widowControl/>
              <w:rPr>
                <w:rFonts w:eastAsia="Times New Roman" w:cstheme="minorHAnsi"/>
                <w:sz w:val="20"/>
                <w:szCs w:val="20"/>
                <w:lang w:val="en-GB" w:eastAsia="en-GB"/>
              </w:rPr>
            </w:pPr>
            <w:r w:rsidRPr="00667640">
              <w:rPr>
                <w:rFonts w:eastAsia="Times New Roman" w:cstheme="minorHAnsi"/>
                <w:sz w:val="20"/>
                <w:szCs w:val="20"/>
                <w:lang w:val="en-GB" w:eastAsia="en-GB"/>
              </w:rPr>
              <w:t>Ørsted Dal, Pingel Dal and Enhjørningen Dal</w:t>
            </w:r>
          </w:p>
        </w:tc>
        <w:tc>
          <w:tcPr>
            <w:tcW w:w="1417" w:type="dxa"/>
            <w:noWrap/>
          </w:tcPr>
          <w:p w14:paraId="1AD08BC9" w14:textId="30939F60" w:rsidR="00E209DC"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08/06/2011</w:t>
            </w:r>
          </w:p>
        </w:tc>
        <w:tc>
          <w:tcPr>
            <w:tcW w:w="1134" w:type="dxa"/>
            <w:noWrap/>
          </w:tcPr>
          <w:p w14:paraId="4D8F588A" w14:textId="4982D8D1" w:rsidR="00E209DC" w:rsidRPr="00667640" w:rsidRDefault="009D3152" w:rsidP="00B52B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196</w:t>
            </w:r>
            <w:r w:rsidR="00E209DC" w:rsidRPr="00667640">
              <w:rPr>
                <w:rFonts w:eastAsia="Times New Roman" w:cstheme="minorHAnsi"/>
                <w:sz w:val="20"/>
                <w:szCs w:val="20"/>
                <w:lang w:val="en-GB" w:eastAsia="en-GB"/>
              </w:rPr>
              <w:t> </w:t>
            </w:r>
            <w:r w:rsidR="00B52BDB">
              <w:rPr>
                <w:rFonts w:eastAsia="Times New Roman" w:cstheme="minorHAnsi"/>
                <w:sz w:val="20"/>
                <w:szCs w:val="20"/>
                <w:lang w:val="en-GB" w:eastAsia="en-GB"/>
              </w:rPr>
              <w:t>000</w:t>
            </w:r>
          </w:p>
        </w:tc>
        <w:tc>
          <w:tcPr>
            <w:tcW w:w="1418" w:type="dxa"/>
          </w:tcPr>
          <w:p w14:paraId="4DADC391" w14:textId="15BF3C89" w:rsidR="003816ED"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15/05/2019</w:t>
            </w:r>
          </w:p>
        </w:tc>
      </w:tr>
      <w:tr w:rsidR="00B52BDB" w:rsidRPr="00667640" w14:paraId="5ADC1764" w14:textId="77777777" w:rsidTr="00C464C9">
        <w:trPr>
          <w:trHeight w:val="255"/>
        </w:trPr>
        <w:tc>
          <w:tcPr>
            <w:tcW w:w="1384" w:type="dxa"/>
            <w:noWrap/>
          </w:tcPr>
          <w:p w14:paraId="07489CFC" w14:textId="02CF2CC1" w:rsidR="00B52BDB" w:rsidRPr="001F0CBE" w:rsidRDefault="00B52BDB" w:rsidP="00B52BDB">
            <w:pPr>
              <w:widowControl/>
              <w:rPr>
                <w:rFonts w:eastAsia="Times New Roman" w:cstheme="minorHAnsi"/>
                <w:sz w:val="20"/>
                <w:szCs w:val="20"/>
                <w:lang w:val="es-ES" w:eastAsia="en-GB"/>
              </w:rPr>
            </w:pPr>
            <w:r>
              <w:rPr>
                <w:rFonts w:eastAsia="Times New Roman" w:cstheme="minorHAnsi"/>
                <w:sz w:val="20"/>
                <w:szCs w:val="20"/>
                <w:lang w:val="es-ES" w:eastAsia="en-GB"/>
              </w:rPr>
              <w:t>El Salvador</w:t>
            </w:r>
          </w:p>
        </w:tc>
        <w:tc>
          <w:tcPr>
            <w:tcW w:w="851" w:type="dxa"/>
            <w:noWrap/>
          </w:tcPr>
          <w:p w14:paraId="07BB372F" w14:textId="45D9DAB9" w:rsidR="00B52BDB" w:rsidRPr="00667640" w:rsidRDefault="00B52BDB" w:rsidP="00B52BDB">
            <w:pPr>
              <w:widowControl/>
              <w:jc w:val="center"/>
              <w:rPr>
                <w:rFonts w:eastAsia="Times New Roman" w:cstheme="minorHAnsi"/>
                <w:sz w:val="20"/>
                <w:szCs w:val="20"/>
                <w:lang w:val="en-GB" w:eastAsia="en-GB"/>
              </w:rPr>
            </w:pPr>
            <w:r w:rsidRPr="00B1763C">
              <w:rPr>
                <w:rFonts w:eastAsia="Times New Roman" w:cstheme="minorHAnsi"/>
                <w:sz w:val="20"/>
                <w:szCs w:val="20"/>
                <w:lang w:val="en-GB" w:eastAsia="en-GB"/>
              </w:rPr>
              <w:t>970</w:t>
            </w:r>
          </w:p>
        </w:tc>
        <w:tc>
          <w:tcPr>
            <w:tcW w:w="3260" w:type="dxa"/>
            <w:noWrap/>
          </w:tcPr>
          <w:p w14:paraId="3440AC10" w14:textId="6B91E4CD" w:rsidR="00B52BDB" w:rsidRPr="00667640" w:rsidRDefault="00B52BDB" w:rsidP="00B52BDB">
            <w:pPr>
              <w:widowControl/>
              <w:rPr>
                <w:rFonts w:eastAsia="Times New Roman" w:cstheme="minorHAnsi"/>
                <w:sz w:val="20"/>
                <w:szCs w:val="20"/>
                <w:lang w:val="en-GB" w:eastAsia="en-GB"/>
              </w:rPr>
            </w:pPr>
            <w:r w:rsidRPr="008675AA">
              <w:rPr>
                <w:rFonts w:eastAsia="Times New Roman" w:cstheme="minorHAnsi"/>
                <w:sz w:val="20"/>
                <w:szCs w:val="20"/>
                <w:lang w:val="es-ES" w:eastAsia="en-GB"/>
              </w:rPr>
              <w:t>Area Natural Protegida Laguna del Jocotal</w:t>
            </w:r>
          </w:p>
        </w:tc>
        <w:tc>
          <w:tcPr>
            <w:tcW w:w="1417" w:type="dxa"/>
            <w:noWrap/>
          </w:tcPr>
          <w:p w14:paraId="3015BF2D" w14:textId="1DCDEBF7" w:rsidR="00B52BDB" w:rsidRPr="00667640" w:rsidRDefault="00B52BDB" w:rsidP="00B52BDB">
            <w:pPr>
              <w:widowControl/>
              <w:jc w:val="center"/>
              <w:rPr>
                <w:rFonts w:eastAsia="Times New Roman" w:cstheme="minorHAnsi"/>
                <w:sz w:val="20"/>
                <w:szCs w:val="20"/>
                <w:lang w:val="en-GB" w:eastAsia="en-GB"/>
              </w:rPr>
            </w:pPr>
            <w:r w:rsidRPr="000C2D48">
              <w:rPr>
                <w:rFonts w:eastAsia="Times New Roman" w:cstheme="minorHAnsi"/>
                <w:sz w:val="20"/>
                <w:szCs w:val="20"/>
                <w:lang w:val="en-GB" w:eastAsia="en-GB"/>
              </w:rPr>
              <w:t>22/01/1999</w:t>
            </w:r>
          </w:p>
        </w:tc>
        <w:tc>
          <w:tcPr>
            <w:tcW w:w="1134" w:type="dxa"/>
            <w:noWrap/>
          </w:tcPr>
          <w:p w14:paraId="4D53E143" w14:textId="72A6D483" w:rsidR="00B52BDB" w:rsidRPr="00667640" w:rsidRDefault="00B52BDB" w:rsidP="00B52BDB">
            <w:pPr>
              <w:widowControl/>
              <w:jc w:val="right"/>
              <w:rPr>
                <w:rFonts w:eastAsia="Times New Roman" w:cstheme="minorHAnsi"/>
                <w:sz w:val="20"/>
                <w:szCs w:val="20"/>
                <w:lang w:val="en-GB" w:eastAsia="en-GB"/>
              </w:rPr>
            </w:pPr>
            <w:r w:rsidRPr="00F476A9">
              <w:rPr>
                <w:rFonts w:eastAsia="Times New Roman" w:cstheme="minorHAnsi"/>
                <w:sz w:val="20"/>
                <w:szCs w:val="20"/>
                <w:lang w:val="en-GB" w:eastAsia="en-GB"/>
              </w:rPr>
              <w:t>4 479</w:t>
            </w:r>
          </w:p>
        </w:tc>
        <w:tc>
          <w:tcPr>
            <w:tcW w:w="1418" w:type="dxa"/>
          </w:tcPr>
          <w:p w14:paraId="25F59EDC" w14:textId="023CB91C" w:rsidR="00B52BDB" w:rsidRPr="00667640" w:rsidRDefault="00B52BDB" w:rsidP="00B52BDB">
            <w:pPr>
              <w:widowControl/>
              <w:jc w:val="center"/>
              <w:rPr>
                <w:rFonts w:eastAsia="Times New Roman" w:cstheme="minorHAnsi"/>
                <w:sz w:val="20"/>
                <w:szCs w:val="20"/>
                <w:lang w:val="en-GB" w:eastAsia="en-GB"/>
              </w:rPr>
            </w:pPr>
            <w:r w:rsidRPr="00C36051">
              <w:rPr>
                <w:rFonts w:eastAsia="Times New Roman" w:cstheme="minorHAnsi"/>
                <w:sz w:val="20"/>
                <w:szCs w:val="20"/>
                <w:lang w:val="en-GB" w:eastAsia="en-GB"/>
              </w:rPr>
              <w:t>22/10/2021</w:t>
            </w:r>
          </w:p>
        </w:tc>
      </w:tr>
      <w:tr w:rsidR="00B52BDB" w:rsidRPr="00667640" w14:paraId="4B4848D1" w14:textId="77777777" w:rsidTr="00C464C9">
        <w:trPr>
          <w:trHeight w:val="255"/>
        </w:trPr>
        <w:tc>
          <w:tcPr>
            <w:tcW w:w="1384" w:type="dxa"/>
            <w:noWrap/>
          </w:tcPr>
          <w:p w14:paraId="515975F7" w14:textId="4A957EEC" w:rsidR="00B52BDB" w:rsidRPr="001F0CBE" w:rsidRDefault="00B52BDB" w:rsidP="00B52BDB">
            <w:pPr>
              <w:widowControl/>
              <w:rPr>
                <w:rFonts w:eastAsia="Times New Roman" w:cstheme="minorHAnsi"/>
                <w:sz w:val="20"/>
                <w:szCs w:val="20"/>
                <w:lang w:val="es-ES" w:eastAsia="en-GB"/>
              </w:rPr>
            </w:pPr>
            <w:r w:rsidRPr="00DA504F">
              <w:rPr>
                <w:rFonts w:eastAsia="Times New Roman" w:cstheme="minorHAnsi"/>
                <w:sz w:val="20"/>
                <w:szCs w:val="20"/>
                <w:lang w:val="es-ES" w:eastAsia="en-GB"/>
              </w:rPr>
              <w:t>El Salvador</w:t>
            </w:r>
          </w:p>
        </w:tc>
        <w:tc>
          <w:tcPr>
            <w:tcW w:w="851" w:type="dxa"/>
            <w:noWrap/>
          </w:tcPr>
          <w:p w14:paraId="700F5FC4" w14:textId="67CCE0EC" w:rsidR="00B52BDB" w:rsidRPr="00667640" w:rsidRDefault="00B52BDB" w:rsidP="00B52BDB">
            <w:pPr>
              <w:widowControl/>
              <w:jc w:val="center"/>
              <w:rPr>
                <w:rFonts w:eastAsia="Times New Roman" w:cstheme="minorHAnsi"/>
                <w:sz w:val="20"/>
                <w:szCs w:val="20"/>
                <w:lang w:val="en-GB" w:eastAsia="en-GB"/>
              </w:rPr>
            </w:pPr>
            <w:r w:rsidRPr="00B1763C">
              <w:rPr>
                <w:rFonts w:eastAsia="Times New Roman" w:cstheme="minorHAnsi"/>
                <w:sz w:val="20"/>
                <w:szCs w:val="20"/>
                <w:lang w:val="en-GB" w:eastAsia="en-GB"/>
              </w:rPr>
              <w:t>1899</w:t>
            </w:r>
          </w:p>
        </w:tc>
        <w:tc>
          <w:tcPr>
            <w:tcW w:w="3260" w:type="dxa"/>
            <w:noWrap/>
          </w:tcPr>
          <w:p w14:paraId="18D9D6A5" w14:textId="570382DC" w:rsidR="00B52BDB" w:rsidRPr="00667640" w:rsidRDefault="00B52BDB" w:rsidP="00B52BDB">
            <w:pPr>
              <w:widowControl/>
              <w:rPr>
                <w:rFonts w:eastAsia="Times New Roman" w:cstheme="minorHAnsi"/>
                <w:sz w:val="20"/>
                <w:szCs w:val="20"/>
                <w:lang w:val="en-GB" w:eastAsia="en-GB"/>
              </w:rPr>
            </w:pPr>
            <w:r w:rsidRPr="008675AA">
              <w:rPr>
                <w:rFonts w:eastAsia="Times New Roman" w:cstheme="minorHAnsi"/>
                <w:sz w:val="20"/>
                <w:szCs w:val="20"/>
                <w:lang w:val="es-ES" w:eastAsia="en-GB"/>
              </w:rPr>
              <w:t>Laguna de Olomega</w:t>
            </w:r>
          </w:p>
        </w:tc>
        <w:tc>
          <w:tcPr>
            <w:tcW w:w="1417" w:type="dxa"/>
            <w:noWrap/>
          </w:tcPr>
          <w:p w14:paraId="780C35E7" w14:textId="7FE21501" w:rsidR="00B52BDB" w:rsidRPr="00667640" w:rsidRDefault="00B52BDB" w:rsidP="00B52BDB">
            <w:pPr>
              <w:widowControl/>
              <w:jc w:val="center"/>
              <w:rPr>
                <w:rFonts w:eastAsia="Times New Roman" w:cstheme="minorHAnsi"/>
                <w:sz w:val="20"/>
                <w:szCs w:val="20"/>
                <w:lang w:val="en-GB" w:eastAsia="en-GB"/>
              </w:rPr>
            </w:pPr>
            <w:r w:rsidRPr="000C2D48">
              <w:rPr>
                <w:rFonts w:eastAsia="Times New Roman" w:cstheme="minorHAnsi"/>
                <w:sz w:val="20"/>
                <w:szCs w:val="20"/>
                <w:lang w:val="en-GB" w:eastAsia="en-GB"/>
              </w:rPr>
              <w:t>02/02/2010</w:t>
            </w:r>
          </w:p>
        </w:tc>
        <w:tc>
          <w:tcPr>
            <w:tcW w:w="1134" w:type="dxa"/>
            <w:noWrap/>
          </w:tcPr>
          <w:p w14:paraId="077CE771" w14:textId="0533A725" w:rsidR="00B52BDB" w:rsidRPr="00667640" w:rsidRDefault="00B52BDB" w:rsidP="00B52BDB">
            <w:pPr>
              <w:widowControl/>
              <w:jc w:val="right"/>
              <w:rPr>
                <w:rFonts w:eastAsia="Times New Roman" w:cstheme="minorHAnsi"/>
                <w:sz w:val="20"/>
                <w:szCs w:val="20"/>
                <w:lang w:val="en-GB" w:eastAsia="en-GB"/>
              </w:rPr>
            </w:pPr>
            <w:r w:rsidRPr="00F476A9">
              <w:rPr>
                <w:rFonts w:eastAsia="Times New Roman" w:cstheme="minorHAnsi"/>
                <w:sz w:val="20"/>
                <w:szCs w:val="20"/>
                <w:lang w:val="en-GB" w:eastAsia="en-GB"/>
              </w:rPr>
              <w:t>7 557</w:t>
            </w:r>
          </w:p>
        </w:tc>
        <w:tc>
          <w:tcPr>
            <w:tcW w:w="1418" w:type="dxa"/>
          </w:tcPr>
          <w:p w14:paraId="5DC78BBA" w14:textId="6E962343" w:rsidR="00B52BDB" w:rsidRPr="00667640" w:rsidRDefault="00B52BDB" w:rsidP="00B52BDB">
            <w:pPr>
              <w:widowControl/>
              <w:jc w:val="center"/>
              <w:rPr>
                <w:rFonts w:eastAsia="Times New Roman" w:cstheme="minorHAnsi"/>
                <w:sz w:val="20"/>
                <w:szCs w:val="20"/>
                <w:lang w:val="en-GB" w:eastAsia="en-GB"/>
              </w:rPr>
            </w:pPr>
            <w:r w:rsidRPr="00C36051">
              <w:rPr>
                <w:rFonts w:eastAsia="Times New Roman" w:cstheme="minorHAnsi"/>
                <w:sz w:val="20"/>
                <w:szCs w:val="20"/>
                <w:lang w:val="en-GB" w:eastAsia="en-GB"/>
              </w:rPr>
              <w:t>22/10/2021</w:t>
            </w:r>
          </w:p>
        </w:tc>
      </w:tr>
      <w:tr w:rsidR="00B52BDB" w:rsidRPr="00667640" w14:paraId="51D096B5" w14:textId="77777777" w:rsidTr="00C464C9">
        <w:trPr>
          <w:trHeight w:val="255"/>
        </w:trPr>
        <w:tc>
          <w:tcPr>
            <w:tcW w:w="1384" w:type="dxa"/>
            <w:noWrap/>
          </w:tcPr>
          <w:p w14:paraId="64AA727A" w14:textId="6432FDF2" w:rsidR="00B52BDB" w:rsidRPr="001F0CBE" w:rsidRDefault="00B52BDB" w:rsidP="00B52BDB">
            <w:pPr>
              <w:widowControl/>
              <w:rPr>
                <w:rFonts w:eastAsia="Times New Roman" w:cstheme="minorHAnsi"/>
                <w:sz w:val="20"/>
                <w:szCs w:val="20"/>
                <w:lang w:val="es-ES" w:eastAsia="en-GB"/>
              </w:rPr>
            </w:pPr>
            <w:r w:rsidRPr="00DA504F">
              <w:rPr>
                <w:rFonts w:eastAsia="Times New Roman" w:cstheme="minorHAnsi"/>
                <w:sz w:val="20"/>
                <w:szCs w:val="20"/>
                <w:lang w:val="es-ES" w:eastAsia="en-GB"/>
              </w:rPr>
              <w:t>El Salvador</w:t>
            </w:r>
          </w:p>
        </w:tc>
        <w:tc>
          <w:tcPr>
            <w:tcW w:w="851" w:type="dxa"/>
            <w:noWrap/>
          </w:tcPr>
          <w:p w14:paraId="79F69167" w14:textId="72686CFB" w:rsidR="00B52BDB" w:rsidRPr="00667640" w:rsidRDefault="00B52BDB" w:rsidP="00B52BDB">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1935</w:t>
            </w:r>
          </w:p>
        </w:tc>
        <w:tc>
          <w:tcPr>
            <w:tcW w:w="3260" w:type="dxa"/>
            <w:noWrap/>
          </w:tcPr>
          <w:p w14:paraId="03350985" w14:textId="7E8CBBDA" w:rsidR="00B52BDB" w:rsidRPr="00667640" w:rsidRDefault="00B52BDB" w:rsidP="00B52BDB">
            <w:pPr>
              <w:widowControl/>
              <w:rPr>
                <w:rFonts w:eastAsia="Times New Roman" w:cstheme="minorHAnsi"/>
                <w:sz w:val="20"/>
                <w:szCs w:val="20"/>
                <w:lang w:val="en-GB" w:eastAsia="en-GB"/>
              </w:rPr>
            </w:pPr>
            <w:r w:rsidRPr="008675AA">
              <w:rPr>
                <w:rFonts w:eastAsia="Times New Roman" w:cstheme="minorHAnsi"/>
                <w:sz w:val="20"/>
                <w:szCs w:val="20"/>
                <w:lang w:val="es-ES" w:eastAsia="en-GB"/>
              </w:rPr>
              <w:t>Complejo Jaltepeque</w:t>
            </w:r>
          </w:p>
        </w:tc>
        <w:tc>
          <w:tcPr>
            <w:tcW w:w="1417" w:type="dxa"/>
            <w:noWrap/>
          </w:tcPr>
          <w:p w14:paraId="24BAD26A" w14:textId="1F4CC2FF" w:rsidR="00B52BDB" w:rsidRPr="00667640" w:rsidRDefault="00B52BDB" w:rsidP="00B52BDB">
            <w:pPr>
              <w:widowControl/>
              <w:jc w:val="center"/>
              <w:rPr>
                <w:rFonts w:eastAsia="Times New Roman" w:cstheme="minorHAnsi"/>
                <w:sz w:val="20"/>
                <w:szCs w:val="20"/>
                <w:lang w:val="en-GB" w:eastAsia="en-GB"/>
              </w:rPr>
            </w:pPr>
            <w:r w:rsidRPr="000C2D48">
              <w:rPr>
                <w:rFonts w:eastAsia="Times New Roman" w:cstheme="minorHAnsi"/>
                <w:sz w:val="20"/>
                <w:szCs w:val="20"/>
                <w:lang w:val="en-GB" w:eastAsia="en-GB"/>
              </w:rPr>
              <w:t>02/02/2011</w:t>
            </w:r>
          </w:p>
        </w:tc>
        <w:tc>
          <w:tcPr>
            <w:tcW w:w="1134" w:type="dxa"/>
            <w:noWrap/>
          </w:tcPr>
          <w:p w14:paraId="2E26EE99" w14:textId="299FEC2B" w:rsidR="00B52BDB" w:rsidRPr="00667640" w:rsidRDefault="00B52BDB" w:rsidP="00B52BDB">
            <w:pPr>
              <w:widowControl/>
              <w:jc w:val="right"/>
              <w:rPr>
                <w:rFonts w:eastAsia="Times New Roman" w:cstheme="minorHAnsi"/>
                <w:sz w:val="20"/>
                <w:szCs w:val="20"/>
                <w:lang w:val="en-GB" w:eastAsia="en-GB"/>
              </w:rPr>
            </w:pPr>
            <w:r w:rsidRPr="00F476A9">
              <w:rPr>
                <w:rFonts w:eastAsia="Times New Roman" w:cstheme="minorHAnsi"/>
                <w:sz w:val="20"/>
                <w:szCs w:val="20"/>
                <w:lang w:val="en-GB" w:eastAsia="en-GB"/>
              </w:rPr>
              <w:t>49 474</w:t>
            </w:r>
          </w:p>
        </w:tc>
        <w:tc>
          <w:tcPr>
            <w:tcW w:w="1418" w:type="dxa"/>
          </w:tcPr>
          <w:p w14:paraId="269C3601" w14:textId="10D3B51C" w:rsidR="00B52BDB" w:rsidRPr="00667640" w:rsidRDefault="00B52BDB" w:rsidP="00B52BDB">
            <w:pPr>
              <w:widowControl/>
              <w:jc w:val="center"/>
              <w:rPr>
                <w:rFonts w:eastAsia="Times New Roman" w:cstheme="minorHAnsi"/>
                <w:sz w:val="20"/>
                <w:szCs w:val="20"/>
                <w:lang w:val="en-GB" w:eastAsia="en-GB"/>
              </w:rPr>
            </w:pPr>
            <w:r w:rsidRPr="00C36051">
              <w:rPr>
                <w:rFonts w:eastAsia="Times New Roman" w:cstheme="minorHAnsi"/>
                <w:sz w:val="20"/>
                <w:szCs w:val="20"/>
                <w:lang w:val="en-GB" w:eastAsia="en-GB"/>
              </w:rPr>
              <w:t>22/10/2021</w:t>
            </w:r>
          </w:p>
        </w:tc>
      </w:tr>
      <w:tr w:rsidR="00667640" w:rsidRPr="00667640" w14:paraId="7ED19E8C" w14:textId="1E346DB1" w:rsidTr="00C464C9">
        <w:trPr>
          <w:trHeight w:val="255"/>
        </w:trPr>
        <w:tc>
          <w:tcPr>
            <w:tcW w:w="1384" w:type="dxa"/>
            <w:noWrap/>
          </w:tcPr>
          <w:p w14:paraId="17198C99" w14:textId="518350D3"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A338E71" w14:textId="35C09ED2"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454</w:t>
            </w:r>
          </w:p>
        </w:tc>
        <w:tc>
          <w:tcPr>
            <w:tcW w:w="3260" w:type="dxa"/>
            <w:noWrap/>
          </w:tcPr>
          <w:p w14:paraId="36EC5C1E" w14:textId="3999B4E8" w:rsidR="009D3152" w:rsidRPr="00667640" w:rsidRDefault="009D3152" w:rsidP="009D3152">
            <w:pPr>
              <w:widowControl/>
              <w:rPr>
                <w:rFonts w:eastAsia="Times New Roman" w:cstheme="minorHAnsi"/>
                <w:sz w:val="20"/>
                <w:szCs w:val="20"/>
                <w:lang w:val="en-GB" w:eastAsia="en-GB"/>
              </w:rPr>
            </w:pPr>
            <w:r w:rsidRPr="00667640">
              <w:rPr>
                <w:rFonts w:eastAsia="Times New Roman" w:cstheme="minorHAnsi"/>
                <w:sz w:val="20"/>
                <w:szCs w:val="20"/>
                <w:lang w:val="en-GB" w:eastAsia="en-GB"/>
              </w:rPr>
              <w:t>L'Albufera</w:t>
            </w:r>
          </w:p>
        </w:tc>
        <w:tc>
          <w:tcPr>
            <w:tcW w:w="1417" w:type="dxa"/>
            <w:noWrap/>
          </w:tcPr>
          <w:p w14:paraId="2496C749" w14:textId="58BE0138"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05/12/1989</w:t>
            </w:r>
          </w:p>
        </w:tc>
        <w:tc>
          <w:tcPr>
            <w:tcW w:w="1134" w:type="dxa"/>
            <w:noWrap/>
          </w:tcPr>
          <w:p w14:paraId="476813EF" w14:textId="45BC0B1B" w:rsidR="009D3152" w:rsidRPr="00667640" w:rsidRDefault="009D3152"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20 956</w:t>
            </w:r>
          </w:p>
        </w:tc>
        <w:tc>
          <w:tcPr>
            <w:tcW w:w="1418" w:type="dxa"/>
          </w:tcPr>
          <w:p w14:paraId="5C60D4E0" w14:textId="746902FC"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494FACB1" w14:textId="09D36A59" w:rsidTr="00C464C9">
        <w:trPr>
          <w:trHeight w:val="255"/>
        </w:trPr>
        <w:tc>
          <w:tcPr>
            <w:tcW w:w="1384" w:type="dxa"/>
            <w:noWrap/>
          </w:tcPr>
          <w:p w14:paraId="09881B0E" w14:textId="76A4BF25"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582962B" w14:textId="3F651D9E"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455</w:t>
            </w:r>
          </w:p>
        </w:tc>
        <w:tc>
          <w:tcPr>
            <w:tcW w:w="3260" w:type="dxa"/>
            <w:noWrap/>
          </w:tcPr>
          <w:p w14:paraId="3DC7BE4C" w14:textId="7FF27E4F"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El Hondo</w:t>
            </w:r>
          </w:p>
        </w:tc>
        <w:tc>
          <w:tcPr>
            <w:tcW w:w="1417" w:type="dxa"/>
            <w:noWrap/>
          </w:tcPr>
          <w:p w14:paraId="32DC38CF" w14:textId="234EAD51"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05/12/1989</w:t>
            </w:r>
          </w:p>
        </w:tc>
        <w:tc>
          <w:tcPr>
            <w:tcW w:w="1134" w:type="dxa"/>
            <w:noWrap/>
          </w:tcPr>
          <w:p w14:paraId="457C36D0" w14:textId="08AE6F32"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2 387</w:t>
            </w:r>
          </w:p>
        </w:tc>
        <w:tc>
          <w:tcPr>
            <w:tcW w:w="1418" w:type="dxa"/>
          </w:tcPr>
          <w:p w14:paraId="0EA38B10" w14:textId="7BA47834"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1FEDC076" w14:textId="331A972A" w:rsidTr="00C464C9">
        <w:trPr>
          <w:trHeight w:val="255"/>
        </w:trPr>
        <w:tc>
          <w:tcPr>
            <w:tcW w:w="1384" w:type="dxa"/>
            <w:noWrap/>
          </w:tcPr>
          <w:p w14:paraId="10A0E80E" w14:textId="2945E548"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07F32E31" w14:textId="252E0D3E"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456</w:t>
            </w:r>
          </w:p>
        </w:tc>
        <w:tc>
          <w:tcPr>
            <w:tcW w:w="3260" w:type="dxa"/>
            <w:noWrap/>
          </w:tcPr>
          <w:p w14:paraId="173FBDC2" w14:textId="14E49E1A" w:rsidR="009D3152" w:rsidRPr="00667640" w:rsidRDefault="009D3152" w:rsidP="009D3152">
            <w:pPr>
              <w:widowControl/>
              <w:rPr>
                <w:rFonts w:eastAsia="Times New Roman" w:cstheme="minorHAnsi"/>
                <w:sz w:val="20"/>
                <w:szCs w:val="20"/>
                <w:lang w:val="es-ES" w:eastAsia="en-GB"/>
              </w:rPr>
            </w:pPr>
            <w:r w:rsidRPr="00667640">
              <w:rPr>
                <w:rFonts w:eastAsia="Times New Roman" w:cstheme="minorHAnsi"/>
                <w:sz w:val="20"/>
                <w:szCs w:val="20"/>
                <w:lang w:val="es-ES" w:eastAsia="en-GB"/>
              </w:rPr>
              <w:t>Lagunas de La Mata y Torrevieja</w:t>
            </w:r>
          </w:p>
        </w:tc>
        <w:tc>
          <w:tcPr>
            <w:tcW w:w="1417" w:type="dxa"/>
            <w:noWrap/>
          </w:tcPr>
          <w:p w14:paraId="035F788C" w14:textId="0688EACC" w:rsidR="009D3152" w:rsidRPr="00667640" w:rsidRDefault="009D3152" w:rsidP="009D3152">
            <w:pPr>
              <w:widowControl/>
              <w:jc w:val="center"/>
              <w:rPr>
                <w:rFonts w:eastAsia="Times New Roman" w:cstheme="minorHAnsi"/>
                <w:sz w:val="20"/>
                <w:szCs w:val="20"/>
                <w:lang w:val="es-ES" w:eastAsia="en-GB"/>
              </w:rPr>
            </w:pPr>
            <w:r w:rsidRPr="00667640">
              <w:rPr>
                <w:rFonts w:eastAsia="Times New Roman" w:cstheme="minorHAnsi"/>
                <w:sz w:val="20"/>
                <w:szCs w:val="20"/>
                <w:lang w:val="en-GB" w:eastAsia="en-GB"/>
              </w:rPr>
              <w:t>05/12/1989</w:t>
            </w:r>
          </w:p>
        </w:tc>
        <w:tc>
          <w:tcPr>
            <w:tcW w:w="1134" w:type="dxa"/>
            <w:noWrap/>
          </w:tcPr>
          <w:p w14:paraId="00A047C3" w14:textId="3B9E7684" w:rsidR="009D3152" w:rsidRPr="00667640" w:rsidRDefault="009D3152" w:rsidP="009D3152">
            <w:pPr>
              <w:widowControl/>
              <w:jc w:val="right"/>
              <w:rPr>
                <w:rFonts w:eastAsia="Times New Roman" w:cstheme="minorHAnsi"/>
                <w:sz w:val="20"/>
                <w:szCs w:val="20"/>
                <w:lang w:val="es-ES" w:eastAsia="en-GB"/>
              </w:rPr>
            </w:pPr>
            <w:r w:rsidRPr="00667640">
              <w:rPr>
                <w:rFonts w:eastAsia="Times New Roman" w:cstheme="minorHAnsi"/>
                <w:sz w:val="20"/>
                <w:szCs w:val="20"/>
                <w:lang w:val="en-GB" w:eastAsia="en-GB"/>
              </w:rPr>
              <w:t>3 717</w:t>
            </w:r>
          </w:p>
        </w:tc>
        <w:tc>
          <w:tcPr>
            <w:tcW w:w="1418" w:type="dxa"/>
          </w:tcPr>
          <w:p w14:paraId="1E26027F" w14:textId="6FA44A10"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1E57ED72" w14:textId="333A8C9E" w:rsidTr="00C464C9">
        <w:trPr>
          <w:trHeight w:val="255"/>
        </w:trPr>
        <w:tc>
          <w:tcPr>
            <w:tcW w:w="1384" w:type="dxa"/>
            <w:noWrap/>
          </w:tcPr>
          <w:p w14:paraId="7EFD2051" w14:textId="7979B1ED"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FCDCAA2" w14:textId="72BECB01"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457</w:t>
            </w:r>
          </w:p>
        </w:tc>
        <w:tc>
          <w:tcPr>
            <w:tcW w:w="3260" w:type="dxa"/>
            <w:noWrap/>
          </w:tcPr>
          <w:p w14:paraId="24E38D2F" w14:textId="21921999"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Salinas de Santa Pola</w:t>
            </w:r>
          </w:p>
        </w:tc>
        <w:tc>
          <w:tcPr>
            <w:tcW w:w="1417" w:type="dxa"/>
            <w:noWrap/>
          </w:tcPr>
          <w:p w14:paraId="48ABFFDE" w14:textId="33A2C86C"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05/12/1989</w:t>
            </w:r>
          </w:p>
        </w:tc>
        <w:tc>
          <w:tcPr>
            <w:tcW w:w="1134" w:type="dxa"/>
            <w:noWrap/>
          </w:tcPr>
          <w:p w14:paraId="0983BF8B" w14:textId="20011995"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2 491</w:t>
            </w:r>
          </w:p>
        </w:tc>
        <w:tc>
          <w:tcPr>
            <w:tcW w:w="1418" w:type="dxa"/>
          </w:tcPr>
          <w:p w14:paraId="68315200" w14:textId="0CBA4CAA"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5CA3798C" w14:textId="4723CA94" w:rsidTr="00C464C9">
        <w:trPr>
          <w:trHeight w:val="255"/>
        </w:trPr>
        <w:tc>
          <w:tcPr>
            <w:tcW w:w="1384" w:type="dxa"/>
            <w:noWrap/>
          </w:tcPr>
          <w:p w14:paraId="2E3CFFDD" w14:textId="5E51FC96" w:rsidR="00035545" w:rsidRPr="00667640" w:rsidRDefault="00035545"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753085C4" w14:textId="4A980A32"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458</w:t>
            </w:r>
          </w:p>
        </w:tc>
        <w:tc>
          <w:tcPr>
            <w:tcW w:w="3260" w:type="dxa"/>
            <w:noWrap/>
          </w:tcPr>
          <w:p w14:paraId="6188B127" w14:textId="10867F17" w:rsidR="00035545" w:rsidRPr="001F0CBE" w:rsidRDefault="00B52BDB" w:rsidP="009D3152">
            <w:pPr>
              <w:widowControl/>
              <w:rPr>
                <w:rFonts w:eastAsia="Times New Roman" w:cstheme="minorHAnsi"/>
                <w:sz w:val="20"/>
                <w:szCs w:val="20"/>
                <w:lang w:val="es-ES" w:eastAsia="en-GB"/>
              </w:rPr>
            </w:pPr>
            <w:r>
              <w:rPr>
                <w:rFonts w:eastAsia="Times New Roman" w:cstheme="minorHAnsi"/>
                <w:sz w:val="20"/>
                <w:szCs w:val="20"/>
                <w:lang w:val="es-ES" w:eastAsia="en-GB"/>
              </w:rPr>
              <w:t>Prat de Cabanes-Torreblanca</w:t>
            </w:r>
          </w:p>
        </w:tc>
        <w:tc>
          <w:tcPr>
            <w:tcW w:w="1417" w:type="dxa"/>
            <w:noWrap/>
          </w:tcPr>
          <w:p w14:paraId="5401163C" w14:textId="5BD52C61"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05/12/1989</w:t>
            </w:r>
          </w:p>
        </w:tc>
        <w:tc>
          <w:tcPr>
            <w:tcW w:w="1134" w:type="dxa"/>
            <w:noWrap/>
          </w:tcPr>
          <w:p w14:paraId="48BED94F" w14:textId="40A60034" w:rsidR="00035545" w:rsidRPr="00B52BDB" w:rsidRDefault="00B52BDB" w:rsidP="00B52BDB">
            <w:pPr>
              <w:widowControl/>
              <w:jc w:val="right"/>
              <w:rPr>
                <w:rFonts w:eastAsia="Times New Roman" w:cstheme="minorHAnsi"/>
                <w:sz w:val="20"/>
                <w:szCs w:val="20"/>
                <w:lang w:val="en-GB" w:eastAsia="en-GB"/>
              </w:rPr>
            </w:pPr>
            <w:r>
              <w:rPr>
                <w:rFonts w:eastAsia="Times New Roman" w:cstheme="minorHAnsi"/>
                <w:sz w:val="20"/>
                <w:szCs w:val="20"/>
                <w:lang w:val="en-GB" w:eastAsia="en-GB"/>
              </w:rPr>
              <w:t>848</w:t>
            </w:r>
          </w:p>
        </w:tc>
        <w:tc>
          <w:tcPr>
            <w:tcW w:w="1418" w:type="dxa"/>
          </w:tcPr>
          <w:p w14:paraId="431F5DEA" w14:textId="2F2FF1AA" w:rsidR="00035545"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14/07/2020</w:t>
            </w:r>
          </w:p>
        </w:tc>
      </w:tr>
      <w:tr w:rsidR="00B52BDB" w:rsidRPr="00667640" w14:paraId="6A676A59" w14:textId="77777777" w:rsidTr="00C464C9">
        <w:trPr>
          <w:trHeight w:val="255"/>
        </w:trPr>
        <w:tc>
          <w:tcPr>
            <w:tcW w:w="1384" w:type="dxa"/>
            <w:noWrap/>
          </w:tcPr>
          <w:p w14:paraId="57BED8FD" w14:textId="795485D6" w:rsidR="00B52BDB" w:rsidRPr="00667640" w:rsidRDefault="00B52BDB"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F974A36" w14:textId="05FC483E"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594</w:t>
            </w:r>
          </w:p>
        </w:tc>
        <w:tc>
          <w:tcPr>
            <w:tcW w:w="3260" w:type="dxa"/>
            <w:noWrap/>
          </w:tcPr>
          <w:p w14:paraId="7A06CD75" w14:textId="223810B6" w:rsidR="00B52BDB" w:rsidRPr="001F0CBE" w:rsidRDefault="00B52BDB"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Laguna de Manjavacas</w:t>
            </w:r>
          </w:p>
        </w:tc>
        <w:tc>
          <w:tcPr>
            <w:tcW w:w="1417" w:type="dxa"/>
            <w:noWrap/>
          </w:tcPr>
          <w:p w14:paraId="72050B85" w14:textId="39D03127"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10/09/1993</w:t>
            </w:r>
          </w:p>
        </w:tc>
        <w:tc>
          <w:tcPr>
            <w:tcW w:w="1134" w:type="dxa"/>
            <w:noWrap/>
          </w:tcPr>
          <w:p w14:paraId="4697DDA2" w14:textId="2D6D41A7" w:rsidR="00B52BDB" w:rsidRPr="00667640" w:rsidRDefault="00B52BDB"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236</w:t>
            </w:r>
          </w:p>
        </w:tc>
        <w:tc>
          <w:tcPr>
            <w:tcW w:w="1418" w:type="dxa"/>
          </w:tcPr>
          <w:p w14:paraId="4B1E747B" w14:textId="1A02277D"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30/06/2022</w:t>
            </w:r>
          </w:p>
        </w:tc>
      </w:tr>
      <w:tr w:rsidR="00667640" w:rsidRPr="00667640" w14:paraId="00051A03" w14:textId="2562C528" w:rsidTr="00C464C9">
        <w:trPr>
          <w:trHeight w:val="255"/>
        </w:trPr>
        <w:tc>
          <w:tcPr>
            <w:tcW w:w="1384" w:type="dxa"/>
            <w:noWrap/>
          </w:tcPr>
          <w:p w14:paraId="067AE580" w14:textId="01CBD70F" w:rsidR="00035545" w:rsidRPr="00667640" w:rsidRDefault="00035545"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33C319B8" w14:textId="1C40085A"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708</w:t>
            </w:r>
          </w:p>
        </w:tc>
        <w:tc>
          <w:tcPr>
            <w:tcW w:w="3260" w:type="dxa"/>
            <w:noWrap/>
          </w:tcPr>
          <w:p w14:paraId="5EBE86DA" w14:textId="444422F4" w:rsidR="00035545" w:rsidRPr="001F0CBE" w:rsidRDefault="00B52BDB" w:rsidP="009D3152">
            <w:pPr>
              <w:widowControl/>
              <w:rPr>
                <w:rFonts w:eastAsia="Times New Roman" w:cstheme="minorHAnsi"/>
                <w:sz w:val="20"/>
                <w:szCs w:val="20"/>
                <w:lang w:val="es-ES" w:eastAsia="en-GB"/>
              </w:rPr>
            </w:pPr>
            <w:r>
              <w:rPr>
                <w:rFonts w:eastAsia="Times New Roman" w:cstheme="minorHAnsi"/>
                <w:sz w:val="20"/>
                <w:szCs w:val="20"/>
                <w:lang w:val="es-ES" w:eastAsia="en-GB"/>
              </w:rPr>
              <w:t>Marjal de Pego-Oliva</w:t>
            </w:r>
          </w:p>
        </w:tc>
        <w:tc>
          <w:tcPr>
            <w:tcW w:w="1417" w:type="dxa"/>
            <w:noWrap/>
          </w:tcPr>
          <w:p w14:paraId="4E483F52" w14:textId="6EDAADCA"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04/10/1994</w:t>
            </w:r>
          </w:p>
        </w:tc>
        <w:tc>
          <w:tcPr>
            <w:tcW w:w="1134" w:type="dxa"/>
            <w:noWrap/>
          </w:tcPr>
          <w:p w14:paraId="44B21CBB" w14:textId="019682AD" w:rsidR="00035545" w:rsidRPr="00B52BDB" w:rsidRDefault="009D3152" w:rsidP="00B52B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w:t>
            </w:r>
            <w:r w:rsidR="00035545" w:rsidRPr="00667640">
              <w:rPr>
                <w:rFonts w:eastAsia="Times New Roman" w:cstheme="minorHAnsi"/>
                <w:sz w:val="20"/>
                <w:szCs w:val="20"/>
                <w:lang w:val="en-GB" w:eastAsia="en-GB"/>
              </w:rPr>
              <w:t> </w:t>
            </w:r>
            <w:r w:rsidR="00B52BDB">
              <w:rPr>
                <w:rFonts w:eastAsia="Times New Roman" w:cstheme="minorHAnsi"/>
                <w:sz w:val="20"/>
                <w:szCs w:val="20"/>
                <w:lang w:val="en-GB" w:eastAsia="en-GB"/>
              </w:rPr>
              <w:t>255</w:t>
            </w:r>
          </w:p>
        </w:tc>
        <w:tc>
          <w:tcPr>
            <w:tcW w:w="1418" w:type="dxa"/>
          </w:tcPr>
          <w:p w14:paraId="59325FA1" w14:textId="163C2AF6" w:rsidR="00035545"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14/07/2020</w:t>
            </w:r>
          </w:p>
        </w:tc>
      </w:tr>
      <w:tr w:rsidR="00B52BDB" w:rsidRPr="00667640" w14:paraId="7D675B05" w14:textId="77777777" w:rsidTr="00C464C9">
        <w:trPr>
          <w:trHeight w:val="255"/>
        </w:trPr>
        <w:tc>
          <w:tcPr>
            <w:tcW w:w="1384" w:type="dxa"/>
            <w:noWrap/>
          </w:tcPr>
          <w:p w14:paraId="2B07177D" w14:textId="37105830" w:rsidR="00B52BDB" w:rsidRPr="00667640" w:rsidRDefault="00B52BDB"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A1CDF9D" w14:textId="0E5C1BF5"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1259</w:t>
            </w:r>
          </w:p>
        </w:tc>
        <w:tc>
          <w:tcPr>
            <w:tcW w:w="3260" w:type="dxa"/>
            <w:noWrap/>
          </w:tcPr>
          <w:p w14:paraId="50BB75A2" w14:textId="794B0374" w:rsidR="00B52BDB" w:rsidRPr="001F0CBE" w:rsidRDefault="00B52BDB"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Laguna de El Hito</w:t>
            </w:r>
          </w:p>
        </w:tc>
        <w:tc>
          <w:tcPr>
            <w:tcW w:w="1417" w:type="dxa"/>
            <w:noWrap/>
          </w:tcPr>
          <w:p w14:paraId="429C9B66" w14:textId="03744353"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20/12/2002</w:t>
            </w:r>
          </w:p>
        </w:tc>
        <w:tc>
          <w:tcPr>
            <w:tcW w:w="1134" w:type="dxa"/>
            <w:noWrap/>
          </w:tcPr>
          <w:p w14:paraId="0D025FD7" w14:textId="4E22F7C9" w:rsidR="00B52BDB" w:rsidRPr="00667640" w:rsidRDefault="00B52BDB"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573</w:t>
            </w:r>
          </w:p>
        </w:tc>
        <w:tc>
          <w:tcPr>
            <w:tcW w:w="1418" w:type="dxa"/>
          </w:tcPr>
          <w:p w14:paraId="2F236F08" w14:textId="455CFC07"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30/06/2022</w:t>
            </w:r>
          </w:p>
        </w:tc>
      </w:tr>
      <w:tr w:rsidR="00667640" w:rsidRPr="00667640" w14:paraId="674CA170" w14:textId="7C8B83FE" w:rsidTr="00C464C9">
        <w:trPr>
          <w:trHeight w:val="255"/>
        </w:trPr>
        <w:tc>
          <w:tcPr>
            <w:tcW w:w="1384" w:type="dxa"/>
            <w:noWrap/>
          </w:tcPr>
          <w:p w14:paraId="5EC3A407" w14:textId="5EA5BD6D"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12789091" w14:textId="5879549C"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2338</w:t>
            </w:r>
          </w:p>
        </w:tc>
        <w:tc>
          <w:tcPr>
            <w:tcW w:w="3260" w:type="dxa"/>
            <w:noWrap/>
          </w:tcPr>
          <w:p w14:paraId="364EBADB" w14:textId="4FD31E78"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Marjal de Almenara</w:t>
            </w:r>
          </w:p>
        </w:tc>
        <w:tc>
          <w:tcPr>
            <w:tcW w:w="1417" w:type="dxa"/>
            <w:noWrap/>
          </w:tcPr>
          <w:p w14:paraId="05633589" w14:textId="287C57F2"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17/11/2017</w:t>
            </w:r>
          </w:p>
        </w:tc>
        <w:tc>
          <w:tcPr>
            <w:tcW w:w="1134" w:type="dxa"/>
            <w:noWrap/>
          </w:tcPr>
          <w:p w14:paraId="4A09714E" w14:textId="40244FE8"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1 474</w:t>
            </w:r>
          </w:p>
        </w:tc>
        <w:tc>
          <w:tcPr>
            <w:tcW w:w="1418" w:type="dxa"/>
          </w:tcPr>
          <w:p w14:paraId="0F53A5AE" w14:textId="64219A23"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9D3152" w:rsidRPr="0089504E" w14:paraId="000F2D3D" w14:textId="1707C82C" w:rsidTr="00C464C9">
        <w:trPr>
          <w:trHeight w:val="255"/>
        </w:trPr>
        <w:tc>
          <w:tcPr>
            <w:tcW w:w="1384" w:type="dxa"/>
            <w:noWrap/>
          </w:tcPr>
          <w:p w14:paraId="01DA394E" w14:textId="54868257"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BD5233A" w14:textId="66A0D80F"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104</w:t>
            </w:r>
          </w:p>
        </w:tc>
        <w:tc>
          <w:tcPr>
            <w:tcW w:w="3260" w:type="dxa"/>
            <w:noWrap/>
          </w:tcPr>
          <w:p w14:paraId="2AB54343" w14:textId="70BCCD4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Matsalu </w:t>
            </w:r>
          </w:p>
        </w:tc>
        <w:tc>
          <w:tcPr>
            <w:tcW w:w="1417" w:type="dxa"/>
            <w:noWrap/>
          </w:tcPr>
          <w:p w14:paraId="06E22DFF" w14:textId="3028783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29/03/1994</w:t>
            </w:r>
          </w:p>
        </w:tc>
        <w:tc>
          <w:tcPr>
            <w:tcW w:w="1134" w:type="dxa"/>
            <w:noWrap/>
          </w:tcPr>
          <w:p w14:paraId="2E0B3C25" w14:textId="71EBCD8A"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610</w:t>
            </w:r>
          </w:p>
        </w:tc>
        <w:tc>
          <w:tcPr>
            <w:tcW w:w="1418" w:type="dxa"/>
          </w:tcPr>
          <w:p w14:paraId="20971029" w14:textId="4FD56CA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9D3152" w:rsidRPr="0089504E" w14:paraId="651413AA" w14:textId="5E53B601" w:rsidTr="00C464C9">
        <w:trPr>
          <w:trHeight w:val="255"/>
        </w:trPr>
        <w:tc>
          <w:tcPr>
            <w:tcW w:w="1384" w:type="dxa"/>
            <w:noWrap/>
          </w:tcPr>
          <w:p w14:paraId="61472FCF" w14:textId="0DD06178" w:rsidR="003816ED" w:rsidRPr="0089504E" w:rsidRDefault="00B52BDB"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3021051" w14:textId="62384924" w:rsidR="003816ED" w:rsidRPr="00B52BDB" w:rsidRDefault="009D3152" w:rsidP="00B52B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905</w:t>
            </w:r>
          </w:p>
        </w:tc>
        <w:tc>
          <w:tcPr>
            <w:tcW w:w="3260" w:type="dxa"/>
            <w:noWrap/>
          </w:tcPr>
          <w:p w14:paraId="013894B3" w14:textId="4A58993A" w:rsidR="003816ED" w:rsidRPr="00B52BDB" w:rsidRDefault="009D3152" w:rsidP="009D3152">
            <w:pPr>
              <w:widowControl/>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Alam-Pedja</w:t>
            </w:r>
          </w:p>
        </w:tc>
        <w:tc>
          <w:tcPr>
            <w:tcW w:w="1417" w:type="dxa"/>
            <w:noWrap/>
          </w:tcPr>
          <w:p w14:paraId="72AD3D04" w14:textId="25B97308" w:rsidR="003816ED" w:rsidRPr="00B52BDB" w:rsidRDefault="009D3152" w:rsidP="00B52B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05/06/1997</w:t>
            </w:r>
          </w:p>
        </w:tc>
        <w:tc>
          <w:tcPr>
            <w:tcW w:w="1134" w:type="dxa"/>
            <w:noWrap/>
          </w:tcPr>
          <w:p w14:paraId="7B0AB6CF" w14:textId="4F704168" w:rsidR="003816ED" w:rsidRPr="00B52BDB" w:rsidRDefault="009D3152" w:rsidP="00B52BDB">
            <w:pPr>
              <w:widowControl/>
              <w:jc w:val="right"/>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34</w:t>
            </w:r>
            <w:r w:rsidR="003816ED">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220</w:t>
            </w:r>
          </w:p>
        </w:tc>
        <w:tc>
          <w:tcPr>
            <w:tcW w:w="1418" w:type="dxa"/>
          </w:tcPr>
          <w:p w14:paraId="4C7A3EA5" w14:textId="3E68F204" w:rsidR="003816ED" w:rsidRPr="00281DEE" w:rsidRDefault="009D3152" w:rsidP="00B52B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B52BDB" w:rsidRPr="0089504E" w14:paraId="5AFC5D0A" w14:textId="77777777" w:rsidTr="00C464C9">
        <w:trPr>
          <w:trHeight w:val="255"/>
        </w:trPr>
        <w:tc>
          <w:tcPr>
            <w:tcW w:w="1384" w:type="dxa"/>
            <w:noWrap/>
          </w:tcPr>
          <w:p w14:paraId="12A57DDE" w14:textId="1F23DCBD" w:rsidR="00B52BDB" w:rsidRDefault="00B52BDB"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1DA6385" w14:textId="329A9884" w:rsidR="00B52BDB" w:rsidRPr="00281DEE" w:rsidRDefault="00B52BDB"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906</w:t>
            </w:r>
          </w:p>
        </w:tc>
        <w:tc>
          <w:tcPr>
            <w:tcW w:w="3260" w:type="dxa"/>
            <w:noWrap/>
          </w:tcPr>
          <w:p w14:paraId="6228D628" w14:textId="1669808C" w:rsidR="00B52BDB" w:rsidRPr="00281DEE" w:rsidRDefault="00B52BDB" w:rsidP="009D315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Peipsiveere</w:t>
            </w:r>
          </w:p>
        </w:tc>
        <w:tc>
          <w:tcPr>
            <w:tcW w:w="1417" w:type="dxa"/>
            <w:noWrap/>
          </w:tcPr>
          <w:p w14:paraId="53ACABA6" w14:textId="5FDC9F0F" w:rsidR="00B52BDB" w:rsidRPr="00281DEE" w:rsidRDefault="00B52BDB" w:rsidP="009D3152">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05/06/1997</w:t>
            </w:r>
          </w:p>
        </w:tc>
        <w:tc>
          <w:tcPr>
            <w:tcW w:w="1134" w:type="dxa"/>
            <w:noWrap/>
          </w:tcPr>
          <w:p w14:paraId="2241E775" w14:textId="67EB13E2" w:rsidR="00B52BDB" w:rsidRPr="00281DEE" w:rsidRDefault="00B52BDB"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34 610</w:t>
            </w:r>
          </w:p>
        </w:tc>
        <w:tc>
          <w:tcPr>
            <w:tcW w:w="1418" w:type="dxa"/>
          </w:tcPr>
          <w:p w14:paraId="55593969" w14:textId="1509131B" w:rsidR="00B52BDB" w:rsidRPr="00473533" w:rsidRDefault="00B52BDB"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27/07/2021</w:t>
            </w:r>
          </w:p>
        </w:tc>
      </w:tr>
      <w:tr w:rsidR="009D3152" w:rsidRPr="0089504E" w14:paraId="3171CFC7" w14:textId="08C22A91" w:rsidTr="00C464C9">
        <w:trPr>
          <w:trHeight w:val="255"/>
        </w:trPr>
        <w:tc>
          <w:tcPr>
            <w:tcW w:w="1384" w:type="dxa"/>
            <w:noWrap/>
          </w:tcPr>
          <w:p w14:paraId="4E435353" w14:textId="50F9076B"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7E06695" w14:textId="29537253"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907</w:t>
            </w:r>
          </w:p>
        </w:tc>
        <w:tc>
          <w:tcPr>
            <w:tcW w:w="3260" w:type="dxa"/>
            <w:noWrap/>
          </w:tcPr>
          <w:p w14:paraId="46CC03EC" w14:textId="4A21F2FA"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Endla</w:t>
            </w:r>
          </w:p>
        </w:tc>
        <w:tc>
          <w:tcPr>
            <w:tcW w:w="1417" w:type="dxa"/>
            <w:noWrap/>
          </w:tcPr>
          <w:p w14:paraId="1BBF4B81" w14:textId="3CF9589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14C05461" w14:textId="7C84CCBB"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110</w:t>
            </w:r>
          </w:p>
        </w:tc>
        <w:tc>
          <w:tcPr>
            <w:tcW w:w="1418" w:type="dxa"/>
          </w:tcPr>
          <w:p w14:paraId="1BE7C25D" w14:textId="15C245F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9D3152" w:rsidRPr="0089504E" w14:paraId="097A0992" w14:textId="25181A6A" w:rsidTr="00C464C9">
        <w:trPr>
          <w:trHeight w:val="255"/>
        </w:trPr>
        <w:tc>
          <w:tcPr>
            <w:tcW w:w="1384" w:type="dxa"/>
            <w:noWrap/>
          </w:tcPr>
          <w:p w14:paraId="763CC428" w14:textId="7C9E6C22"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43E1B95" w14:textId="0155993F"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909</w:t>
            </w:r>
          </w:p>
        </w:tc>
        <w:tc>
          <w:tcPr>
            <w:tcW w:w="3260" w:type="dxa"/>
            <w:noWrap/>
          </w:tcPr>
          <w:p w14:paraId="2DB4F015" w14:textId="137340E2"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Muraka</w:t>
            </w:r>
          </w:p>
        </w:tc>
        <w:tc>
          <w:tcPr>
            <w:tcW w:w="1417" w:type="dxa"/>
            <w:noWrap/>
          </w:tcPr>
          <w:p w14:paraId="116B1E03" w14:textId="02E66488"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56B1E66" w14:textId="1172D943"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980</w:t>
            </w:r>
          </w:p>
        </w:tc>
        <w:tc>
          <w:tcPr>
            <w:tcW w:w="1418" w:type="dxa"/>
          </w:tcPr>
          <w:p w14:paraId="28BA29EE" w14:textId="5902B71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9D3152" w:rsidRPr="0089504E" w14:paraId="2EABB800" w14:textId="08E745A3" w:rsidTr="00C464C9">
        <w:trPr>
          <w:trHeight w:val="255"/>
        </w:trPr>
        <w:tc>
          <w:tcPr>
            <w:tcW w:w="1384" w:type="dxa"/>
            <w:noWrap/>
          </w:tcPr>
          <w:p w14:paraId="29CDE9B3" w14:textId="64A75381"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5B8B52B0" w14:textId="4BE4B71D"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910</w:t>
            </w:r>
          </w:p>
        </w:tc>
        <w:tc>
          <w:tcPr>
            <w:tcW w:w="3260" w:type="dxa"/>
            <w:noWrap/>
          </w:tcPr>
          <w:p w14:paraId="0AF021E7" w14:textId="478CCC55"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Nigula</w:t>
            </w:r>
          </w:p>
        </w:tc>
        <w:tc>
          <w:tcPr>
            <w:tcW w:w="1417" w:type="dxa"/>
            <w:noWrap/>
          </w:tcPr>
          <w:p w14:paraId="395146FA" w14:textId="5A988FA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7E1CB72A" w14:textId="1D1AA7B1"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1</w:t>
            </w:r>
          </w:p>
        </w:tc>
        <w:tc>
          <w:tcPr>
            <w:tcW w:w="1418" w:type="dxa"/>
          </w:tcPr>
          <w:p w14:paraId="2B673E35" w14:textId="5838086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9D3152" w:rsidRPr="0089504E" w14:paraId="354EF1D9" w14:textId="32CA2F60" w:rsidTr="00C464C9">
        <w:trPr>
          <w:trHeight w:val="255"/>
        </w:trPr>
        <w:tc>
          <w:tcPr>
            <w:tcW w:w="1384" w:type="dxa"/>
            <w:noWrap/>
          </w:tcPr>
          <w:p w14:paraId="0CBEA7A7" w14:textId="023B5F26"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932685F" w14:textId="2051BA5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912</w:t>
            </w:r>
          </w:p>
        </w:tc>
        <w:tc>
          <w:tcPr>
            <w:tcW w:w="3260" w:type="dxa"/>
            <w:noWrap/>
          </w:tcPr>
          <w:p w14:paraId="6DDAA88D" w14:textId="7F87B57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Soomaa</w:t>
            </w:r>
          </w:p>
        </w:tc>
        <w:tc>
          <w:tcPr>
            <w:tcW w:w="1417" w:type="dxa"/>
            <w:noWrap/>
          </w:tcPr>
          <w:p w14:paraId="78811138" w14:textId="67F70D15"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0A7E960C" w14:textId="62513013"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39</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639</w:t>
            </w:r>
          </w:p>
        </w:tc>
        <w:tc>
          <w:tcPr>
            <w:tcW w:w="1418" w:type="dxa"/>
          </w:tcPr>
          <w:p w14:paraId="11885197" w14:textId="78A7906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9D3152" w:rsidRPr="0089504E" w14:paraId="09FD9996" w14:textId="35AECDEC" w:rsidTr="00C464C9">
        <w:trPr>
          <w:trHeight w:val="255"/>
        </w:trPr>
        <w:tc>
          <w:tcPr>
            <w:tcW w:w="1384" w:type="dxa"/>
            <w:noWrap/>
          </w:tcPr>
          <w:p w14:paraId="30A0E11C" w14:textId="3ABDDBC5"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6E8A965" w14:textId="7A6662A2"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913</w:t>
            </w:r>
          </w:p>
        </w:tc>
        <w:tc>
          <w:tcPr>
            <w:tcW w:w="3260" w:type="dxa"/>
            <w:noWrap/>
          </w:tcPr>
          <w:p w14:paraId="46B74056" w14:textId="144A69BC" w:rsidR="009D3152" w:rsidRPr="0089504E" w:rsidRDefault="009D3152" w:rsidP="009D3152">
            <w:pPr>
              <w:widowControl/>
              <w:rPr>
                <w:rFonts w:eastAsia="Times New Roman" w:cstheme="minorHAnsi"/>
                <w:sz w:val="20"/>
                <w:szCs w:val="20"/>
                <w:lang w:val="es-ES" w:eastAsia="en-GB"/>
              </w:rPr>
            </w:pPr>
            <w:r w:rsidRPr="00281DEE">
              <w:rPr>
                <w:rFonts w:eastAsia="Times New Roman" w:cstheme="minorHAnsi"/>
                <w:color w:val="000000"/>
                <w:sz w:val="20"/>
                <w:szCs w:val="20"/>
                <w:lang w:val="en-GB" w:eastAsia="en-GB"/>
              </w:rPr>
              <w:t xml:space="preserve">Vilsandi </w:t>
            </w:r>
          </w:p>
        </w:tc>
        <w:tc>
          <w:tcPr>
            <w:tcW w:w="1417" w:type="dxa"/>
            <w:noWrap/>
          </w:tcPr>
          <w:p w14:paraId="7F2C095E" w14:textId="0D5CAB9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7704B17" w14:textId="3757DA9C"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760</w:t>
            </w:r>
          </w:p>
        </w:tc>
        <w:tc>
          <w:tcPr>
            <w:tcW w:w="1418" w:type="dxa"/>
          </w:tcPr>
          <w:p w14:paraId="0E1E95D4" w14:textId="4F5C1E6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9D3152" w:rsidRPr="0089504E" w14:paraId="1F385DF0" w14:textId="4666973E" w:rsidTr="00C464C9">
        <w:trPr>
          <w:trHeight w:val="255"/>
        </w:trPr>
        <w:tc>
          <w:tcPr>
            <w:tcW w:w="1384" w:type="dxa"/>
            <w:noWrap/>
          </w:tcPr>
          <w:p w14:paraId="60F9B601" w14:textId="20A4D96E"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66C82C23" w14:textId="44E2E88C"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1271</w:t>
            </w:r>
          </w:p>
        </w:tc>
        <w:tc>
          <w:tcPr>
            <w:tcW w:w="3260" w:type="dxa"/>
            <w:noWrap/>
          </w:tcPr>
          <w:p w14:paraId="28522A82" w14:textId="05C70560"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Laidevahe </w:t>
            </w:r>
          </w:p>
        </w:tc>
        <w:tc>
          <w:tcPr>
            <w:tcW w:w="1417" w:type="dxa"/>
            <w:noWrap/>
          </w:tcPr>
          <w:p w14:paraId="7335975D" w14:textId="32DB506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24/03/2003</w:t>
            </w:r>
          </w:p>
        </w:tc>
        <w:tc>
          <w:tcPr>
            <w:tcW w:w="1134" w:type="dxa"/>
            <w:noWrap/>
          </w:tcPr>
          <w:p w14:paraId="69FCB854" w14:textId="4B92C92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424</w:t>
            </w:r>
          </w:p>
        </w:tc>
        <w:tc>
          <w:tcPr>
            <w:tcW w:w="1418" w:type="dxa"/>
          </w:tcPr>
          <w:p w14:paraId="68C50C53" w14:textId="1C0744D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9D3152" w:rsidRPr="0089504E" w14:paraId="05BB35C5" w14:textId="6A76AE15" w:rsidTr="00C464C9">
        <w:trPr>
          <w:trHeight w:val="255"/>
        </w:trPr>
        <w:tc>
          <w:tcPr>
            <w:tcW w:w="1384" w:type="dxa"/>
            <w:noWrap/>
            <w:hideMark/>
          </w:tcPr>
          <w:p w14:paraId="5078777C" w14:textId="6F3618AA"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388CABD6" w14:textId="50001AE6"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1748</w:t>
            </w:r>
          </w:p>
        </w:tc>
        <w:tc>
          <w:tcPr>
            <w:tcW w:w="3260" w:type="dxa"/>
            <w:noWrap/>
          </w:tcPr>
          <w:p w14:paraId="07A8F7C7" w14:textId="3F25F091"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Sookuninga</w:t>
            </w:r>
          </w:p>
        </w:tc>
        <w:tc>
          <w:tcPr>
            <w:tcW w:w="1417" w:type="dxa"/>
            <w:noWrap/>
          </w:tcPr>
          <w:p w14:paraId="78364842" w14:textId="0B306C6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27/12/2007</w:t>
            </w:r>
          </w:p>
        </w:tc>
        <w:tc>
          <w:tcPr>
            <w:tcW w:w="1134" w:type="dxa"/>
            <w:noWrap/>
          </w:tcPr>
          <w:p w14:paraId="557F0A4E" w14:textId="3D62099B"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869</w:t>
            </w:r>
          </w:p>
        </w:tc>
        <w:tc>
          <w:tcPr>
            <w:tcW w:w="1418" w:type="dxa"/>
          </w:tcPr>
          <w:p w14:paraId="660144FA" w14:textId="5DE8A36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9D3152" w:rsidRPr="0089504E" w14:paraId="1A52B682" w14:textId="59C0137E" w:rsidTr="00C464C9">
        <w:trPr>
          <w:trHeight w:val="255"/>
        </w:trPr>
        <w:tc>
          <w:tcPr>
            <w:tcW w:w="1384" w:type="dxa"/>
            <w:noWrap/>
            <w:hideMark/>
          </w:tcPr>
          <w:p w14:paraId="7A0A7B76" w14:textId="5658674A"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F2F6735" w14:textId="2F14D3C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1962</w:t>
            </w:r>
          </w:p>
        </w:tc>
        <w:tc>
          <w:tcPr>
            <w:tcW w:w="3260" w:type="dxa"/>
            <w:noWrap/>
          </w:tcPr>
          <w:p w14:paraId="58975A82" w14:textId="2D8AC97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Luitemaa</w:t>
            </w:r>
          </w:p>
        </w:tc>
        <w:tc>
          <w:tcPr>
            <w:tcW w:w="1417" w:type="dxa"/>
            <w:noWrap/>
          </w:tcPr>
          <w:p w14:paraId="4178099D" w14:textId="15BC9AF5"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515A474" w14:textId="1BB858FF"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240</w:t>
            </w:r>
          </w:p>
        </w:tc>
        <w:tc>
          <w:tcPr>
            <w:tcW w:w="1418" w:type="dxa"/>
          </w:tcPr>
          <w:p w14:paraId="38B8BF76" w14:textId="40D1823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9D3152" w:rsidRPr="0089504E" w14:paraId="24096372" w14:textId="2295E0EB" w:rsidTr="00C464C9">
        <w:trPr>
          <w:trHeight w:val="255"/>
        </w:trPr>
        <w:tc>
          <w:tcPr>
            <w:tcW w:w="1384" w:type="dxa"/>
            <w:noWrap/>
            <w:hideMark/>
          </w:tcPr>
          <w:p w14:paraId="72304DD3" w14:textId="6ADA23C3"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4226851F" w14:textId="4D0E4F0A"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1997</w:t>
            </w:r>
          </w:p>
        </w:tc>
        <w:tc>
          <w:tcPr>
            <w:tcW w:w="3260" w:type="dxa"/>
            <w:noWrap/>
          </w:tcPr>
          <w:p w14:paraId="5ACDDEA3" w14:textId="405F8517"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Lihula</w:t>
            </w:r>
          </w:p>
        </w:tc>
        <w:tc>
          <w:tcPr>
            <w:tcW w:w="1417" w:type="dxa"/>
            <w:noWrap/>
          </w:tcPr>
          <w:p w14:paraId="26E2EE08" w14:textId="075EE34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6AD26213" w14:textId="12686889"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620</w:t>
            </w:r>
          </w:p>
        </w:tc>
        <w:tc>
          <w:tcPr>
            <w:tcW w:w="1418" w:type="dxa"/>
          </w:tcPr>
          <w:p w14:paraId="6AE2630C" w14:textId="407CF24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9D3152" w:rsidRPr="0089504E" w14:paraId="326E454E" w14:textId="09FEAEBC" w:rsidTr="00C464C9">
        <w:trPr>
          <w:trHeight w:val="255"/>
        </w:trPr>
        <w:tc>
          <w:tcPr>
            <w:tcW w:w="1384" w:type="dxa"/>
            <w:noWrap/>
            <w:hideMark/>
          </w:tcPr>
          <w:p w14:paraId="1738DFAA" w14:textId="49C720E3"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BE928AA" w14:textId="38FB1E3B"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1998</w:t>
            </w:r>
          </w:p>
        </w:tc>
        <w:tc>
          <w:tcPr>
            <w:tcW w:w="3260" w:type="dxa"/>
            <w:noWrap/>
          </w:tcPr>
          <w:p w14:paraId="3AC9EC88" w14:textId="2B81994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Leidissoo</w:t>
            </w:r>
          </w:p>
        </w:tc>
        <w:tc>
          <w:tcPr>
            <w:tcW w:w="1417" w:type="dxa"/>
            <w:noWrap/>
          </w:tcPr>
          <w:p w14:paraId="6F83F119" w14:textId="48831032"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3C5482A" w14:textId="05AC599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178</w:t>
            </w:r>
          </w:p>
        </w:tc>
        <w:tc>
          <w:tcPr>
            <w:tcW w:w="1418" w:type="dxa"/>
          </w:tcPr>
          <w:p w14:paraId="0A822104" w14:textId="1467BBD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667640" w:rsidRPr="00667640" w14:paraId="30CBCFA0" w14:textId="3D394B34" w:rsidTr="00C464C9">
        <w:trPr>
          <w:trHeight w:val="255"/>
        </w:trPr>
        <w:tc>
          <w:tcPr>
            <w:tcW w:w="1384" w:type="dxa"/>
            <w:noWrap/>
            <w:hideMark/>
          </w:tcPr>
          <w:p w14:paraId="4B659734" w14:textId="2FAEF351" w:rsidR="00035545" w:rsidRPr="00667640" w:rsidRDefault="00B52BDB"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36685E0" w14:textId="243D7F40"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1999</w:t>
            </w:r>
          </w:p>
        </w:tc>
        <w:tc>
          <w:tcPr>
            <w:tcW w:w="3260" w:type="dxa"/>
            <w:noWrap/>
          </w:tcPr>
          <w:p w14:paraId="5F2AB000" w14:textId="5778B009" w:rsidR="00AF7CB6" w:rsidRPr="00874F6D" w:rsidRDefault="00B52BDB" w:rsidP="009D3152">
            <w:pPr>
              <w:widowControl/>
              <w:rPr>
                <w:rFonts w:eastAsia="Times New Roman" w:cstheme="minorHAnsi"/>
                <w:sz w:val="20"/>
                <w:szCs w:val="20"/>
                <w:lang w:val="en-GB" w:eastAsia="en-GB"/>
              </w:rPr>
            </w:pPr>
            <w:r>
              <w:rPr>
                <w:rFonts w:eastAsia="Times New Roman" w:cstheme="minorHAnsi"/>
                <w:sz w:val="20"/>
                <w:szCs w:val="20"/>
                <w:lang w:val="en-GB" w:eastAsia="en-GB"/>
              </w:rPr>
              <w:t>Agusalu</w:t>
            </w:r>
          </w:p>
        </w:tc>
        <w:tc>
          <w:tcPr>
            <w:tcW w:w="1417" w:type="dxa"/>
            <w:noWrap/>
          </w:tcPr>
          <w:p w14:paraId="03AED0BD" w14:textId="79584C74" w:rsidR="00AF7CB6"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27/01/2010</w:t>
            </w:r>
          </w:p>
        </w:tc>
        <w:tc>
          <w:tcPr>
            <w:tcW w:w="1134" w:type="dxa"/>
            <w:noWrap/>
          </w:tcPr>
          <w:p w14:paraId="648A82E1" w14:textId="26C9406E" w:rsidR="00AF7CB6" w:rsidRPr="00B52BDB" w:rsidRDefault="009D3152" w:rsidP="00B52B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11</w:t>
            </w:r>
            <w:r w:rsidR="003816ED" w:rsidRPr="00667640">
              <w:rPr>
                <w:rFonts w:eastAsia="Times New Roman" w:cstheme="minorHAnsi"/>
                <w:sz w:val="20"/>
                <w:szCs w:val="20"/>
                <w:lang w:val="en-GB" w:eastAsia="en-GB"/>
              </w:rPr>
              <w:t> </w:t>
            </w:r>
            <w:r w:rsidR="00B52BDB">
              <w:rPr>
                <w:rFonts w:eastAsia="Times New Roman" w:cstheme="minorHAnsi"/>
                <w:sz w:val="20"/>
                <w:szCs w:val="20"/>
                <w:lang w:val="en-GB" w:eastAsia="en-GB"/>
              </w:rPr>
              <w:t>000</w:t>
            </w:r>
          </w:p>
        </w:tc>
        <w:tc>
          <w:tcPr>
            <w:tcW w:w="1418" w:type="dxa"/>
          </w:tcPr>
          <w:p w14:paraId="5A06DEEF" w14:textId="7E1CA8A2" w:rsidR="00AF7CB6"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20/05/2020</w:t>
            </w:r>
          </w:p>
        </w:tc>
      </w:tr>
      <w:tr w:rsidR="00B52BDB" w:rsidRPr="00667640" w14:paraId="5252475E" w14:textId="77777777" w:rsidTr="00C464C9">
        <w:trPr>
          <w:trHeight w:val="255"/>
        </w:trPr>
        <w:tc>
          <w:tcPr>
            <w:tcW w:w="1384" w:type="dxa"/>
            <w:noWrap/>
          </w:tcPr>
          <w:p w14:paraId="5D672E93" w14:textId="310F08EC" w:rsidR="00B52BDB" w:rsidRPr="00667640" w:rsidRDefault="00B52BDB" w:rsidP="00B52BDB">
            <w:pPr>
              <w:widowControl/>
              <w:rPr>
                <w:rFonts w:eastAsia="Times New Roman" w:cstheme="minorHAnsi"/>
                <w:sz w:val="20"/>
                <w:szCs w:val="20"/>
                <w:lang w:val="fr-FR" w:eastAsia="en-GB"/>
              </w:rPr>
            </w:pPr>
            <w:r w:rsidRPr="00DE6F80">
              <w:rPr>
                <w:rFonts w:eastAsia="Times New Roman" w:cstheme="minorHAnsi"/>
                <w:sz w:val="20"/>
                <w:szCs w:val="20"/>
                <w:lang w:val="fr-FR" w:eastAsia="en-GB"/>
              </w:rPr>
              <w:t>Estonie</w:t>
            </w:r>
          </w:p>
        </w:tc>
        <w:tc>
          <w:tcPr>
            <w:tcW w:w="851" w:type="dxa"/>
            <w:noWrap/>
          </w:tcPr>
          <w:p w14:paraId="5A72B403" w14:textId="61F56166" w:rsidR="00B52BDB" w:rsidRPr="00667640" w:rsidRDefault="00B52BDB" w:rsidP="00B52BDB">
            <w:pPr>
              <w:widowControl/>
              <w:jc w:val="center"/>
              <w:rPr>
                <w:rFonts w:eastAsia="Times New Roman" w:cstheme="minorHAnsi"/>
                <w:sz w:val="20"/>
                <w:szCs w:val="20"/>
                <w:lang w:val="en-GB" w:eastAsia="en-GB"/>
              </w:rPr>
            </w:pPr>
            <w:r w:rsidRPr="009A54F4">
              <w:rPr>
                <w:rFonts w:eastAsia="Times New Roman" w:cstheme="minorHAnsi"/>
                <w:sz w:val="20"/>
                <w:szCs w:val="20"/>
                <w:lang w:val="en-GB" w:eastAsia="en-GB"/>
              </w:rPr>
              <w:t>2022</w:t>
            </w:r>
          </w:p>
        </w:tc>
        <w:tc>
          <w:tcPr>
            <w:tcW w:w="3260" w:type="dxa"/>
            <w:noWrap/>
          </w:tcPr>
          <w:p w14:paraId="7D70C588" w14:textId="5AC792BD" w:rsidR="00B52BDB" w:rsidRPr="00874F6D" w:rsidRDefault="00B52BDB" w:rsidP="00B52BDB">
            <w:pPr>
              <w:widowControl/>
              <w:rPr>
                <w:rFonts w:eastAsia="Times New Roman" w:cstheme="minorHAnsi"/>
                <w:sz w:val="20"/>
                <w:szCs w:val="20"/>
                <w:lang w:val="en-GB" w:eastAsia="en-GB"/>
              </w:rPr>
            </w:pPr>
            <w:r w:rsidRPr="008F602D">
              <w:rPr>
                <w:rFonts w:eastAsia="Times New Roman" w:cstheme="minorHAnsi"/>
                <w:sz w:val="20"/>
                <w:szCs w:val="20"/>
                <w:lang w:val="en-GB" w:eastAsia="en-GB"/>
              </w:rPr>
              <w:t>Haapsalu-Noarootsi</w:t>
            </w:r>
          </w:p>
        </w:tc>
        <w:tc>
          <w:tcPr>
            <w:tcW w:w="1417" w:type="dxa"/>
            <w:noWrap/>
          </w:tcPr>
          <w:p w14:paraId="6A56E891" w14:textId="61E4E504" w:rsidR="00B52BDB" w:rsidRPr="00667640" w:rsidRDefault="00B52BDB" w:rsidP="00B52BDB">
            <w:pPr>
              <w:widowControl/>
              <w:jc w:val="center"/>
              <w:rPr>
                <w:rFonts w:eastAsia="Times New Roman" w:cstheme="minorHAnsi"/>
                <w:sz w:val="20"/>
                <w:szCs w:val="20"/>
                <w:lang w:val="en-GB" w:eastAsia="en-GB"/>
              </w:rPr>
            </w:pPr>
            <w:r w:rsidRPr="00445683">
              <w:rPr>
                <w:rFonts w:eastAsia="Times New Roman" w:cstheme="minorHAnsi"/>
                <w:sz w:val="20"/>
                <w:szCs w:val="20"/>
                <w:lang w:val="en-GB" w:eastAsia="en-GB"/>
              </w:rPr>
              <w:t>08/02/2011</w:t>
            </w:r>
          </w:p>
        </w:tc>
        <w:tc>
          <w:tcPr>
            <w:tcW w:w="1134" w:type="dxa"/>
            <w:noWrap/>
          </w:tcPr>
          <w:p w14:paraId="2324EDC0" w14:textId="14A5A065" w:rsidR="00B52BDB" w:rsidRPr="00667640" w:rsidRDefault="00B52BDB" w:rsidP="00B52BDB">
            <w:pPr>
              <w:widowControl/>
              <w:jc w:val="right"/>
              <w:rPr>
                <w:rFonts w:eastAsia="Times New Roman" w:cstheme="minorHAnsi"/>
                <w:sz w:val="20"/>
                <w:szCs w:val="20"/>
                <w:lang w:val="en-GB" w:eastAsia="en-GB"/>
              </w:rPr>
            </w:pPr>
            <w:r w:rsidRPr="0092642A">
              <w:rPr>
                <w:rFonts w:eastAsia="Times New Roman" w:cstheme="minorHAnsi"/>
                <w:sz w:val="20"/>
                <w:szCs w:val="20"/>
                <w:lang w:val="en-GB" w:eastAsia="en-GB"/>
              </w:rPr>
              <w:t>27 450</w:t>
            </w:r>
          </w:p>
        </w:tc>
        <w:tc>
          <w:tcPr>
            <w:tcW w:w="1418" w:type="dxa"/>
          </w:tcPr>
          <w:p w14:paraId="5AC1A7E1" w14:textId="30FB2B5B" w:rsidR="00B52BDB" w:rsidRPr="00667640" w:rsidRDefault="00B52BDB" w:rsidP="00B52BDB">
            <w:pPr>
              <w:widowControl/>
              <w:jc w:val="center"/>
              <w:rPr>
                <w:rFonts w:eastAsia="Times New Roman" w:cstheme="minorHAnsi"/>
                <w:sz w:val="20"/>
                <w:szCs w:val="20"/>
                <w:lang w:val="en-GB" w:eastAsia="en-GB"/>
              </w:rPr>
            </w:pPr>
            <w:r w:rsidRPr="000E0816">
              <w:rPr>
                <w:rFonts w:eastAsia="Times New Roman" w:cstheme="minorHAnsi"/>
                <w:sz w:val="20"/>
                <w:szCs w:val="20"/>
                <w:lang w:val="en-GB" w:eastAsia="en-GB"/>
              </w:rPr>
              <w:t>27/07/2021</w:t>
            </w:r>
          </w:p>
        </w:tc>
      </w:tr>
      <w:tr w:rsidR="00B52BDB" w:rsidRPr="00667640" w14:paraId="47F39805" w14:textId="77777777" w:rsidTr="00C464C9">
        <w:trPr>
          <w:trHeight w:val="255"/>
        </w:trPr>
        <w:tc>
          <w:tcPr>
            <w:tcW w:w="1384" w:type="dxa"/>
            <w:noWrap/>
          </w:tcPr>
          <w:p w14:paraId="5F9EA304" w14:textId="28D611B7" w:rsidR="00B52BDB" w:rsidRPr="00667640" w:rsidRDefault="00B52BDB" w:rsidP="00B52BDB">
            <w:pPr>
              <w:widowControl/>
              <w:rPr>
                <w:rFonts w:eastAsia="Times New Roman" w:cstheme="minorHAnsi"/>
                <w:sz w:val="20"/>
                <w:szCs w:val="20"/>
                <w:lang w:val="fr-FR" w:eastAsia="en-GB"/>
              </w:rPr>
            </w:pPr>
            <w:r w:rsidRPr="00DE6F80">
              <w:rPr>
                <w:rFonts w:eastAsia="Times New Roman" w:cstheme="minorHAnsi"/>
                <w:sz w:val="20"/>
                <w:szCs w:val="20"/>
                <w:lang w:val="fr-FR" w:eastAsia="en-GB"/>
              </w:rPr>
              <w:t>États-Unis d’Amérique</w:t>
            </w:r>
          </w:p>
        </w:tc>
        <w:tc>
          <w:tcPr>
            <w:tcW w:w="851" w:type="dxa"/>
            <w:noWrap/>
          </w:tcPr>
          <w:p w14:paraId="63E0CAA9" w14:textId="1DA6727A" w:rsidR="00B52BDB" w:rsidRPr="00667640" w:rsidRDefault="00B52BDB" w:rsidP="00B52BDB">
            <w:pPr>
              <w:widowControl/>
              <w:jc w:val="center"/>
              <w:rPr>
                <w:rFonts w:eastAsia="Times New Roman" w:cstheme="minorHAnsi"/>
                <w:sz w:val="20"/>
                <w:szCs w:val="20"/>
                <w:lang w:val="en-GB" w:eastAsia="en-GB"/>
              </w:rPr>
            </w:pPr>
            <w:r w:rsidRPr="009A54F4">
              <w:rPr>
                <w:rFonts w:eastAsia="Times New Roman" w:cstheme="minorHAnsi"/>
                <w:sz w:val="20"/>
                <w:szCs w:val="20"/>
                <w:lang w:val="en-GB" w:eastAsia="en-GB"/>
              </w:rPr>
              <w:t>1888</w:t>
            </w:r>
          </w:p>
        </w:tc>
        <w:tc>
          <w:tcPr>
            <w:tcW w:w="3260" w:type="dxa"/>
            <w:noWrap/>
          </w:tcPr>
          <w:p w14:paraId="41CB990D" w14:textId="3555384C" w:rsidR="00B52BDB" w:rsidRPr="00874F6D" w:rsidRDefault="00B52BDB" w:rsidP="00B52BDB">
            <w:pPr>
              <w:widowControl/>
              <w:rPr>
                <w:rFonts w:eastAsia="Times New Roman" w:cstheme="minorHAnsi"/>
                <w:sz w:val="20"/>
                <w:szCs w:val="20"/>
                <w:lang w:val="en-GB" w:eastAsia="en-GB"/>
              </w:rPr>
            </w:pPr>
            <w:r w:rsidRPr="008F602D">
              <w:rPr>
                <w:rFonts w:eastAsia="Times New Roman" w:cstheme="minorHAnsi"/>
                <w:sz w:val="20"/>
                <w:szCs w:val="20"/>
                <w:lang w:val="en-GB" w:eastAsia="en-GB"/>
              </w:rPr>
              <w:t>Corkscrew Swamp Sanctuary</w:t>
            </w:r>
          </w:p>
        </w:tc>
        <w:tc>
          <w:tcPr>
            <w:tcW w:w="1417" w:type="dxa"/>
            <w:noWrap/>
          </w:tcPr>
          <w:p w14:paraId="3ABB5187" w14:textId="2532A6C4" w:rsidR="00B52BDB" w:rsidRPr="00667640" w:rsidRDefault="00B52BDB" w:rsidP="00B52BDB">
            <w:pPr>
              <w:widowControl/>
              <w:jc w:val="center"/>
              <w:rPr>
                <w:rFonts w:eastAsia="Times New Roman" w:cstheme="minorHAnsi"/>
                <w:sz w:val="20"/>
                <w:szCs w:val="20"/>
                <w:lang w:val="en-GB" w:eastAsia="en-GB"/>
              </w:rPr>
            </w:pPr>
            <w:r w:rsidRPr="00445683">
              <w:rPr>
                <w:rFonts w:eastAsia="Times New Roman" w:cstheme="minorHAnsi"/>
                <w:sz w:val="20"/>
                <w:szCs w:val="20"/>
                <w:lang w:val="en-GB" w:eastAsia="en-GB"/>
              </w:rPr>
              <w:t>23/03/2009</w:t>
            </w:r>
          </w:p>
        </w:tc>
        <w:tc>
          <w:tcPr>
            <w:tcW w:w="1134" w:type="dxa"/>
            <w:noWrap/>
          </w:tcPr>
          <w:p w14:paraId="3F337EA9" w14:textId="3106F3C5" w:rsidR="00B52BDB" w:rsidRPr="00667640" w:rsidRDefault="00B52BDB" w:rsidP="00B52BDB">
            <w:pPr>
              <w:widowControl/>
              <w:jc w:val="right"/>
              <w:rPr>
                <w:rFonts w:eastAsia="Times New Roman" w:cstheme="minorHAnsi"/>
                <w:sz w:val="20"/>
                <w:szCs w:val="20"/>
                <w:lang w:val="en-GB" w:eastAsia="en-GB"/>
              </w:rPr>
            </w:pPr>
            <w:r w:rsidRPr="0092642A">
              <w:rPr>
                <w:rFonts w:eastAsia="Times New Roman" w:cstheme="minorHAnsi"/>
                <w:sz w:val="20"/>
                <w:szCs w:val="20"/>
                <w:lang w:val="en-GB" w:eastAsia="en-GB"/>
              </w:rPr>
              <w:t>5 261</w:t>
            </w:r>
          </w:p>
        </w:tc>
        <w:tc>
          <w:tcPr>
            <w:tcW w:w="1418" w:type="dxa"/>
          </w:tcPr>
          <w:p w14:paraId="358EF256" w14:textId="2EBB0CFD" w:rsidR="00B52BDB" w:rsidRPr="00667640" w:rsidRDefault="00B52BDB" w:rsidP="00B52BDB">
            <w:pPr>
              <w:widowControl/>
              <w:jc w:val="center"/>
              <w:rPr>
                <w:rFonts w:eastAsia="Times New Roman" w:cstheme="minorHAnsi"/>
                <w:sz w:val="20"/>
                <w:szCs w:val="20"/>
                <w:lang w:val="en-GB" w:eastAsia="en-GB"/>
              </w:rPr>
            </w:pPr>
            <w:r w:rsidRPr="000E0816">
              <w:rPr>
                <w:rFonts w:eastAsia="Times New Roman" w:cstheme="minorHAnsi"/>
                <w:sz w:val="20"/>
                <w:szCs w:val="20"/>
                <w:lang w:val="en-GB" w:eastAsia="en-GB"/>
              </w:rPr>
              <w:t>22/10/2021</w:t>
            </w:r>
          </w:p>
        </w:tc>
      </w:tr>
      <w:tr w:rsidR="00667640" w:rsidRPr="00667640" w14:paraId="2F6991FC" w14:textId="54A356E2" w:rsidTr="00C464C9">
        <w:trPr>
          <w:trHeight w:val="255"/>
        </w:trPr>
        <w:tc>
          <w:tcPr>
            <w:tcW w:w="1384" w:type="dxa"/>
            <w:noWrap/>
          </w:tcPr>
          <w:p w14:paraId="15E8F775" w14:textId="3C7204E5"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Finlande</w:t>
            </w:r>
          </w:p>
        </w:tc>
        <w:tc>
          <w:tcPr>
            <w:tcW w:w="851" w:type="dxa"/>
            <w:noWrap/>
          </w:tcPr>
          <w:p w14:paraId="2569FE2D" w14:textId="2D9DB4F7"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10</w:t>
            </w:r>
          </w:p>
        </w:tc>
        <w:tc>
          <w:tcPr>
            <w:tcW w:w="3260" w:type="dxa"/>
            <w:noWrap/>
          </w:tcPr>
          <w:p w14:paraId="6E48C070" w14:textId="0BA760D2"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Patvinsuo National Park</w:t>
            </w:r>
          </w:p>
        </w:tc>
        <w:tc>
          <w:tcPr>
            <w:tcW w:w="1417" w:type="dxa"/>
            <w:noWrap/>
          </w:tcPr>
          <w:p w14:paraId="780B7C73" w14:textId="2330011D"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28/05/1974</w:t>
            </w:r>
          </w:p>
        </w:tc>
        <w:tc>
          <w:tcPr>
            <w:tcW w:w="1134" w:type="dxa"/>
            <w:noWrap/>
          </w:tcPr>
          <w:p w14:paraId="6BB23A0A" w14:textId="4F263A54"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12 727</w:t>
            </w:r>
          </w:p>
        </w:tc>
        <w:tc>
          <w:tcPr>
            <w:tcW w:w="1418" w:type="dxa"/>
          </w:tcPr>
          <w:p w14:paraId="1948F0B3" w14:textId="0881386F"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18/01/2021</w:t>
            </w:r>
          </w:p>
        </w:tc>
      </w:tr>
      <w:tr w:rsidR="009D3152" w:rsidRPr="0089504E" w14:paraId="046D3177" w14:textId="1E46B947" w:rsidTr="00C464C9">
        <w:trPr>
          <w:trHeight w:val="255"/>
        </w:trPr>
        <w:tc>
          <w:tcPr>
            <w:tcW w:w="1384" w:type="dxa"/>
            <w:noWrap/>
          </w:tcPr>
          <w:p w14:paraId="0012503C" w14:textId="21BA764F"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599CBF8C" w14:textId="16344206"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p>
        </w:tc>
        <w:tc>
          <w:tcPr>
            <w:tcW w:w="3260" w:type="dxa"/>
            <w:noWrap/>
          </w:tcPr>
          <w:p w14:paraId="6D6D4F13" w14:textId="2F3A1309" w:rsidR="009D3152" w:rsidRPr="00553524" w:rsidRDefault="009D3152" w:rsidP="009D3152">
            <w:pPr>
              <w:widowControl/>
              <w:rPr>
                <w:rFonts w:eastAsia="Times New Roman" w:cstheme="minorHAnsi"/>
                <w:sz w:val="20"/>
                <w:szCs w:val="20"/>
                <w:lang w:val="en-GB" w:eastAsia="en-GB"/>
              </w:rPr>
            </w:pPr>
            <w:r w:rsidRPr="00281DEE">
              <w:rPr>
                <w:rFonts w:eastAsia="Times New Roman" w:cstheme="minorHAnsi"/>
                <w:color w:val="000000"/>
                <w:sz w:val="20"/>
                <w:szCs w:val="20"/>
                <w:lang w:val="en-GB" w:eastAsia="en-GB"/>
              </w:rPr>
              <w:t>Koitelainen Mires</w:t>
            </w:r>
          </w:p>
        </w:tc>
        <w:tc>
          <w:tcPr>
            <w:tcW w:w="1417" w:type="dxa"/>
            <w:noWrap/>
          </w:tcPr>
          <w:p w14:paraId="157F84FD" w14:textId="4DAA2DC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28/05/1974</w:t>
            </w:r>
          </w:p>
        </w:tc>
        <w:tc>
          <w:tcPr>
            <w:tcW w:w="1134" w:type="dxa"/>
            <w:noWrap/>
          </w:tcPr>
          <w:p w14:paraId="581DA5C4" w14:textId="5EDBE292"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938</w:t>
            </w:r>
          </w:p>
        </w:tc>
        <w:tc>
          <w:tcPr>
            <w:tcW w:w="1418" w:type="dxa"/>
          </w:tcPr>
          <w:p w14:paraId="1A3E9FC1" w14:textId="605EA37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9D3152" w:rsidRPr="0089504E" w14:paraId="0162629D" w14:textId="6F83631C" w:rsidTr="00C464C9">
        <w:trPr>
          <w:trHeight w:val="255"/>
        </w:trPr>
        <w:tc>
          <w:tcPr>
            <w:tcW w:w="1384" w:type="dxa"/>
            <w:noWrap/>
          </w:tcPr>
          <w:p w14:paraId="6C0F4CDD" w14:textId="095982C7"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2204A1B0" w14:textId="6DD58EEF"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1529</w:t>
            </w:r>
          </w:p>
        </w:tc>
        <w:tc>
          <w:tcPr>
            <w:tcW w:w="3260" w:type="dxa"/>
            <w:noWrap/>
          </w:tcPr>
          <w:p w14:paraId="26BBA9E4" w14:textId="61F90354"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River Luiro Mires</w:t>
            </w:r>
          </w:p>
        </w:tc>
        <w:tc>
          <w:tcPr>
            <w:tcW w:w="1417" w:type="dxa"/>
            <w:noWrap/>
          </w:tcPr>
          <w:p w14:paraId="08715836" w14:textId="5E46FEB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02/02/2004</w:t>
            </w:r>
          </w:p>
        </w:tc>
        <w:tc>
          <w:tcPr>
            <w:tcW w:w="1134" w:type="dxa"/>
            <w:noWrap/>
          </w:tcPr>
          <w:p w14:paraId="7F51D4EC" w14:textId="12055271"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345</w:t>
            </w:r>
          </w:p>
        </w:tc>
        <w:tc>
          <w:tcPr>
            <w:tcW w:w="1418" w:type="dxa"/>
          </w:tcPr>
          <w:p w14:paraId="1E7E2BA0" w14:textId="29B1B4F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9D3152" w:rsidRPr="00AD4474" w14:paraId="64512A5E" w14:textId="695C55BD" w:rsidTr="00C464C9">
        <w:trPr>
          <w:trHeight w:val="255"/>
        </w:trPr>
        <w:tc>
          <w:tcPr>
            <w:tcW w:w="1384" w:type="dxa"/>
            <w:noWrap/>
          </w:tcPr>
          <w:p w14:paraId="03B590A8" w14:textId="55D502C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677B2B56" w14:textId="4E57876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514</w:t>
            </w:r>
          </w:p>
        </w:tc>
        <w:tc>
          <w:tcPr>
            <w:tcW w:w="3260" w:type="dxa"/>
            <w:noWrap/>
          </w:tcPr>
          <w:p w14:paraId="7B3A65D2" w14:textId="16ABEF8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Etangs de la Champagne humide</w:t>
            </w:r>
          </w:p>
        </w:tc>
        <w:tc>
          <w:tcPr>
            <w:tcW w:w="1417" w:type="dxa"/>
            <w:noWrap/>
          </w:tcPr>
          <w:p w14:paraId="0A61127E" w14:textId="5464154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490F2026" w14:textId="03EC1C6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165231D8" w14:textId="597B27C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31/07/2019</w:t>
            </w:r>
          </w:p>
        </w:tc>
      </w:tr>
      <w:tr w:rsidR="009D3152" w:rsidRPr="00AD4474" w14:paraId="7A601D33" w14:textId="6A4EDA72" w:rsidTr="00C464C9">
        <w:trPr>
          <w:trHeight w:val="255"/>
        </w:trPr>
        <w:tc>
          <w:tcPr>
            <w:tcW w:w="1384" w:type="dxa"/>
            <w:noWrap/>
          </w:tcPr>
          <w:p w14:paraId="43D85D40" w14:textId="0BE0A19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5E7E3CDC" w14:textId="0EF2ECB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518</w:t>
            </w:r>
          </w:p>
        </w:tc>
        <w:tc>
          <w:tcPr>
            <w:tcW w:w="3260" w:type="dxa"/>
            <w:noWrap/>
          </w:tcPr>
          <w:p w14:paraId="2BF1B13E" w14:textId="5D110A9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Brenne</w:t>
            </w:r>
          </w:p>
        </w:tc>
        <w:tc>
          <w:tcPr>
            <w:tcW w:w="1417" w:type="dxa"/>
            <w:noWrap/>
          </w:tcPr>
          <w:p w14:paraId="722971E2" w14:textId="1E90B50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3B02ED8D" w14:textId="68D80C0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E1F4358" w14:textId="64B2B29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04/06/2019</w:t>
            </w:r>
          </w:p>
        </w:tc>
      </w:tr>
      <w:tr w:rsidR="009D3152" w:rsidRPr="00AD4474" w14:paraId="2C084919" w14:textId="40677171" w:rsidTr="00C464C9">
        <w:trPr>
          <w:trHeight w:val="255"/>
        </w:trPr>
        <w:tc>
          <w:tcPr>
            <w:tcW w:w="1384" w:type="dxa"/>
            <w:noWrap/>
          </w:tcPr>
          <w:p w14:paraId="366DE4B2" w14:textId="635A3B7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30EB5B54" w14:textId="34D94DDA"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1266</w:t>
            </w:r>
          </w:p>
        </w:tc>
        <w:tc>
          <w:tcPr>
            <w:tcW w:w="3260" w:type="dxa"/>
            <w:noWrap/>
          </w:tcPr>
          <w:p w14:paraId="501B8293" w14:textId="29019D29"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Tourbières et lacs de la Montagne jurassienne</w:t>
            </w:r>
          </w:p>
        </w:tc>
        <w:tc>
          <w:tcPr>
            <w:tcW w:w="1417" w:type="dxa"/>
            <w:noWrap/>
          </w:tcPr>
          <w:p w14:paraId="4A6D322B" w14:textId="0CD9A56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02/02/2003</w:t>
            </w:r>
          </w:p>
        </w:tc>
        <w:tc>
          <w:tcPr>
            <w:tcW w:w="1134" w:type="dxa"/>
            <w:noWrap/>
          </w:tcPr>
          <w:p w14:paraId="5A2A839F" w14:textId="1CAE0875"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156</w:t>
            </w:r>
          </w:p>
        </w:tc>
        <w:tc>
          <w:tcPr>
            <w:tcW w:w="1418" w:type="dxa"/>
          </w:tcPr>
          <w:p w14:paraId="5B77DA3C" w14:textId="651C987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01/02/2021</w:t>
            </w:r>
          </w:p>
        </w:tc>
      </w:tr>
      <w:tr w:rsidR="009D3152" w:rsidRPr="0089504E" w14:paraId="63E8B6C5" w14:textId="1FFC1600" w:rsidTr="00C464C9">
        <w:trPr>
          <w:trHeight w:val="255"/>
        </w:trPr>
        <w:tc>
          <w:tcPr>
            <w:tcW w:w="1384" w:type="dxa"/>
            <w:noWrap/>
          </w:tcPr>
          <w:p w14:paraId="43E722DA" w14:textId="4AB8A4A3"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1530DDC3" w14:textId="22A4501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1837</w:t>
            </w:r>
          </w:p>
        </w:tc>
        <w:tc>
          <w:tcPr>
            <w:tcW w:w="3260" w:type="dxa"/>
            <w:noWrap/>
          </w:tcPr>
          <w:p w14:paraId="0EB85025" w14:textId="50A14BE4"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nationale des Terres australes françaises</w:t>
            </w:r>
          </w:p>
        </w:tc>
        <w:tc>
          <w:tcPr>
            <w:tcW w:w="1417" w:type="dxa"/>
            <w:noWrap/>
          </w:tcPr>
          <w:p w14:paraId="4FE747CC" w14:textId="67839C2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15/09/2008</w:t>
            </w:r>
          </w:p>
        </w:tc>
        <w:tc>
          <w:tcPr>
            <w:tcW w:w="1134" w:type="dxa"/>
            <w:noWrap/>
          </w:tcPr>
          <w:p w14:paraId="76BA4B53" w14:textId="563179D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337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24E4CE8D" w14:textId="114A1A5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9D3152" w:rsidRPr="0089504E" w14:paraId="653DE48D" w14:textId="78D4B4D0" w:rsidTr="00C464C9">
        <w:trPr>
          <w:trHeight w:val="255"/>
        </w:trPr>
        <w:tc>
          <w:tcPr>
            <w:tcW w:w="1384" w:type="dxa"/>
            <w:noWrap/>
          </w:tcPr>
          <w:p w14:paraId="54E911DB" w14:textId="5E5661B5" w:rsidR="00F13180" w:rsidRPr="001F0CBE" w:rsidRDefault="009D3152"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Géor</w:t>
            </w:r>
            <w:r w:rsidR="00622EDB">
              <w:rPr>
                <w:rFonts w:eastAsia="Times New Roman" w:cstheme="minorHAnsi"/>
                <w:sz w:val="20"/>
                <w:szCs w:val="20"/>
                <w:lang w:val="es-ES" w:eastAsia="en-GB"/>
              </w:rPr>
              <w:t>gie</w:t>
            </w:r>
          </w:p>
        </w:tc>
        <w:tc>
          <w:tcPr>
            <w:tcW w:w="851" w:type="dxa"/>
            <w:noWrap/>
          </w:tcPr>
          <w:p w14:paraId="0C5EED3B" w14:textId="719F9CFC" w:rsidR="00F13180" w:rsidRPr="00622EDB" w:rsidRDefault="009D3152" w:rsidP="00622E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894</w:t>
            </w:r>
          </w:p>
        </w:tc>
        <w:tc>
          <w:tcPr>
            <w:tcW w:w="3260" w:type="dxa"/>
            <w:noWrap/>
          </w:tcPr>
          <w:p w14:paraId="30BFAEC6" w14:textId="398F762D" w:rsidR="00F13180" w:rsidRPr="00622EDB" w:rsidRDefault="00622EDB" w:rsidP="009D3152">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Ispani Mire</w:t>
            </w:r>
          </w:p>
        </w:tc>
        <w:tc>
          <w:tcPr>
            <w:tcW w:w="1417" w:type="dxa"/>
            <w:noWrap/>
          </w:tcPr>
          <w:p w14:paraId="44A0C090" w14:textId="39CAD745" w:rsidR="00F13180" w:rsidRPr="00622EDB" w:rsidRDefault="009D3152" w:rsidP="00622E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07/02/1997</w:t>
            </w:r>
          </w:p>
        </w:tc>
        <w:tc>
          <w:tcPr>
            <w:tcW w:w="1134" w:type="dxa"/>
            <w:noWrap/>
          </w:tcPr>
          <w:p w14:paraId="66083DF6" w14:textId="71B53588" w:rsidR="00F13180" w:rsidRPr="00622EDB" w:rsidRDefault="009D3152" w:rsidP="00622EDB">
            <w:pPr>
              <w:widowControl/>
              <w:jc w:val="right"/>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78</w:t>
            </w:r>
            <w:r w:rsidR="00622EDB">
              <w:rPr>
                <w:rFonts w:eastAsia="Times New Roman" w:cstheme="minorHAnsi"/>
                <w:color w:val="000000"/>
                <w:sz w:val="20"/>
                <w:szCs w:val="20"/>
                <w:lang w:val="en-GB" w:eastAsia="en-GB"/>
              </w:rPr>
              <w:t>3</w:t>
            </w:r>
          </w:p>
        </w:tc>
        <w:tc>
          <w:tcPr>
            <w:tcW w:w="1418" w:type="dxa"/>
          </w:tcPr>
          <w:p w14:paraId="1329753E" w14:textId="6D7BD31D" w:rsidR="00F13180" w:rsidRPr="00281DEE"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E31F9A" w:rsidRPr="0089504E" w14:paraId="7DC10F60" w14:textId="77777777" w:rsidTr="00C464C9">
        <w:trPr>
          <w:trHeight w:val="255"/>
        </w:trPr>
        <w:tc>
          <w:tcPr>
            <w:tcW w:w="1384" w:type="dxa"/>
            <w:noWrap/>
          </w:tcPr>
          <w:p w14:paraId="06F44909" w14:textId="4081DF06"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Honduras</w:t>
            </w:r>
          </w:p>
        </w:tc>
        <w:tc>
          <w:tcPr>
            <w:tcW w:w="851" w:type="dxa"/>
            <w:noWrap/>
          </w:tcPr>
          <w:p w14:paraId="64A28F7F" w14:textId="13122B33"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722</w:t>
            </w:r>
          </w:p>
        </w:tc>
        <w:tc>
          <w:tcPr>
            <w:tcW w:w="3260" w:type="dxa"/>
            <w:noWrap/>
          </w:tcPr>
          <w:p w14:paraId="4B67E1F0" w14:textId="50B741A7"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Parque Nacional Jeanette Kawas</w:t>
            </w:r>
          </w:p>
        </w:tc>
        <w:tc>
          <w:tcPr>
            <w:tcW w:w="1417" w:type="dxa"/>
            <w:noWrap/>
          </w:tcPr>
          <w:p w14:paraId="6B53961E" w14:textId="240538A5"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28/03/1995</w:t>
            </w:r>
          </w:p>
        </w:tc>
        <w:tc>
          <w:tcPr>
            <w:tcW w:w="1134" w:type="dxa"/>
            <w:noWrap/>
          </w:tcPr>
          <w:p w14:paraId="00B2E640" w14:textId="09787DED"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79 382</w:t>
            </w:r>
          </w:p>
        </w:tc>
        <w:tc>
          <w:tcPr>
            <w:tcW w:w="1418" w:type="dxa"/>
          </w:tcPr>
          <w:p w14:paraId="6A37E7B6" w14:textId="4E91226A"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16/11/2021</w:t>
            </w:r>
          </w:p>
        </w:tc>
      </w:tr>
      <w:tr w:rsidR="00E31F9A" w:rsidRPr="00E31F9A" w14:paraId="6E9C67CA" w14:textId="77777777" w:rsidTr="00C464C9">
        <w:trPr>
          <w:trHeight w:val="255"/>
        </w:trPr>
        <w:tc>
          <w:tcPr>
            <w:tcW w:w="1384" w:type="dxa"/>
            <w:noWrap/>
          </w:tcPr>
          <w:p w14:paraId="69E75529" w14:textId="5155AFB0"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Honduras</w:t>
            </w:r>
          </w:p>
        </w:tc>
        <w:tc>
          <w:tcPr>
            <w:tcW w:w="851" w:type="dxa"/>
            <w:noWrap/>
          </w:tcPr>
          <w:p w14:paraId="6ABB00C6" w14:textId="3B0FF415"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1000</w:t>
            </w:r>
          </w:p>
        </w:tc>
        <w:tc>
          <w:tcPr>
            <w:tcW w:w="3260" w:type="dxa"/>
            <w:noWrap/>
          </w:tcPr>
          <w:p w14:paraId="2319A7F0" w14:textId="215E8DD8"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Sistema de Humedales de la Zona Sur de Honduras</w:t>
            </w:r>
          </w:p>
        </w:tc>
        <w:tc>
          <w:tcPr>
            <w:tcW w:w="1417" w:type="dxa"/>
            <w:noWrap/>
          </w:tcPr>
          <w:p w14:paraId="2A4C6D44" w14:textId="775AC856" w:rsidR="00E31F9A" w:rsidRPr="00E31F9A" w:rsidRDefault="00E31F9A" w:rsidP="00E31F9A">
            <w:pPr>
              <w:widowControl/>
              <w:jc w:val="center"/>
              <w:rPr>
                <w:rFonts w:eastAsia="Times New Roman" w:cstheme="minorHAnsi"/>
                <w:color w:val="000000"/>
                <w:sz w:val="20"/>
                <w:szCs w:val="20"/>
                <w:lang w:val="fr-FR" w:eastAsia="en-GB"/>
              </w:rPr>
            </w:pPr>
            <w:r w:rsidRPr="0037351A">
              <w:rPr>
                <w:rFonts w:eastAsia="Times New Roman" w:cstheme="minorHAnsi"/>
                <w:color w:val="000000"/>
                <w:sz w:val="20"/>
                <w:szCs w:val="20"/>
                <w:lang w:val="en-GB" w:eastAsia="en-GB"/>
              </w:rPr>
              <w:t>10/07/1999</w:t>
            </w:r>
          </w:p>
        </w:tc>
        <w:tc>
          <w:tcPr>
            <w:tcW w:w="1134" w:type="dxa"/>
            <w:noWrap/>
          </w:tcPr>
          <w:p w14:paraId="5108A3B1" w14:textId="6E83AB83" w:rsidR="00E31F9A" w:rsidRPr="00E31F9A" w:rsidRDefault="00E31F9A" w:rsidP="00E31F9A">
            <w:pPr>
              <w:widowControl/>
              <w:jc w:val="right"/>
              <w:rPr>
                <w:rFonts w:eastAsia="Times New Roman" w:cstheme="minorHAnsi"/>
                <w:color w:val="000000"/>
                <w:sz w:val="20"/>
                <w:szCs w:val="20"/>
                <w:lang w:val="fr-FR" w:eastAsia="en-GB"/>
              </w:rPr>
            </w:pPr>
            <w:r w:rsidRPr="00A07D46">
              <w:rPr>
                <w:rFonts w:eastAsia="Times New Roman" w:cstheme="minorHAnsi"/>
                <w:color w:val="000000"/>
                <w:sz w:val="20"/>
                <w:szCs w:val="20"/>
                <w:lang w:val="en-GB" w:eastAsia="en-GB"/>
              </w:rPr>
              <w:t>75 031</w:t>
            </w:r>
          </w:p>
        </w:tc>
        <w:tc>
          <w:tcPr>
            <w:tcW w:w="1418" w:type="dxa"/>
          </w:tcPr>
          <w:p w14:paraId="537C9CE9" w14:textId="30E2299B" w:rsidR="00E31F9A" w:rsidRPr="00E31F9A" w:rsidRDefault="00E31F9A" w:rsidP="00E31F9A">
            <w:pPr>
              <w:widowControl/>
              <w:jc w:val="center"/>
              <w:rPr>
                <w:rFonts w:eastAsia="Times New Roman" w:cstheme="minorHAnsi"/>
                <w:color w:val="000000"/>
                <w:sz w:val="20"/>
                <w:szCs w:val="20"/>
                <w:lang w:val="fr-FR" w:eastAsia="en-GB"/>
              </w:rPr>
            </w:pPr>
            <w:r w:rsidRPr="001A4206">
              <w:rPr>
                <w:rFonts w:eastAsia="Times New Roman" w:cstheme="minorHAnsi"/>
                <w:color w:val="000000"/>
                <w:sz w:val="20"/>
                <w:szCs w:val="20"/>
                <w:lang w:val="en-GB" w:eastAsia="en-GB"/>
              </w:rPr>
              <w:t>16/11/2021</w:t>
            </w:r>
          </w:p>
        </w:tc>
      </w:tr>
      <w:tr w:rsidR="00E31F9A" w:rsidRPr="0089504E" w14:paraId="2B2168D2" w14:textId="77777777" w:rsidTr="00C464C9">
        <w:trPr>
          <w:trHeight w:val="255"/>
        </w:trPr>
        <w:tc>
          <w:tcPr>
            <w:tcW w:w="1384" w:type="dxa"/>
            <w:noWrap/>
          </w:tcPr>
          <w:p w14:paraId="66FD907E" w14:textId="5F41C9DA"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Honduras</w:t>
            </w:r>
          </w:p>
        </w:tc>
        <w:tc>
          <w:tcPr>
            <w:tcW w:w="851" w:type="dxa"/>
            <w:noWrap/>
          </w:tcPr>
          <w:p w14:paraId="289D2F48" w14:textId="6E139814"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1467</w:t>
            </w:r>
          </w:p>
        </w:tc>
        <w:tc>
          <w:tcPr>
            <w:tcW w:w="3260" w:type="dxa"/>
            <w:noWrap/>
          </w:tcPr>
          <w:p w14:paraId="312B9A26" w14:textId="437459B5"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Cuenca del Lago de Yojoa</w:t>
            </w:r>
          </w:p>
        </w:tc>
        <w:tc>
          <w:tcPr>
            <w:tcW w:w="1417" w:type="dxa"/>
            <w:noWrap/>
          </w:tcPr>
          <w:p w14:paraId="70C57819" w14:textId="70C4867F"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05/06/2005</w:t>
            </w:r>
          </w:p>
        </w:tc>
        <w:tc>
          <w:tcPr>
            <w:tcW w:w="1134" w:type="dxa"/>
            <w:noWrap/>
          </w:tcPr>
          <w:p w14:paraId="629D3E2E" w14:textId="4C57A631"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44 254</w:t>
            </w:r>
          </w:p>
        </w:tc>
        <w:tc>
          <w:tcPr>
            <w:tcW w:w="1418" w:type="dxa"/>
          </w:tcPr>
          <w:p w14:paraId="45676884" w14:textId="6F62E4C4"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16/11/2021</w:t>
            </w:r>
          </w:p>
        </w:tc>
      </w:tr>
      <w:tr w:rsidR="00E31F9A" w:rsidRPr="0089504E" w14:paraId="01A7C3CF" w14:textId="77777777" w:rsidTr="00C464C9">
        <w:trPr>
          <w:trHeight w:val="255"/>
        </w:trPr>
        <w:tc>
          <w:tcPr>
            <w:tcW w:w="1384" w:type="dxa"/>
            <w:noWrap/>
          </w:tcPr>
          <w:p w14:paraId="127365E9" w14:textId="79E9A501"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Hongrie</w:t>
            </w:r>
          </w:p>
        </w:tc>
        <w:tc>
          <w:tcPr>
            <w:tcW w:w="851" w:type="dxa"/>
            <w:noWrap/>
          </w:tcPr>
          <w:p w14:paraId="70195E41" w14:textId="00BE17ED"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186</w:t>
            </w:r>
          </w:p>
        </w:tc>
        <w:tc>
          <w:tcPr>
            <w:tcW w:w="3260" w:type="dxa"/>
            <w:noWrap/>
          </w:tcPr>
          <w:p w14:paraId="1841CFD0" w14:textId="61A23E1B"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Mártély</w:t>
            </w:r>
          </w:p>
        </w:tc>
        <w:tc>
          <w:tcPr>
            <w:tcW w:w="1417" w:type="dxa"/>
            <w:noWrap/>
          </w:tcPr>
          <w:p w14:paraId="2FCE1D21" w14:textId="3E68AEB2"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11/04/1979</w:t>
            </w:r>
          </w:p>
        </w:tc>
        <w:tc>
          <w:tcPr>
            <w:tcW w:w="1134" w:type="dxa"/>
            <w:noWrap/>
          </w:tcPr>
          <w:p w14:paraId="1140482B" w14:textId="598F8B54"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2 247</w:t>
            </w:r>
          </w:p>
        </w:tc>
        <w:tc>
          <w:tcPr>
            <w:tcW w:w="1418" w:type="dxa"/>
          </w:tcPr>
          <w:p w14:paraId="6A1D508B" w14:textId="3FEF1BA7"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11/11/2021</w:t>
            </w:r>
          </w:p>
        </w:tc>
      </w:tr>
      <w:tr w:rsidR="00E31F9A" w:rsidRPr="0089504E" w14:paraId="2B073B01" w14:textId="77777777" w:rsidTr="00C464C9">
        <w:trPr>
          <w:trHeight w:val="255"/>
        </w:trPr>
        <w:tc>
          <w:tcPr>
            <w:tcW w:w="1384" w:type="dxa"/>
            <w:noWrap/>
          </w:tcPr>
          <w:p w14:paraId="450D1608" w14:textId="136C1E63"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Hongrie</w:t>
            </w:r>
          </w:p>
        </w:tc>
        <w:tc>
          <w:tcPr>
            <w:tcW w:w="851" w:type="dxa"/>
            <w:noWrap/>
          </w:tcPr>
          <w:p w14:paraId="2212F8FD" w14:textId="17A89EDD"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188</w:t>
            </w:r>
          </w:p>
        </w:tc>
        <w:tc>
          <w:tcPr>
            <w:tcW w:w="3260" w:type="dxa"/>
            <w:noWrap/>
          </w:tcPr>
          <w:p w14:paraId="4CE6D1B5" w14:textId="28358B58"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n-GB" w:eastAsia="en-GB"/>
              </w:rPr>
              <w:t>Pusztaszer</w:t>
            </w:r>
          </w:p>
        </w:tc>
        <w:tc>
          <w:tcPr>
            <w:tcW w:w="1417" w:type="dxa"/>
            <w:noWrap/>
          </w:tcPr>
          <w:p w14:paraId="4E07F7C0" w14:textId="5102C68B"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11/04/1979</w:t>
            </w:r>
          </w:p>
        </w:tc>
        <w:tc>
          <w:tcPr>
            <w:tcW w:w="1134" w:type="dxa"/>
            <w:noWrap/>
          </w:tcPr>
          <w:p w14:paraId="22B86947" w14:textId="72E0F413"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5 086</w:t>
            </w:r>
          </w:p>
        </w:tc>
        <w:tc>
          <w:tcPr>
            <w:tcW w:w="1418" w:type="dxa"/>
          </w:tcPr>
          <w:p w14:paraId="17AB8B2F" w14:textId="5304B799"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11/11/2021</w:t>
            </w:r>
          </w:p>
        </w:tc>
      </w:tr>
      <w:tr w:rsidR="009D3152" w:rsidRPr="0089504E" w14:paraId="4A75BF67" w14:textId="388391BB" w:rsidTr="00C464C9">
        <w:trPr>
          <w:trHeight w:val="255"/>
        </w:trPr>
        <w:tc>
          <w:tcPr>
            <w:tcW w:w="1384" w:type="dxa"/>
            <w:noWrap/>
          </w:tcPr>
          <w:p w14:paraId="00B68C5D" w14:textId="303BADE7" w:rsidR="00C87296" w:rsidRPr="00667640" w:rsidRDefault="00622EDB" w:rsidP="00622EDB">
            <w:pPr>
              <w:widowControl/>
              <w:rPr>
                <w:rFonts w:eastAsia="Times New Roman" w:cstheme="minorHAnsi"/>
                <w:sz w:val="20"/>
                <w:szCs w:val="20"/>
                <w:lang w:val="fr-FR" w:eastAsia="en-GB"/>
              </w:rPr>
            </w:pPr>
            <w:r>
              <w:rPr>
                <w:rFonts w:eastAsia="Times New Roman" w:cstheme="minorHAnsi"/>
                <w:sz w:val="20"/>
                <w:szCs w:val="20"/>
                <w:lang w:val="fr-FR" w:eastAsia="en-GB"/>
              </w:rPr>
              <w:t>Hongrie</w:t>
            </w:r>
          </w:p>
        </w:tc>
        <w:tc>
          <w:tcPr>
            <w:tcW w:w="851" w:type="dxa"/>
            <w:noWrap/>
          </w:tcPr>
          <w:p w14:paraId="7633719F" w14:textId="11FDEC7D" w:rsidR="00E81171" w:rsidRPr="00281DEE"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1963</w:t>
            </w:r>
          </w:p>
        </w:tc>
        <w:tc>
          <w:tcPr>
            <w:tcW w:w="3260" w:type="dxa"/>
            <w:noWrap/>
          </w:tcPr>
          <w:p w14:paraId="2E9AD68D" w14:textId="4BE603CA" w:rsidR="00E81171" w:rsidRPr="00281DEE" w:rsidRDefault="009D3152" w:rsidP="00622ED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Fishponds and Marshlands south of Lake Balaton</w:t>
            </w:r>
          </w:p>
        </w:tc>
        <w:tc>
          <w:tcPr>
            <w:tcW w:w="1417" w:type="dxa"/>
            <w:noWrap/>
          </w:tcPr>
          <w:p w14:paraId="0525B2EC" w14:textId="79ED21EB" w:rsidR="00685610" w:rsidRPr="00281DEE"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1134" w:type="dxa"/>
            <w:noWrap/>
          </w:tcPr>
          <w:p w14:paraId="124DB718" w14:textId="1E8A68FC" w:rsidR="00685610" w:rsidRPr="00281DEE" w:rsidRDefault="009D3152" w:rsidP="00622EDB">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sidR="00DD01C3">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483</w:t>
            </w:r>
          </w:p>
        </w:tc>
        <w:tc>
          <w:tcPr>
            <w:tcW w:w="1418" w:type="dxa"/>
          </w:tcPr>
          <w:p w14:paraId="2A7A9458" w14:textId="5B954AC6" w:rsidR="00685610" w:rsidRPr="00473533"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622EDB" w:rsidRPr="0089504E" w14:paraId="0C9C7EB1" w14:textId="77777777" w:rsidTr="00C464C9">
        <w:trPr>
          <w:trHeight w:val="255"/>
        </w:trPr>
        <w:tc>
          <w:tcPr>
            <w:tcW w:w="1384" w:type="dxa"/>
            <w:noWrap/>
          </w:tcPr>
          <w:p w14:paraId="5CEAD253" w14:textId="4EE9CCC7"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lastRenderedPageBreak/>
              <w:t>Iran (République islamique d’)</w:t>
            </w:r>
          </w:p>
        </w:tc>
        <w:tc>
          <w:tcPr>
            <w:tcW w:w="851" w:type="dxa"/>
            <w:noWrap/>
          </w:tcPr>
          <w:p w14:paraId="3793A12E" w14:textId="7B9611C1"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46</w:t>
            </w:r>
          </w:p>
        </w:tc>
        <w:tc>
          <w:tcPr>
            <w:tcW w:w="3260" w:type="dxa"/>
            <w:noWrap/>
          </w:tcPr>
          <w:p w14:paraId="359B322F" w14:textId="533579BB"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Bujagh National Park</w:t>
            </w:r>
          </w:p>
        </w:tc>
        <w:tc>
          <w:tcPr>
            <w:tcW w:w="1417" w:type="dxa"/>
            <w:noWrap/>
          </w:tcPr>
          <w:p w14:paraId="1DE11210" w14:textId="0F44F41E"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23/06/1975</w:t>
            </w:r>
          </w:p>
        </w:tc>
        <w:tc>
          <w:tcPr>
            <w:tcW w:w="1134" w:type="dxa"/>
            <w:noWrap/>
          </w:tcPr>
          <w:p w14:paraId="5E7EB33F" w14:textId="11520C9C"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3 433</w:t>
            </w:r>
          </w:p>
        </w:tc>
        <w:tc>
          <w:tcPr>
            <w:tcW w:w="1418" w:type="dxa"/>
          </w:tcPr>
          <w:p w14:paraId="3DAF6402" w14:textId="0DF40E36"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30/06/2022</w:t>
            </w:r>
          </w:p>
        </w:tc>
      </w:tr>
      <w:tr w:rsidR="00622EDB" w:rsidRPr="0089504E" w14:paraId="545E160C" w14:textId="77777777" w:rsidTr="00C464C9">
        <w:trPr>
          <w:trHeight w:val="255"/>
        </w:trPr>
        <w:tc>
          <w:tcPr>
            <w:tcW w:w="1384" w:type="dxa"/>
            <w:noWrap/>
          </w:tcPr>
          <w:p w14:paraId="3525229D" w14:textId="7A61CEDF"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Iran (République islamique d’)</w:t>
            </w:r>
          </w:p>
        </w:tc>
        <w:tc>
          <w:tcPr>
            <w:tcW w:w="851" w:type="dxa"/>
            <w:noWrap/>
          </w:tcPr>
          <w:p w14:paraId="6CADA0DF" w14:textId="47341C9D"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47</w:t>
            </w:r>
          </w:p>
        </w:tc>
        <w:tc>
          <w:tcPr>
            <w:tcW w:w="3260" w:type="dxa"/>
            <w:noWrap/>
          </w:tcPr>
          <w:p w14:paraId="5C0181EC" w14:textId="458BD1B3"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Amirkelayeh Lake</w:t>
            </w:r>
          </w:p>
        </w:tc>
        <w:tc>
          <w:tcPr>
            <w:tcW w:w="1417" w:type="dxa"/>
            <w:noWrap/>
          </w:tcPr>
          <w:p w14:paraId="40E21EC4" w14:textId="6355CA62"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23/06/1975</w:t>
            </w:r>
          </w:p>
        </w:tc>
        <w:tc>
          <w:tcPr>
            <w:tcW w:w="1134" w:type="dxa"/>
            <w:noWrap/>
          </w:tcPr>
          <w:p w14:paraId="3DC30B7C" w14:textId="13BA6476"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1 132</w:t>
            </w:r>
          </w:p>
        </w:tc>
        <w:tc>
          <w:tcPr>
            <w:tcW w:w="1418" w:type="dxa"/>
          </w:tcPr>
          <w:p w14:paraId="7E9C7C6B" w14:textId="66D1E97C"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30/06/2022</w:t>
            </w:r>
          </w:p>
        </w:tc>
      </w:tr>
      <w:tr w:rsidR="00622EDB" w:rsidRPr="0089504E" w14:paraId="41F5D5AB" w14:textId="77777777" w:rsidTr="00C464C9">
        <w:trPr>
          <w:trHeight w:val="255"/>
        </w:trPr>
        <w:tc>
          <w:tcPr>
            <w:tcW w:w="1384" w:type="dxa"/>
            <w:noWrap/>
          </w:tcPr>
          <w:p w14:paraId="05D102B4" w14:textId="154A4663"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3E61679E" w14:textId="353A847C"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413</w:t>
            </w:r>
          </w:p>
        </w:tc>
        <w:tc>
          <w:tcPr>
            <w:tcW w:w="3260" w:type="dxa"/>
            <w:noWrap/>
          </w:tcPr>
          <w:p w14:paraId="39D0E307" w14:textId="1FF8A6E8"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Baldoyle Bay</w:t>
            </w:r>
          </w:p>
        </w:tc>
        <w:tc>
          <w:tcPr>
            <w:tcW w:w="1417" w:type="dxa"/>
            <w:noWrap/>
          </w:tcPr>
          <w:p w14:paraId="1DA25A16" w14:textId="6D42073D"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25/10/1988</w:t>
            </w:r>
          </w:p>
        </w:tc>
        <w:tc>
          <w:tcPr>
            <w:tcW w:w="1134" w:type="dxa"/>
            <w:noWrap/>
          </w:tcPr>
          <w:p w14:paraId="7866CFF6" w14:textId="70ACC7A6"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203</w:t>
            </w:r>
          </w:p>
        </w:tc>
        <w:tc>
          <w:tcPr>
            <w:tcW w:w="1418" w:type="dxa"/>
          </w:tcPr>
          <w:p w14:paraId="1B4505A2" w14:textId="1DF718E9"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772812E5" w14:textId="77777777" w:rsidTr="00C464C9">
        <w:trPr>
          <w:trHeight w:val="255"/>
        </w:trPr>
        <w:tc>
          <w:tcPr>
            <w:tcW w:w="1384" w:type="dxa"/>
            <w:noWrap/>
          </w:tcPr>
          <w:p w14:paraId="6AF11E17" w14:textId="5D7B03BA"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3F1C50B1" w14:textId="20F94D89"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415</w:t>
            </w:r>
          </w:p>
        </w:tc>
        <w:tc>
          <w:tcPr>
            <w:tcW w:w="3260" w:type="dxa"/>
            <w:noWrap/>
          </w:tcPr>
          <w:p w14:paraId="3C50655A" w14:textId="2127D4D2"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Clara Bog</w:t>
            </w:r>
          </w:p>
        </w:tc>
        <w:tc>
          <w:tcPr>
            <w:tcW w:w="1417" w:type="dxa"/>
            <w:noWrap/>
          </w:tcPr>
          <w:p w14:paraId="734CF95F" w14:textId="191C8FBF"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06/12/1988</w:t>
            </w:r>
          </w:p>
        </w:tc>
        <w:tc>
          <w:tcPr>
            <w:tcW w:w="1134" w:type="dxa"/>
            <w:noWrap/>
          </w:tcPr>
          <w:p w14:paraId="6B079CE2" w14:textId="2F7421C5"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460</w:t>
            </w:r>
          </w:p>
        </w:tc>
        <w:tc>
          <w:tcPr>
            <w:tcW w:w="1418" w:type="dxa"/>
          </w:tcPr>
          <w:p w14:paraId="1E1A6F2F" w14:textId="2B835479"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4294F0D2" w14:textId="77777777" w:rsidTr="00C464C9">
        <w:trPr>
          <w:trHeight w:val="255"/>
        </w:trPr>
        <w:tc>
          <w:tcPr>
            <w:tcW w:w="1384" w:type="dxa"/>
            <w:noWrap/>
          </w:tcPr>
          <w:p w14:paraId="57E4330D" w14:textId="534AE683"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68876192" w14:textId="172034FF"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470</w:t>
            </w:r>
          </w:p>
        </w:tc>
        <w:tc>
          <w:tcPr>
            <w:tcW w:w="3260" w:type="dxa"/>
            <w:noWrap/>
          </w:tcPr>
          <w:p w14:paraId="2CB714CD" w14:textId="101C3B28"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Castlemaine Harbour</w:t>
            </w:r>
          </w:p>
        </w:tc>
        <w:tc>
          <w:tcPr>
            <w:tcW w:w="1417" w:type="dxa"/>
            <w:noWrap/>
          </w:tcPr>
          <w:p w14:paraId="06A5D27F" w14:textId="77C34B1B"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30/05/1990</w:t>
            </w:r>
          </w:p>
        </w:tc>
        <w:tc>
          <w:tcPr>
            <w:tcW w:w="1134" w:type="dxa"/>
            <w:noWrap/>
          </w:tcPr>
          <w:p w14:paraId="2288F355" w14:textId="15403CCA"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2 973</w:t>
            </w:r>
          </w:p>
        </w:tc>
        <w:tc>
          <w:tcPr>
            <w:tcW w:w="1418" w:type="dxa"/>
          </w:tcPr>
          <w:p w14:paraId="7AEBC942" w14:textId="684C77C7"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6686B073" w14:textId="77777777" w:rsidTr="00C464C9">
        <w:trPr>
          <w:trHeight w:val="255"/>
        </w:trPr>
        <w:tc>
          <w:tcPr>
            <w:tcW w:w="1384" w:type="dxa"/>
            <w:noWrap/>
          </w:tcPr>
          <w:p w14:paraId="7B98690F" w14:textId="7B7A17A9"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21036866" w14:textId="499DE544"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837</w:t>
            </w:r>
          </w:p>
        </w:tc>
        <w:tc>
          <w:tcPr>
            <w:tcW w:w="3260" w:type="dxa"/>
            <w:noWrap/>
          </w:tcPr>
          <w:p w14:paraId="1AC8E5F3" w14:textId="26163038"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Cork Harbour</w:t>
            </w:r>
          </w:p>
        </w:tc>
        <w:tc>
          <w:tcPr>
            <w:tcW w:w="1417" w:type="dxa"/>
            <w:noWrap/>
          </w:tcPr>
          <w:p w14:paraId="282A6D67" w14:textId="1A2537E8"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07/06/1996</w:t>
            </w:r>
          </w:p>
        </w:tc>
        <w:tc>
          <w:tcPr>
            <w:tcW w:w="1134" w:type="dxa"/>
            <w:noWrap/>
          </w:tcPr>
          <w:p w14:paraId="7EB3BEE3" w14:textId="5C68CA07"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1 436</w:t>
            </w:r>
          </w:p>
        </w:tc>
        <w:tc>
          <w:tcPr>
            <w:tcW w:w="1418" w:type="dxa"/>
          </w:tcPr>
          <w:p w14:paraId="50AF0CB1" w14:textId="589BF49E"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6C44C0F6" w14:textId="77777777" w:rsidTr="00C464C9">
        <w:trPr>
          <w:trHeight w:val="255"/>
        </w:trPr>
        <w:tc>
          <w:tcPr>
            <w:tcW w:w="1384" w:type="dxa"/>
            <w:noWrap/>
          </w:tcPr>
          <w:p w14:paraId="7CF5BE27" w14:textId="15EABA10"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Italie</w:t>
            </w:r>
          </w:p>
        </w:tc>
        <w:tc>
          <w:tcPr>
            <w:tcW w:w="851" w:type="dxa"/>
            <w:noWrap/>
          </w:tcPr>
          <w:p w14:paraId="7A8CE8EF" w14:textId="4971383F"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131</w:t>
            </w:r>
          </w:p>
        </w:tc>
        <w:tc>
          <w:tcPr>
            <w:tcW w:w="3260" w:type="dxa"/>
            <w:noWrap/>
          </w:tcPr>
          <w:p w14:paraId="0AD101F4" w14:textId="3C44A125"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Lake Barrea</w:t>
            </w:r>
          </w:p>
        </w:tc>
        <w:tc>
          <w:tcPr>
            <w:tcW w:w="1417" w:type="dxa"/>
            <w:noWrap/>
          </w:tcPr>
          <w:p w14:paraId="0F449B20" w14:textId="20DE84BE"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14/12/1976</w:t>
            </w:r>
          </w:p>
        </w:tc>
        <w:tc>
          <w:tcPr>
            <w:tcW w:w="1134" w:type="dxa"/>
            <w:noWrap/>
          </w:tcPr>
          <w:p w14:paraId="55FFD7EA" w14:textId="3B1B54AC"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241</w:t>
            </w:r>
          </w:p>
        </w:tc>
        <w:tc>
          <w:tcPr>
            <w:tcW w:w="1418" w:type="dxa"/>
          </w:tcPr>
          <w:p w14:paraId="530B1C2D" w14:textId="72043DBE"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26/07/2021</w:t>
            </w:r>
          </w:p>
        </w:tc>
      </w:tr>
      <w:tr w:rsidR="00622EDB" w:rsidRPr="0089504E" w14:paraId="4B95C3A3" w14:textId="77777777" w:rsidTr="00C464C9">
        <w:trPr>
          <w:trHeight w:val="255"/>
        </w:trPr>
        <w:tc>
          <w:tcPr>
            <w:tcW w:w="1384" w:type="dxa"/>
            <w:noWrap/>
          </w:tcPr>
          <w:p w14:paraId="094D1956" w14:textId="68F0C177"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Jamaïque</w:t>
            </w:r>
          </w:p>
        </w:tc>
        <w:tc>
          <w:tcPr>
            <w:tcW w:w="851" w:type="dxa"/>
            <w:noWrap/>
          </w:tcPr>
          <w:p w14:paraId="6DD1C078" w14:textId="17879ADC"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919</w:t>
            </w:r>
          </w:p>
        </w:tc>
        <w:tc>
          <w:tcPr>
            <w:tcW w:w="3260" w:type="dxa"/>
            <w:noWrap/>
          </w:tcPr>
          <w:p w14:paraId="22D1BFB2" w14:textId="2FE6E940"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Black River Lower Morass</w:t>
            </w:r>
          </w:p>
        </w:tc>
        <w:tc>
          <w:tcPr>
            <w:tcW w:w="1417" w:type="dxa"/>
            <w:noWrap/>
          </w:tcPr>
          <w:p w14:paraId="63B3CC21" w14:textId="13972F1D"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07/10/1997</w:t>
            </w:r>
          </w:p>
        </w:tc>
        <w:tc>
          <w:tcPr>
            <w:tcW w:w="1134" w:type="dxa"/>
            <w:noWrap/>
          </w:tcPr>
          <w:p w14:paraId="03AAFE3C" w14:textId="228C1411"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13 713</w:t>
            </w:r>
          </w:p>
        </w:tc>
        <w:tc>
          <w:tcPr>
            <w:tcW w:w="1418" w:type="dxa"/>
          </w:tcPr>
          <w:p w14:paraId="51E7FB05" w14:textId="27C194E4"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11/11/2021</w:t>
            </w:r>
          </w:p>
        </w:tc>
      </w:tr>
      <w:tr w:rsidR="009D3152" w:rsidRPr="0089504E" w14:paraId="4BCE94A5" w14:textId="3B99AC8A" w:rsidTr="00C464C9">
        <w:trPr>
          <w:trHeight w:val="255"/>
        </w:trPr>
        <w:tc>
          <w:tcPr>
            <w:tcW w:w="1384" w:type="dxa"/>
            <w:noWrap/>
          </w:tcPr>
          <w:p w14:paraId="41214F30" w14:textId="62C6732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Japon</w:t>
            </w:r>
          </w:p>
        </w:tc>
        <w:tc>
          <w:tcPr>
            <w:tcW w:w="851" w:type="dxa"/>
            <w:noWrap/>
          </w:tcPr>
          <w:p w14:paraId="35E7B523" w14:textId="74648BF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2055</w:t>
            </w:r>
          </w:p>
        </w:tc>
        <w:tc>
          <w:tcPr>
            <w:tcW w:w="3260" w:type="dxa"/>
            <w:noWrap/>
          </w:tcPr>
          <w:p w14:paraId="151CCB3F" w14:textId="5A2FAC01"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Maruyama River and the Surrounding Rice Paddies</w:t>
            </w:r>
          </w:p>
        </w:tc>
        <w:tc>
          <w:tcPr>
            <w:tcW w:w="1417" w:type="dxa"/>
            <w:noWrap/>
          </w:tcPr>
          <w:p w14:paraId="0CADE6F6" w14:textId="0E34F6C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03/07/2012</w:t>
            </w:r>
          </w:p>
        </w:tc>
        <w:tc>
          <w:tcPr>
            <w:tcW w:w="1134" w:type="dxa"/>
            <w:noWrap/>
          </w:tcPr>
          <w:p w14:paraId="06823241" w14:textId="68CC46BB"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094</w:t>
            </w:r>
          </w:p>
        </w:tc>
        <w:tc>
          <w:tcPr>
            <w:tcW w:w="1418" w:type="dxa"/>
          </w:tcPr>
          <w:p w14:paraId="117D094B" w14:textId="6904880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r>
      <w:tr w:rsidR="009D3152" w:rsidRPr="0089504E" w14:paraId="6F458661" w14:textId="04DA4FF3" w:rsidTr="00C464C9">
        <w:trPr>
          <w:trHeight w:val="255"/>
        </w:trPr>
        <w:tc>
          <w:tcPr>
            <w:tcW w:w="1384" w:type="dxa"/>
            <w:noWrap/>
          </w:tcPr>
          <w:p w14:paraId="1275DB6E" w14:textId="637AC39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E6FB525" w14:textId="0C46DE7D"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2048</w:t>
            </w:r>
          </w:p>
        </w:tc>
        <w:tc>
          <w:tcPr>
            <w:tcW w:w="3260" w:type="dxa"/>
            <w:noWrap/>
          </w:tcPr>
          <w:p w14:paraId="2E853066" w14:textId="4FD130A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Lac Kinkony</w:t>
            </w:r>
          </w:p>
        </w:tc>
        <w:tc>
          <w:tcPr>
            <w:tcW w:w="1417" w:type="dxa"/>
            <w:noWrap/>
          </w:tcPr>
          <w:p w14:paraId="469E785E" w14:textId="4BF9FFBB"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15/09/2011</w:t>
            </w:r>
          </w:p>
        </w:tc>
        <w:tc>
          <w:tcPr>
            <w:tcW w:w="1134" w:type="dxa"/>
            <w:noWrap/>
          </w:tcPr>
          <w:p w14:paraId="487C9AA5" w14:textId="39DA17E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800</w:t>
            </w:r>
          </w:p>
        </w:tc>
        <w:tc>
          <w:tcPr>
            <w:tcW w:w="1418" w:type="dxa"/>
          </w:tcPr>
          <w:p w14:paraId="4639DE9D" w14:textId="7E37A92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08/10/2020</w:t>
            </w:r>
          </w:p>
        </w:tc>
      </w:tr>
      <w:tr w:rsidR="009D3152" w:rsidRPr="0089504E" w14:paraId="58A29462" w14:textId="351E15DC" w:rsidTr="00C464C9">
        <w:trPr>
          <w:trHeight w:val="255"/>
        </w:trPr>
        <w:tc>
          <w:tcPr>
            <w:tcW w:w="1384" w:type="dxa"/>
            <w:noWrap/>
          </w:tcPr>
          <w:p w14:paraId="3F2322DD" w14:textId="42CD6FC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1FD53D9" w14:textId="2068945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w:t>
            </w:r>
          </w:p>
        </w:tc>
        <w:tc>
          <w:tcPr>
            <w:tcW w:w="3260" w:type="dxa"/>
            <w:noWrap/>
          </w:tcPr>
          <w:p w14:paraId="2E868453" w14:textId="3CA8BF2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Zone Humide de Mandrozo</w:t>
            </w:r>
          </w:p>
        </w:tc>
        <w:tc>
          <w:tcPr>
            <w:tcW w:w="1417" w:type="dxa"/>
            <w:noWrap/>
          </w:tcPr>
          <w:p w14:paraId="798F2B7B" w14:textId="3F44240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05/06/2012</w:t>
            </w:r>
          </w:p>
        </w:tc>
        <w:tc>
          <w:tcPr>
            <w:tcW w:w="1134" w:type="dxa"/>
            <w:noWrap/>
          </w:tcPr>
          <w:p w14:paraId="04840AE5" w14:textId="662B3BB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145</w:t>
            </w:r>
          </w:p>
        </w:tc>
        <w:tc>
          <w:tcPr>
            <w:tcW w:w="1418" w:type="dxa"/>
          </w:tcPr>
          <w:p w14:paraId="5E39772E" w14:textId="4869246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9D3152" w:rsidRPr="00AD4474" w14:paraId="0179B6B1" w14:textId="5D9E0CE1" w:rsidTr="00C464C9">
        <w:trPr>
          <w:trHeight w:val="255"/>
        </w:trPr>
        <w:tc>
          <w:tcPr>
            <w:tcW w:w="1384" w:type="dxa"/>
            <w:noWrap/>
          </w:tcPr>
          <w:p w14:paraId="4663C501" w14:textId="08E364F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Myanmar</w:t>
            </w:r>
          </w:p>
        </w:tc>
        <w:tc>
          <w:tcPr>
            <w:tcW w:w="851" w:type="dxa"/>
            <w:noWrap/>
          </w:tcPr>
          <w:p w14:paraId="7C89A056" w14:textId="6710A75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2299</w:t>
            </w:r>
          </w:p>
        </w:tc>
        <w:tc>
          <w:tcPr>
            <w:tcW w:w="3260" w:type="dxa"/>
            <w:noWrap/>
          </w:tcPr>
          <w:p w14:paraId="46D8EF70" w14:textId="30BABC8C"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Gulf of Mottama </w:t>
            </w:r>
          </w:p>
        </w:tc>
        <w:tc>
          <w:tcPr>
            <w:tcW w:w="1417" w:type="dxa"/>
            <w:noWrap/>
          </w:tcPr>
          <w:p w14:paraId="0B66809F" w14:textId="3427EAC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10/05/2017</w:t>
            </w:r>
          </w:p>
        </w:tc>
        <w:tc>
          <w:tcPr>
            <w:tcW w:w="1134" w:type="dxa"/>
            <w:noWrap/>
          </w:tcPr>
          <w:p w14:paraId="7660FA92" w14:textId="186895F1"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030</w:t>
            </w:r>
          </w:p>
        </w:tc>
        <w:tc>
          <w:tcPr>
            <w:tcW w:w="1418" w:type="dxa"/>
          </w:tcPr>
          <w:p w14:paraId="13610688" w14:textId="04A7A23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01/02/2020</w:t>
            </w:r>
          </w:p>
        </w:tc>
      </w:tr>
      <w:tr w:rsidR="009D3152" w:rsidRPr="00AD4474" w14:paraId="5E95875D" w14:textId="0C444D60" w:rsidTr="00C464C9">
        <w:trPr>
          <w:trHeight w:val="255"/>
        </w:trPr>
        <w:tc>
          <w:tcPr>
            <w:tcW w:w="1384" w:type="dxa"/>
            <w:noWrap/>
          </w:tcPr>
          <w:p w14:paraId="2E99C9B6" w14:textId="5EF592D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CDC2002" w14:textId="4F5CE77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3260" w:type="dxa"/>
            <w:noWrap/>
          </w:tcPr>
          <w:p w14:paraId="03C4E537" w14:textId="7D2F8EEA" w:rsidR="009D3152" w:rsidRPr="00D537AC" w:rsidRDefault="009D3152" w:rsidP="009D3152">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Ilene and Presterodkilen Wetland System</w:t>
            </w:r>
          </w:p>
        </w:tc>
        <w:tc>
          <w:tcPr>
            <w:tcW w:w="1417" w:type="dxa"/>
            <w:noWrap/>
          </w:tcPr>
          <w:p w14:paraId="339A2574" w14:textId="7E35B15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3B9BAF01" w14:textId="0352992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w:t>
            </w:r>
          </w:p>
        </w:tc>
        <w:tc>
          <w:tcPr>
            <w:tcW w:w="1418" w:type="dxa"/>
          </w:tcPr>
          <w:p w14:paraId="335917AB" w14:textId="6DDD7C2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7D3F0D07" w14:textId="7BEDD302" w:rsidTr="00C464C9">
        <w:trPr>
          <w:trHeight w:val="255"/>
        </w:trPr>
        <w:tc>
          <w:tcPr>
            <w:tcW w:w="1384" w:type="dxa"/>
            <w:noWrap/>
          </w:tcPr>
          <w:p w14:paraId="30162BC4" w14:textId="55D167D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D99D51E" w14:textId="3A282DF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3260" w:type="dxa"/>
            <w:noWrap/>
          </w:tcPr>
          <w:p w14:paraId="7191D4B5" w14:textId="248A9E98"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Jaeren wetland system</w:t>
            </w:r>
          </w:p>
        </w:tc>
        <w:tc>
          <w:tcPr>
            <w:tcW w:w="1417" w:type="dxa"/>
            <w:noWrap/>
          </w:tcPr>
          <w:p w14:paraId="029A2AC7" w14:textId="6CE1D94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6F67D40E" w14:textId="40E0ABF1"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085</w:t>
            </w:r>
          </w:p>
        </w:tc>
        <w:tc>
          <w:tcPr>
            <w:tcW w:w="1418" w:type="dxa"/>
          </w:tcPr>
          <w:p w14:paraId="6DC4F666" w14:textId="64F182B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5A0D08E6" w14:textId="382D9EDE" w:rsidTr="00C464C9">
        <w:trPr>
          <w:trHeight w:val="255"/>
        </w:trPr>
        <w:tc>
          <w:tcPr>
            <w:tcW w:w="1384" w:type="dxa"/>
            <w:noWrap/>
          </w:tcPr>
          <w:p w14:paraId="13704176" w14:textId="372B2C6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48BFDFE" w14:textId="327790D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3260" w:type="dxa"/>
            <w:noWrap/>
          </w:tcPr>
          <w:p w14:paraId="199BE6F9" w14:textId="74F3032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Nordre Tyrifjord Wetlands System </w:t>
            </w:r>
          </w:p>
        </w:tc>
        <w:tc>
          <w:tcPr>
            <w:tcW w:w="1417" w:type="dxa"/>
            <w:noWrap/>
          </w:tcPr>
          <w:p w14:paraId="0CF88EF0" w14:textId="2F589F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369054AC" w14:textId="450412E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322</w:t>
            </w:r>
          </w:p>
        </w:tc>
        <w:tc>
          <w:tcPr>
            <w:tcW w:w="1418" w:type="dxa"/>
          </w:tcPr>
          <w:p w14:paraId="49346F35" w14:textId="202FBEB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14CC0CB3" w14:textId="7B9B25CF" w:rsidTr="00C464C9">
        <w:trPr>
          <w:trHeight w:val="255"/>
        </w:trPr>
        <w:tc>
          <w:tcPr>
            <w:tcW w:w="1384" w:type="dxa"/>
            <w:noWrap/>
          </w:tcPr>
          <w:p w14:paraId="35A3277C" w14:textId="6CA4A70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F2E917E" w14:textId="2FFBEEC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804</w:t>
            </w:r>
          </w:p>
        </w:tc>
        <w:tc>
          <w:tcPr>
            <w:tcW w:w="3260" w:type="dxa"/>
            <w:noWrap/>
          </w:tcPr>
          <w:p w14:paraId="4890799F" w14:textId="29CD22D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Lista Wetlands System</w:t>
            </w:r>
          </w:p>
        </w:tc>
        <w:tc>
          <w:tcPr>
            <w:tcW w:w="1417" w:type="dxa"/>
            <w:noWrap/>
          </w:tcPr>
          <w:p w14:paraId="6996A359" w14:textId="75E2583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53057E53" w14:textId="2420ACE8"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173</w:t>
            </w:r>
          </w:p>
        </w:tc>
        <w:tc>
          <w:tcPr>
            <w:tcW w:w="1418" w:type="dxa"/>
          </w:tcPr>
          <w:p w14:paraId="0A066313" w14:textId="62B3E9A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42774215" w14:textId="32138088" w:rsidTr="00C464C9">
        <w:trPr>
          <w:trHeight w:val="255"/>
        </w:trPr>
        <w:tc>
          <w:tcPr>
            <w:tcW w:w="1384" w:type="dxa"/>
            <w:noWrap/>
          </w:tcPr>
          <w:p w14:paraId="38451677" w14:textId="316B1CA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D7BADD1" w14:textId="6F04395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805</w:t>
            </w:r>
          </w:p>
        </w:tc>
        <w:tc>
          <w:tcPr>
            <w:tcW w:w="3260" w:type="dxa"/>
            <w:noWrap/>
          </w:tcPr>
          <w:p w14:paraId="1CC81BEC" w14:textId="3DBEA856"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Giske Wetlands System</w:t>
            </w:r>
          </w:p>
        </w:tc>
        <w:tc>
          <w:tcPr>
            <w:tcW w:w="1417" w:type="dxa"/>
            <w:noWrap/>
          </w:tcPr>
          <w:p w14:paraId="43E3DCEA" w14:textId="075EA9B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179ECEFB" w14:textId="39D5C31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w:t>
            </w:r>
          </w:p>
        </w:tc>
        <w:tc>
          <w:tcPr>
            <w:tcW w:w="1418" w:type="dxa"/>
          </w:tcPr>
          <w:p w14:paraId="3136B6D3" w14:textId="2B1701C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485EC1AE" w14:textId="1B109931" w:rsidTr="00C464C9">
        <w:trPr>
          <w:trHeight w:val="255"/>
        </w:trPr>
        <w:tc>
          <w:tcPr>
            <w:tcW w:w="1384" w:type="dxa"/>
            <w:noWrap/>
          </w:tcPr>
          <w:p w14:paraId="72CD3087" w14:textId="7537E0C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4CB9E82" w14:textId="10195BF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3260" w:type="dxa"/>
            <w:noWrap/>
          </w:tcPr>
          <w:p w14:paraId="528CB79E" w14:textId="4FE24275" w:rsidR="009D3152" w:rsidRPr="00281DEE" w:rsidRDefault="00685610"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Harøya Wetlands System</w:t>
            </w:r>
            <w:r w:rsidR="009D3152" w:rsidRPr="00473533">
              <w:rPr>
                <w:rFonts w:eastAsia="Times New Roman" w:cstheme="minorHAnsi"/>
                <w:color w:val="000000"/>
                <w:sz w:val="20"/>
                <w:szCs w:val="20"/>
                <w:lang w:val="en-GB" w:eastAsia="en-GB"/>
              </w:rPr>
              <w:t xml:space="preserve">  </w:t>
            </w:r>
          </w:p>
        </w:tc>
        <w:tc>
          <w:tcPr>
            <w:tcW w:w="1417" w:type="dxa"/>
            <w:noWrap/>
          </w:tcPr>
          <w:p w14:paraId="7B6D12CB" w14:textId="55A0CD3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2276F341" w14:textId="58AA5E7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418" w:type="dxa"/>
          </w:tcPr>
          <w:p w14:paraId="66D1ACCA" w14:textId="2CAC41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0FEA6E98" w14:textId="14DE9FDF" w:rsidTr="00C464C9">
        <w:trPr>
          <w:trHeight w:val="255"/>
        </w:trPr>
        <w:tc>
          <w:tcPr>
            <w:tcW w:w="1384" w:type="dxa"/>
            <w:noWrap/>
          </w:tcPr>
          <w:p w14:paraId="3594DEE3" w14:textId="7BB71A8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B3776BE" w14:textId="37E8ADA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809</w:t>
            </w:r>
          </w:p>
        </w:tc>
        <w:tc>
          <w:tcPr>
            <w:tcW w:w="3260" w:type="dxa"/>
            <w:noWrap/>
          </w:tcPr>
          <w:p w14:paraId="09D32D6B" w14:textId="5B485BC1" w:rsidR="009D3152" w:rsidRPr="00D537AC" w:rsidRDefault="009D3152" w:rsidP="009D3152">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Froan Nature Reserve and Landscape Protection Area</w:t>
            </w:r>
          </w:p>
        </w:tc>
        <w:tc>
          <w:tcPr>
            <w:tcW w:w="1417" w:type="dxa"/>
            <w:noWrap/>
          </w:tcPr>
          <w:p w14:paraId="058225E9" w14:textId="14EE39C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6CF50C6C" w14:textId="5BF69A22"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097</w:t>
            </w:r>
          </w:p>
        </w:tc>
        <w:tc>
          <w:tcPr>
            <w:tcW w:w="1418" w:type="dxa"/>
          </w:tcPr>
          <w:p w14:paraId="3BA7E35C" w14:textId="67502E2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D548537" w14:textId="32CA26DA" w:rsidTr="00C464C9">
        <w:trPr>
          <w:trHeight w:val="255"/>
        </w:trPr>
        <w:tc>
          <w:tcPr>
            <w:tcW w:w="1384" w:type="dxa"/>
            <w:noWrap/>
          </w:tcPr>
          <w:p w14:paraId="76038B95" w14:textId="3A812D4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010ED476" w14:textId="745B951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1198</w:t>
            </w:r>
          </w:p>
        </w:tc>
        <w:tc>
          <w:tcPr>
            <w:tcW w:w="3260" w:type="dxa"/>
            <w:noWrap/>
          </w:tcPr>
          <w:p w14:paraId="30F953C3" w14:textId="01F4EAC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Trondheimfjord wetland system</w:t>
            </w:r>
          </w:p>
        </w:tc>
        <w:tc>
          <w:tcPr>
            <w:tcW w:w="1417" w:type="dxa"/>
            <w:noWrap/>
          </w:tcPr>
          <w:p w14:paraId="680F2FB6" w14:textId="122B965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06/08/2002</w:t>
            </w:r>
          </w:p>
        </w:tc>
        <w:tc>
          <w:tcPr>
            <w:tcW w:w="1134" w:type="dxa"/>
            <w:noWrap/>
          </w:tcPr>
          <w:p w14:paraId="29A65696" w14:textId="466B4B3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846</w:t>
            </w:r>
          </w:p>
        </w:tc>
        <w:tc>
          <w:tcPr>
            <w:tcW w:w="1418" w:type="dxa"/>
          </w:tcPr>
          <w:p w14:paraId="1041384A" w14:textId="0A07A2A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158F52A9" w14:textId="3119201D" w:rsidTr="00C464C9">
        <w:trPr>
          <w:trHeight w:val="255"/>
        </w:trPr>
        <w:tc>
          <w:tcPr>
            <w:tcW w:w="1384" w:type="dxa"/>
            <w:noWrap/>
          </w:tcPr>
          <w:p w14:paraId="21612841" w14:textId="7ED00F7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7521796" w14:textId="7874A6D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1951</w:t>
            </w:r>
          </w:p>
        </w:tc>
        <w:tc>
          <w:tcPr>
            <w:tcW w:w="3260" w:type="dxa"/>
            <w:noWrap/>
          </w:tcPr>
          <w:p w14:paraId="135FA465" w14:textId="2BDEE0AE"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Hedmarksvidda Wetland System</w:t>
            </w:r>
          </w:p>
        </w:tc>
        <w:tc>
          <w:tcPr>
            <w:tcW w:w="1417" w:type="dxa"/>
            <w:noWrap/>
          </w:tcPr>
          <w:p w14:paraId="5732746E" w14:textId="2D330B3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45A99393" w14:textId="2A72252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2BF1B8FA" w14:textId="61F8A12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A368B02" w14:textId="73520A63" w:rsidTr="00C464C9">
        <w:trPr>
          <w:trHeight w:val="255"/>
        </w:trPr>
        <w:tc>
          <w:tcPr>
            <w:tcW w:w="1384" w:type="dxa"/>
            <w:noWrap/>
          </w:tcPr>
          <w:p w14:paraId="1D460F2F" w14:textId="0EEF5E7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3C144E2" w14:textId="2E318B8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1952</w:t>
            </w:r>
          </w:p>
        </w:tc>
        <w:tc>
          <w:tcPr>
            <w:tcW w:w="3260" w:type="dxa"/>
            <w:noWrap/>
          </w:tcPr>
          <w:p w14:paraId="487C5E87" w14:textId="205E42A4"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Rott-Håstein-Kjør</w:t>
            </w:r>
          </w:p>
        </w:tc>
        <w:tc>
          <w:tcPr>
            <w:tcW w:w="1417" w:type="dxa"/>
            <w:noWrap/>
          </w:tcPr>
          <w:p w14:paraId="6643455F" w14:textId="1A4198F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3DC92FAB" w14:textId="63AB0C2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722</w:t>
            </w:r>
          </w:p>
        </w:tc>
        <w:tc>
          <w:tcPr>
            <w:tcW w:w="1418" w:type="dxa"/>
          </w:tcPr>
          <w:p w14:paraId="2D656151" w14:textId="1A4A90D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069EEC58" w14:textId="255322BD" w:rsidTr="00C464C9">
        <w:trPr>
          <w:trHeight w:val="255"/>
        </w:trPr>
        <w:tc>
          <w:tcPr>
            <w:tcW w:w="1384" w:type="dxa"/>
            <w:noWrap/>
          </w:tcPr>
          <w:p w14:paraId="426CEEE2" w14:textId="1008DC3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8153402" w14:textId="3DC38D6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1965</w:t>
            </w:r>
          </w:p>
        </w:tc>
        <w:tc>
          <w:tcPr>
            <w:tcW w:w="3260" w:type="dxa"/>
            <w:noWrap/>
          </w:tcPr>
          <w:p w14:paraId="10791DC0" w14:textId="5B2F465F"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Sørkapp</w:t>
            </w:r>
          </w:p>
        </w:tc>
        <w:tc>
          <w:tcPr>
            <w:tcW w:w="1417" w:type="dxa"/>
            <w:noWrap/>
          </w:tcPr>
          <w:p w14:paraId="11770D3E" w14:textId="6195213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1F43C9BC" w14:textId="5752227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203</w:t>
            </w:r>
          </w:p>
        </w:tc>
        <w:tc>
          <w:tcPr>
            <w:tcW w:w="1418" w:type="dxa"/>
          </w:tcPr>
          <w:p w14:paraId="01687CFD" w14:textId="39A3226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D733F5E" w14:textId="208F9E99" w:rsidTr="00C464C9">
        <w:trPr>
          <w:trHeight w:val="255"/>
        </w:trPr>
        <w:tc>
          <w:tcPr>
            <w:tcW w:w="1384" w:type="dxa"/>
            <w:noWrap/>
          </w:tcPr>
          <w:p w14:paraId="26FF5F42" w14:textId="3EF51F0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DF636F7" w14:textId="1214281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1968</w:t>
            </w:r>
          </w:p>
        </w:tc>
        <w:tc>
          <w:tcPr>
            <w:tcW w:w="3260" w:type="dxa"/>
            <w:noWrap/>
          </w:tcPr>
          <w:p w14:paraId="59A7649A" w14:textId="3FAB9E9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Nordenskiöldkysten</w:t>
            </w:r>
          </w:p>
        </w:tc>
        <w:tc>
          <w:tcPr>
            <w:tcW w:w="1417" w:type="dxa"/>
            <w:noWrap/>
          </w:tcPr>
          <w:p w14:paraId="05CB595A" w14:textId="3128997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652F94FB" w14:textId="0338C7D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992</w:t>
            </w:r>
          </w:p>
        </w:tc>
        <w:tc>
          <w:tcPr>
            <w:tcW w:w="1418" w:type="dxa"/>
          </w:tcPr>
          <w:p w14:paraId="40C41F43" w14:textId="426BC0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72529BF6" w14:textId="3EF01DDA" w:rsidTr="00C464C9">
        <w:trPr>
          <w:trHeight w:val="255"/>
        </w:trPr>
        <w:tc>
          <w:tcPr>
            <w:tcW w:w="1384" w:type="dxa"/>
            <w:noWrap/>
          </w:tcPr>
          <w:p w14:paraId="19FC22A3" w14:textId="28BE755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8C9779E" w14:textId="2A53EB3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2155</w:t>
            </w:r>
          </w:p>
        </w:tc>
        <w:tc>
          <w:tcPr>
            <w:tcW w:w="3260" w:type="dxa"/>
            <w:noWrap/>
          </w:tcPr>
          <w:p w14:paraId="63FECF46" w14:textId="35EF551B"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Anda</w:t>
            </w:r>
          </w:p>
        </w:tc>
        <w:tc>
          <w:tcPr>
            <w:tcW w:w="1417" w:type="dxa"/>
            <w:noWrap/>
          </w:tcPr>
          <w:p w14:paraId="41629968" w14:textId="7D93690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EA3F09C" w14:textId="2930CCA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w:t>
            </w:r>
          </w:p>
        </w:tc>
        <w:tc>
          <w:tcPr>
            <w:tcW w:w="1418" w:type="dxa"/>
          </w:tcPr>
          <w:p w14:paraId="1CB60186" w14:textId="3ABB5A9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2C3C1791" w14:textId="0D65368B" w:rsidTr="00C464C9">
        <w:trPr>
          <w:trHeight w:val="255"/>
        </w:trPr>
        <w:tc>
          <w:tcPr>
            <w:tcW w:w="1384" w:type="dxa"/>
            <w:noWrap/>
          </w:tcPr>
          <w:p w14:paraId="7620C852" w14:textId="2DA7E9B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2B1E5DA" w14:textId="7073F23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2157</w:t>
            </w:r>
          </w:p>
        </w:tc>
        <w:tc>
          <w:tcPr>
            <w:tcW w:w="3260" w:type="dxa"/>
            <w:noWrap/>
          </w:tcPr>
          <w:p w14:paraId="5DCBC3F8" w14:textId="39A0AF45"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Horsvaer</w:t>
            </w:r>
          </w:p>
        </w:tc>
        <w:tc>
          <w:tcPr>
            <w:tcW w:w="1417" w:type="dxa"/>
            <w:noWrap/>
          </w:tcPr>
          <w:p w14:paraId="6D29F0E2" w14:textId="1B32123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D0B0E9A" w14:textId="12B8AE1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7EEA2332" w14:textId="408F896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F6FE1B2" w14:textId="775537E9" w:rsidTr="00C464C9">
        <w:trPr>
          <w:trHeight w:val="255"/>
        </w:trPr>
        <w:tc>
          <w:tcPr>
            <w:tcW w:w="1384" w:type="dxa"/>
            <w:noWrap/>
          </w:tcPr>
          <w:p w14:paraId="03AED100" w14:textId="1DBDCEE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49496CF" w14:textId="2B2072F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2158</w:t>
            </w:r>
          </w:p>
        </w:tc>
        <w:tc>
          <w:tcPr>
            <w:tcW w:w="3260" w:type="dxa"/>
            <w:noWrap/>
          </w:tcPr>
          <w:p w14:paraId="336A6AAD" w14:textId="6470C85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Horta</w:t>
            </w:r>
          </w:p>
        </w:tc>
        <w:tc>
          <w:tcPr>
            <w:tcW w:w="1417" w:type="dxa"/>
            <w:noWrap/>
          </w:tcPr>
          <w:p w14:paraId="148B42C5" w14:textId="6AF23AA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3D8D43D4" w14:textId="24DBCEE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158</w:t>
            </w:r>
          </w:p>
        </w:tc>
        <w:tc>
          <w:tcPr>
            <w:tcW w:w="1418" w:type="dxa"/>
          </w:tcPr>
          <w:p w14:paraId="1B4EE480" w14:textId="5D963A5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5EADC2DF" w14:textId="3CA0C9E8" w:rsidTr="00C464C9">
        <w:trPr>
          <w:trHeight w:val="255"/>
        </w:trPr>
        <w:tc>
          <w:tcPr>
            <w:tcW w:w="1384" w:type="dxa"/>
            <w:noWrap/>
          </w:tcPr>
          <w:p w14:paraId="452A1D96" w14:textId="15B80B7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BBDE366" w14:textId="16E723C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2159</w:t>
            </w:r>
          </w:p>
        </w:tc>
        <w:tc>
          <w:tcPr>
            <w:tcW w:w="3260" w:type="dxa"/>
            <w:noWrap/>
          </w:tcPr>
          <w:p w14:paraId="3EC9AD13" w14:textId="55C20552"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Innherred Freshwater System</w:t>
            </w:r>
          </w:p>
        </w:tc>
        <w:tc>
          <w:tcPr>
            <w:tcW w:w="1417" w:type="dxa"/>
            <w:noWrap/>
          </w:tcPr>
          <w:p w14:paraId="5A0196D4" w14:textId="69C1BF2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A04368F" w14:textId="6B729E1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182</w:t>
            </w:r>
          </w:p>
        </w:tc>
        <w:tc>
          <w:tcPr>
            <w:tcW w:w="1418" w:type="dxa"/>
          </w:tcPr>
          <w:p w14:paraId="7F6EA717" w14:textId="6749B96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780F96C5" w14:textId="530D0714" w:rsidTr="00C464C9">
        <w:trPr>
          <w:trHeight w:val="255"/>
        </w:trPr>
        <w:tc>
          <w:tcPr>
            <w:tcW w:w="1384" w:type="dxa"/>
            <w:noWrap/>
          </w:tcPr>
          <w:p w14:paraId="0D4D71C7" w14:textId="6AEECBE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F12A5F3" w14:textId="3C537B8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2163</w:t>
            </w:r>
          </w:p>
        </w:tc>
        <w:tc>
          <w:tcPr>
            <w:tcW w:w="3260" w:type="dxa"/>
            <w:noWrap/>
          </w:tcPr>
          <w:p w14:paraId="39754022" w14:textId="0F530D95"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Risøysundet</w:t>
            </w:r>
          </w:p>
        </w:tc>
        <w:tc>
          <w:tcPr>
            <w:tcW w:w="1417" w:type="dxa"/>
            <w:noWrap/>
          </w:tcPr>
          <w:p w14:paraId="622A1EB5" w14:textId="48CE75B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4E8F51A" w14:textId="2727D1BE"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1418" w:type="dxa"/>
          </w:tcPr>
          <w:p w14:paraId="35D56F7F" w14:textId="1259B5E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49397223" w14:textId="58231DD2" w:rsidTr="00C464C9">
        <w:trPr>
          <w:trHeight w:val="255"/>
        </w:trPr>
        <w:tc>
          <w:tcPr>
            <w:tcW w:w="1384" w:type="dxa"/>
            <w:noWrap/>
          </w:tcPr>
          <w:p w14:paraId="50E5DEB0" w14:textId="75A4E70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1D9CD537" w14:textId="69B6D0C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2165</w:t>
            </w:r>
          </w:p>
        </w:tc>
        <w:tc>
          <w:tcPr>
            <w:tcW w:w="3260" w:type="dxa"/>
            <w:noWrap/>
          </w:tcPr>
          <w:p w14:paraId="24AC5934" w14:textId="003CCB1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West-Vikna Archipelago </w:t>
            </w:r>
          </w:p>
        </w:tc>
        <w:tc>
          <w:tcPr>
            <w:tcW w:w="1417" w:type="dxa"/>
            <w:noWrap/>
          </w:tcPr>
          <w:p w14:paraId="02E6D88A" w14:textId="3386925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6D0DE5E5" w14:textId="4414FF7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592</w:t>
            </w:r>
          </w:p>
        </w:tc>
        <w:tc>
          <w:tcPr>
            <w:tcW w:w="1418" w:type="dxa"/>
          </w:tcPr>
          <w:p w14:paraId="563BF474" w14:textId="16A4157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667640" w:rsidRPr="00667640" w14:paraId="183181B1" w14:textId="551DE6F2" w:rsidTr="00C464C9">
        <w:trPr>
          <w:trHeight w:val="255"/>
        </w:trPr>
        <w:tc>
          <w:tcPr>
            <w:tcW w:w="1384" w:type="dxa"/>
            <w:noWrap/>
          </w:tcPr>
          <w:p w14:paraId="689FFF15" w14:textId="2035294F" w:rsidR="00C87296" w:rsidRPr="00667640" w:rsidRDefault="00622EDB" w:rsidP="009D3152">
            <w:pPr>
              <w:widowControl/>
              <w:rPr>
                <w:rFonts w:eastAsia="Times New Roman" w:cstheme="minorHAnsi"/>
                <w:sz w:val="20"/>
                <w:szCs w:val="20"/>
                <w:lang w:val="fr-FR" w:eastAsia="en-GB"/>
              </w:rPr>
            </w:pPr>
            <w:r>
              <w:rPr>
                <w:rFonts w:eastAsia="Times New Roman" w:cstheme="minorHAnsi"/>
                <w:sz w:val="20"/>
                <w:szCs w:val="20"/>
                <w:lang w:val="fr-FR" w:eastAsia="en-GB"/>
              </w:rPr>
              <w:t>Panama</w:t>
            </w:r>
          </w:p>
        </w:tc>
        <w:tc>
          <w:tcPr>
            <w:tcW w:w="851" w:type="dxa"/>
            <w:noWrap/>
          </w:tcPr>
          <w:p w14:paraId="5D09C7A2" w14:textId="41CE75F6" w:rsidR="00C87296"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1319</w:t>
            </w:r>
          </w:p>
        </w:tc>
        <w:tc>
          <w:tcPr>
            <w:tcW w:w="3260" w:type="dxa"/>
            <w:noWrap/>
          </w:tcPr>
          <w:p w14:paraId="5B3C671E" w14:textId="26DCE029" w:rsidR="00C87296" w:rsidRPr="001F0CBE" w:rsidRDefault="00622EDB" w:rsidP="009D3152">
            <w:pPr>
              <w:widowControl/>
              <w:rPr>
                <w:rFonts w:eastAsia="Times New Roman" w:cstheme="minorHAnsi"/>
                <w:sz w:val="20"/>
                <w:szCs w:val="20"/>
                <w:lang w:val="es-ES" w:eastAsia="en-GB"/>
              </w:rPr>
            </w:pPr>
            <w:r>
              <w:rPr>
                <w:rFonts w:eastAsia="Times New Roman" w:cstheme="minorHAnsi"/>
                <w:sz w:val="20"/>
                <w:szCs w:val="20"/>
                <w:lang w:val="es-ES" w:eastAsia="en-GB"/>
              </w:rPr>
              <w:t>Bahía de Panamá</w:t>
            </w:r>
          </w:p>
        </w:tc>
        <w:tc>
          <w:tcPr>
            <w:tcW w:w="1417" w:type="dxa"/>
            <w:noWrap/>
          </w:tcPr>
          <w:p w14:paraId="374CDEDD" w14:textId="17EC84ED" w:rsidR="00C87296"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20/10/2003</w:t>
            </w:r>
          </w:p>
        </w:tc>
        <w:tc>
          <w:tcPr>
            <w:tcW w:w="1134" w:type="dxa"/>
            <w:noWrap/>
          </w:tcPr>
          <w:p w14:paraId="1B0E8C85" w14:textId="13D9D664" w:rsidR="00C87296" w:rsidRPr="00667640" w:rsidRDefault="009D3152" w:rsidP="00622E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85</w:t>
            </w:r>
            <w:r w:rsidR="00C87296" w:rsidRPr="00667640">
              <w:rPr>
                <w:rFonts w:eastAsia="Times New Roman" w:cstheme="minorHAnsi"/>
                <w:sz w:val="20"/>
                <w:szCs w:val="20"/>
                <w:lang w:val="en-GB" w:eastAsia="en-GB"/>
              </w:rPr>
              <w:t> </w:t>
            </w:r>
            <w:r w:rsidR="00622EDB">
              <w:rPr>
                <w:rFonts w:eastAsia="Times New Roman" w:cstheme="minorHAnsi"/>
                <w:sz w:val="20"/>
                <w:szCs w:val="20"/>
                <w:lang w:val="en-GB" w:eastAsia="en-GB"/>
              </w:rPr>
              <w:t>665</w:t>
            </w:r>
          </w:p>
        </w:tc>
        <w:tc>
          <w:tcPr>
            <w:tcW w:w="1418" w:type="dxa"/>
          </w:tcPr>
          <w:p w14:paraId="7731C5D3" w14:textId="0D8C98C3" w:rsidR="00C87296"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19/02/2020</w:t>
            </w:r>
          </w:p>
        </w:tc>
      </w:tr>
      <w:tr w:rsidR="00622EDB" w:rsidRPr="00667640" w14:paraId="6086C305" w14:textId="77777777" w:rsidTr="00C464C9">
        <w:trPr>
          <w:trHeight w:val="255"/>
        </w:trPr>
        <w:tc>
          <w:tcPr>
            <w:tcW w:w="1384" w:type="dxa"/>
            <w:noWrap/>
          </w:tcPr>
          <w:p w14:paraId="23ABB86C" w14:textId="212232EB" w:rsidR="00622EDB" w:rsidRPr="00667640" w:rsidRDefault="00622EDB"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Pays-Bas</w:t>
            </w:r>
          </w:p>
        </w:tc>
        <w:tc>
          <w:tcPr>
            <w:tcW w:w="851" w:type="dxa"/>
            <w:noWrap/>
          </w:tcPr>
          <w:p w14:paraId="0DCEBFF5" w14:textId="6E2DFC2F" w:rsidR="00622EDB" w:rsidRPr="00667640" w:rsidRDefault="00622E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199</w:t>
            </w:r>
          </w:p>
        </w:tc>
        <w:tc>
          <w:tcPr>
            <w:tcW w:w="3260" w:type="dxa"/>
            <w:noWrap/>
          </w:tcPr>
          <w:p w14:paraId="4FA6E0BC" w14:textId="605F962B" w:rsidR="00622EDB" w:rsidRPr="001F0CBE" w:rsidRDefault="00622EDB"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Lac Baai</w:t>
            </w:r>
          </w:p>
        </w:tc>
        <w:tc>
          <w:tcPr>
            <w:tcW w:w="1417" w:type="dxa"/>
            <w:noWrap/>
          </w:tcPr>
          <w:p w14:paraId="5008781E" w14:textId="3B20957C" w:rsidR="00622EDB" w:rsidRPr="00667640" w:rsidRDefault="00622E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23/05/1980</w:t>
            </w:r>
          </w:p>
        </w:tc>
        <w:tc>
          <w:tcPr>
            <w:tcW w:w="1134" w:type="dxa"/>
            <w:noWrap/>
          </w:tcPr>
          <w:p w14:paraId="6FF4FF59" w14:textId="454BE0F5" w:rsidR="00622EDB" w:rsidRPr="00667640" w:rsidRDefault="00622EDB"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1 550</w:t>
            </w:r>
          </w:p>
        </w:tc>
        <w:tc>
          <w:tcPr>
            <w:tcW w:w="1418" w:type="dxa"/>
          </w:tcPr>
          <w:p w14:paraId="24F4DB1E" w14:textId="27124BF4" w:rsidR="00622EDB" w:rsidRPr="00667640" w:rsidRDefault="00622E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30/09/2021</w:t>
            </w:r>
          </w:p>
        </w:tc>
      </w:tr>
      <w:tr w:rsidR="00667640" w:rsidRPr="00667640" w14:paraId="3F6D04F1" w14:textId="4B7F2FC8" w:rsidTr="00C464C9">
        <w:trPr>
          <w:trHeight w:val="255"/>
        </w:trPr>
        <w:tc>
          <w:tcPr>
            <w:tcW w:w="1384" w:type="dxa"/>
            <w:noWrap/>
          </w:tcPr>
          <w:p w14:paraId="49DA4E8D" w14:textId="2411896F" w:rsidR="006927B0" w:rsidRPr="00667640" w:rsidRDefault="00622EDB" w:rsidP="009D3152">
            <w:pPr>
              <w:widowControl/>
              <w:rPr>
                <w:rFonts w:eastAsia="Times New Roman" w:cstheme="minorHAnsi"/>
                <w:sz w:val="20"/>
                <w:szCs w:val="20"/>
                <w:lang w:val="fr-FR" w:eastAsia="en-GB"/>
              </w:rPr>
            </w:pPr>
            <w:r>
              <w:rPr>
                <w:rFonts w:eastAsia="Times New Roman" w:cstheme="minorHAnsi"/>
                <w:sz w:val="20"/>
                <w:szCs w:val="20"/>
                <w:lang w:val="fr-FR" w:eastAsia="en-GB"/>
              </w:rPr>
              <w:t>Pays-Bas</w:t>
            </w:r>
          </w:p>
        </w:tc>
        <w:tc>
          <w:tcPr>
            <w:tcW w:w="851" w:type="dxa"/>
            <w:noWrap/>
          </w:tcPr>
          <w:p w14:paraId="57044D3D" w14:textId="059E33B4" w:rsidR="00633727"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200</w:t>
            </w:r>
          </w:p>
        </w:tc>
        <w:tc>
          <w:tcPr>
            <w:tcW w:w="3260" w:type="dxa"/>
            <w:noWrap/>
          </w:tcPr>
          <w:p w14:paraId="5B140B14" w14:textId="36555E89" w:rsidR="00633727" w:rsidRPr="00622EDB" w:rsidRDefault="00622EDB" w:rsidP="009D3152">
            <w:pPr>
              <w:widowControl/>
              <w:rPr>
                <w:rFonts w:eastAsia="Times New Roman" w:cstheme="minorHAnsi"/>
                <w:sz w:val="20"/>
                <w:szCs w:val="20"/>
                <w:lang w:val="en-GB" w:eastAsia="en-GB"/>
              </w:rPr>
            </w:pPr>
            <w:r>
              <w:rPr>
                <w:rFonts w:eastAsia="Times New Roman" w:cstheme="minorHAnsi"/>
                <w:sz w:val="20"/>
                <w:szCs w:val="20"/>
                <w:lang w:val="en-GB" w:eastAsia="en-GB"/>
              </w:rPr>
              <w:t>Pekelmeer</w:t>
            </w:r>
          </w:p>
        </w:tc>
        <w:tc>
          <w:tcPr>
            <w:tcW w:w="1417" w:type="dxa"/>
            <w:noWrap/>
          </w:tcPr>
          <w:p w14:paraId="2AF9EA04" w14:textId="1381FD0C" w:rsidR="00633727"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23/05/1980</w:t>
            </w:r>
          </w:p>
        </w:tc>
        <w:tc>
          <w:tcPr>
            <w:tcW w:w="1134" w:type="dxa"/>
            <w:noWrap/>
          </w:tcPr>
          <w:p w14:paraId="50935692" w14:textId="3F88E978" w:rsidR="00D97C08" w:rsidRPr="00667640" w:rsidRDefault="009D3152" w:rsidP="00622E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w:t>
            </w:r>
            <w:r w:rsidR="00D97C08" w:rsidRPr="00667640">
              <w:rPr>
                <w:rFonts w:eastAsia="Times New Roman" w:cstheme="minorHAnsi"/>
                <w:sz w:val="20"/>
                <w:szCs w:val="20"/>
                <w:lang w:val="en-GB" w:eastAsia="en-GB"/>
              </w:rPr>
              <w:t> </w:t>
            </w:r>
            <w:r w:rsidR="00622EDB">
              <w:rPr>
                <w:rFonts w:eastAsia="Times New Roman" w:cstheme="minorHAnsi"/>
                <w:sz w:val="20"/>
                <w:szCs w:val="20"/>
                <w:lang w:val="en-GB" w:eastAsia="en-GB"/>
              </w:rPr>
              <w:t>612</w:t>
            </w:r>
          </w:p>
        </w:tc>
        <w:tc>
          <w:tcPr>
            <w:tcW w:w="1418" w:type="dxa"/>
          </w:tcPr>
          <w:p w14:paraId="6958D65C" w14:textId="2A83EDD6" w:rsidR="00EE42B2"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30/09/2021</w:t>
            </w:r>
          </w:p>
        </w:tc>
      </w:tr>
      <w:tr w:rsidR="00622EDB" w:rsidRPr="00667640" w14:paraId="3C46488D" w14:textId="77777777" w:rsidTr="00C464C9">
        <w:trPr>
          <w:trHeight w:val="255"/>
        </w:trPr>
        <w:tc>
          <w:tcPr>
            <w:tcW w:w="1384" w:type="dxa"/>
            <w:noWrap/>
          </w:tcPr>
          <w:p w14:paraId="6FCB5842" w14:textId="210AE085"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6705CE17" w14:textId="02933D22"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201</w:t>
            </w:r>
          </w:p>
        </w:tc>
        <w:tc>
          <w:tcPr>
            <w:tcW w:w="3260" w:type="dxa"/>
            <w:noWrap/>
          </w:tcPr>
          <w:p w14:paraId="64C03AC5" w14:textId="272038E4"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n-GB" w:eastAsia="en-GB"/>
              </w:rPr>
              <w:t>Klein Bonaire</w:t>
            </w:r>
          </w:p>
        </w:tc>
        <w:tc>
          <w:tcPr>
            <w:tcW w:w="1417" w:type="dxa"/>
            <w:noWrap/>
          </w:tcPr>
          <w:p w14:paraId="3D9B7F6B" w14:textId="4D296F4F"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23/05/1980</w:t>
            </w:r>
          </w:p>
        </w:tc>
        <w:tc>
          <w:tcPr>
            <w:tcW w:w="1134" w:type="dxa"/>
            <w:noWrap/>
          </w:tcPr>
          <w:p w14:paraId="1173FC46" w14:textId="52946922"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1 295</w:t>
            </w:r>
          </w:p>
        </w:tc>
        <w:tc>
          <w:tcPr>
            <w:tcW w:w="1418" w:type="dxa"/>
          </w:tcPr>
          <w:p w14:paraId="29A1B916" w14:textId="14317DAC"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30/09/2021</w:t>
            </w:r>
          </w:p>
        </w:tc>
      </w:tr>
      <w:tr w:rsidR="00622EDB" w:rsidRPr="00667640" w14:paraId="24B97369" w14:textId="77777777" w:rsidTr="00C464C9">
        <w:trPr>
          <w:trHeight w:val="255"/>
        </w:trPr>
        <w:tc>
          <w:tcPr>
            <w:tcW w:w="1384" w:type="dxa"/>
            <w:noWrap/>
          </w:tcPr>
          <w:p w14:paraId="33BF7A0E" w14:textId="395406D0"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53BA4287" w14:textId="659CE53E"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202</w:t>
            </w:r>
          </w:p>
        </w:tc>
        <w:tc>
          <w:tcPr>
            <w:tcW w:w="3260" w:type="dxa"/>
            <w:noWrap/>
          </w:tcPr>
          <w:p w14:paraId="2B970DE9" w14:textId="1A335A0C"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n-GB" w:eastAsia="en-GB"/>
              </w:rPr>
              <w:t>Washington Slagbaai</w:t>
            </w:r>
          </w:p>
        </w:tc>
        <w:tc>
          <w:tcPr>
            <w:tcW w:w="1417" w:type="dxa"/>
            <w:noWrap/>
          </w:tcPr>
          <w:p w14:paraId="5CFD6774" w14:textId="49A0105A"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23/05/1980</w:t>
            </w:r>
          </w:p>
        </w:tc>
        <w:tc>
          <w:tcPr>
            <w:tcW w:w="1134" w:type="dxa"/>
            <w:noWrap/>
          </w:tcPr>
          <w:p w14:paraId="0076B5BF" w14:textId="229220DC"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5 853</w:t>
            </w:r>
          </w:p>
        </w:tc>
        <w:tc>
          <w:tcPr>
            <w:tcW w:w="1418" w:type="dxa"/>
          </w:tcPr>
          <w:p w14:paraId="65270360" w14:textId="49AEEC1A"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30/09/2021</w:t>
            </w:r>
          </w:p>
        </w:tc>
      </w:tr>
      <w:tr w:rsidR="00622EDB" w:rsidRPr="00667640" w14:paraId="590E0012" w14:textId="77777777" w:rsidTr="00C464C9">
        <w:trPr>
          <w:trHeight w:val="255"/>
        </w:trPr>
        <w:tc>
          <w:tcPr>
            <w:tcW w:w="1384" w:type="dxa"/>
            <w:noWrap/>
          </w:tcPr>
          <w:p w14:paraId="62C62B38" w14:textId="679631C0"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6774E725" w14:textId="4F135597"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579</w:t>
            </w:r>
          </w:p>
        </w:tc>
        <w:tc>
          <w:tcPr>
            <w:tcW w:w="3260" w:type="dxa"/>
            <w:noWrap/>
          </w:tcPr>
          <w:p w14:paraId="0AD4748D" w14:textId="3F124252"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n-GB" w:eastAsia="en-GB"/>
              </w:rPr>
              <w:t>Deelen</w:t>
            </w:r>
          </w:p>
        </w:tc>
        <w:tc>
          <w:tcPr>
            <w:tcW w:w="1417" w:type="dxa"/>
            <w:noWrap/>
          </w:tcPr>
          <w:p w14:paraId="1387ED3D" w14:textId="1CA020B1"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30/12/1992</w:t>
            </w:r>
          </w:p>
        </w:tc>
        <w:tc>
          <w:tcPr>
            <w:tcW w:w="1134" w:type="dxa"/>
            <w:noWrap/>
          </w:tcPr>
          <w:p w14:paraId="60A4F07C" w14:textId="5B0353CA"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514</w:t>
            </w:r>
          </w:p>
        </w:tc>
        <w:tc>
          <w:tcPr>
            <w:tcW w:w="1418" w:type="dxa"/>
          </w:tcPr>
          <w:p w14:paraId="32AAAF25" w14:textId="56A47943"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03/05/2022</w:t>
            </w:r>
          </w:p>
        </w:tc>
      </w:tr>
      <w:tr w:rsidR="00622EDB" w:rsidRPr="00667640" w14:paraId="7735068F" w14:textId="77777777" w:rsidTr="00C464C9">
        <w:trPr>
          <w:trHeight w:val="255"/>
        </w:trPr>
        <w:tc>
          <w:tcPr>
            <w:tcW w:w="1384" w:type="dxa"/>
            <w:noWrap/>
          </w:tcPr>
          <w:p w14:paraId="78AA39BF" w14:textId="07FF8AF0"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35764441" w14:textId="33C75913"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1241</w:t>
            </w:r>
          </w:p>
        </w:tc>
        <w:tc>
          <w:tcPr>
            <w:tcW w:w="3260" w:type="dxa"/>
            <w:noWrap/>
          </w:tcPr>
          <w:p w14:paraId="152552CC" w14:textId="3A8713F7"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s-ES" w:eastAsia="en-GB"/>
              </w:rPr>
              <w:t>Wieden</w:t>
            </w:r>
          </w:p>
        </w:tc>
        <w:tc>
          <w:tcPr>
            <w:tcW w:w="1417" w:type="dxa"/>
            <w:noWrap/>
          </w:tcPr>
          <w:p w14:paraId="53E62623" w14:textId="4612F187"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29/08/2000</w:t>
            </w:r>
          </w:p>
        </w:tc>
        <w:tc>
          <w:tcPr>
            <w:tcW w:w="1134" w:type="dxa"/>
            <w:noWrap/>
          </w:tcPr>
          <w:p w14:paraId="3F51F83D" w14:textId="29B24B3E"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9 018</w:t>
            </w:r>
          </w:p>
        </w:tc>
        <w:tc>
          <w:tcPr>
            <w:tcW w:w="1418" w:type="dxa"/>
          </w:tcPr>
          <w:p w14:paraId="46AD08BD" w14:textId="7ECCD4AE"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03/05/2022</w:t>
            </w:r>
          </w:p>
        </w:tc>
      </w:tr>
      <w:tr w:rsidR="00622EDB" w:rsidRPr="00667640" w14:paraId="70634D60" w14:textId="77777777" w:rsidTr="00C464C9">
        <w:trPr>
          <w:trHeight w:val="255"/>
        </w:trPr>
        <w:tc>
          <w:tcPr>
            <w:tcW w:w="1384" w:type="dxa"/>
            <w:noWrap/>
          </w:tcPr>
          <w:p w14:paraId="73CA299F" w14:textId="7181DA26"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2DABABC7" w14:textId="01B0F1DE"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1275</w:t>
            </w:r>
          </w:p>
        </w:tc>
        <w:tc>
          <w:tcPr>
            <w:tcW w:w="3260" w:type="dxa"/>
            <w:noWrap/>
          </w:tcPr>
          <w:p w14:paraId="2DE9C43D" w14:textId="6B15ABD7"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s-ES" w:eastAsia="en-GB"/>
              </w:rPr>
              <w:t>Oostelijke Vechtplassen</w:t>
            </w:r>
          </w:p>
        </w:tc>
        <w:tc>
          <w:tcPr>
            <w:tcW w:w="1417" w:type="dxa"/>
            <w:noWrap/>
          </w:tcPr>
          <w:p w14:paraId="7C1A34EB" w14:textId="5FC8AFF8"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29/08/2000</w:t>
            </w:r>
          </w:p>
        </w:tc>
        <w:tc>
          <w:tcPr>
            <w:tcW w:w="1134" w:type="dxa"/>
            <w:noWrap/>
          </w:tcPr>
          <w:p w14:paraId="146D16A2" w14:textId="37FD61B7"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6 475</w:t>
            </w:r>
          </w:p>
        </w:tc>
        <w:tc>
          <w:tcPr>
            <w:tcW w:w="1418" w:type="dxa"/>
          </w:tcPr>
          <w:p w14:paraId="3809F0AF" w14:textId="13081325"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03/05/2022</w:t>
            </w:r>
          </w:p>
        </w:tc>
      </w:tr>
      <w:tr w:rsidR="00622EDB" w:rsidRPr="00667640" w14:paraId="6F3C7FF1" w14:textId="77777777" w:rsidTr="00C464C9">
        <w:trPr>
          <w:trHeight w:val="255"/>
        </w:trPr>
        <w:tc>
          <w:tcPr>
            <w:tcW w:w="1384" w:type="dxa"/>
            <w:noWrap/>
          </w:tcPr>
          <w:p w14:paraId="2EDB9901" w14:textId="1D9AD027"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Pérou</w:t>
            </w:r>
          </w:p>
        </w:tc>
        <w:tc>
          <w:tcPr>
            <w:tcW w:w="851" w:type="dxa"/>
            <w:noWrap/>
          </w:tcPr>
          <w:p w14:paraId="39898F95" w14:textId="7C3B7B75"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545</w:t>
            </w:r>
          </w:p>
        </w:tc>
        <w:tc>
          <w:tcPr>
            <w:tcW w:w="3260" w:type="dxa"/>
            <w:noWrap/>
          </w:tcPr>
          <w:p w14:paraId="6D562742" w14:textId="396E5164"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s-ES" w:eastAsia="en-GB"/>
              </w:rPr>
              <w:t>Reserva Nacional de Paracas</w:t>
            </w:r>
          </w:p>
        </w:tc>
        <w:tc>
          <w:tcPr>
            <w:tcW w:w="1417" w:type="dxa"/>
            <w:noWrap/>
          </w:tcPr>
          <w:p w14:paraId="1D2D10E8" w14:textId="31139476"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30/03/1992</w:t>
            </w:r>
          </w:p>
        </w:tc>
        <w:tc>
          <w:tcPr>
            <w:tcW w:w="1134" w:type="dxa"/>
            <w:noWrap/>
          </w:tcPr>
          <w:p w14:paraId="64EE468E" w14:textId="0E9A7B4E"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335 000</w:t>
            </w:r>
          </w:p>
        </w:tc>
        <w:tc>
          <w:tcPr>
            <w:tcW w:w="1418" w:type="dxa"/>
          </w:tcPr>
          <w:p w14:paraId="2415B138" w14:textId="37D336B4"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11/11/2021</w:t>
            </w:r>
          </w:p>
        </w:tc>
      </w:tr>
      <w:tr w:rsidR="00667640" w:rsidRPr="00667640" w14:paraId="626B8FFA" w14:textId="102464F0" w:rsidTr="00C464C9">
        <w:trPr>
          <w:trHeight w:val="255"/>
        </w:trPr>
        <w:tc>
          <w:tcPr>
            <w:tcW w:w="1384" w:type="dxa"/>
            <w:noWrap/>
          </w:tcPr>
          <w:p w14:paraId="3E1E7533" w14:textId="488B79FE"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Pologne</w:t>
            </w:r>
          </w:p>
        </w:tc>
        <w:tc>
          <w:tcPr>
            <w:tcW w:w="851" w:type="dxa"/>
            <w:noWrap/>
          </w:tcPr>
          <w:p w14:paraId="3182FA33" w14:textId="5E15D98C"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166</w:t>
            </w:r>
          </w:p>
        </w:tc>
        <w:tc>
          <w:tcPr>
            <w:tcW w:w="3260" w:type="dxa"/>
            <w:noWrap/>
          </w:tcPr>
          <w:p w14:paraId="08C533BF" w14:textId="6F0191DF"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 xml:space="preserve">Luknajno Lake Nature Reserve </w:t>
            </w:r>
          </w:p>
        </w:tc>
        <w:tc>
          <w:tcPr>
            <w:tcW w:w="1417" w:type="dxa"/>
            <w:noWrap/>
          </w:tcPr>
          <w:p w14:paraId="105EE93A" w14:textId="123A50F0"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22/11/1977</w:t>
            </w:r>
          </w:p>
        </w:tc>
        <w:tc>
          <w:tcPr>
            <w:tcW w:w="1134" w:type="dxa"/>
            <w:noWrap/>
          </w:tcPr>
          <w:p w14:paraId="24260A72" w14:textId="6A3B24A5" w:rsidR="009D3152" w:rsidRPr="00667640" w:rsidRDefault="009D3152"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1 189</w:t>
            </w:r>
          </w:p>
        </w:tc>
        <w:tc>
          <w:tcPr>
            <w:tcW w:w="1418" w:type="dxa"/>
          </w:tcPr>
          <w:p w14:paraId="5F40F2AC" w14:textId="287C122E"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11/02/2020</w:t>
            </w:r>
          </w:p>
        </w:tc>
      </w:tr>
      <w:tr w:rsidR="00667640" w:rsidRPr="00667640" w14:paraId="3635EE5A" w14:textId="59AAA61F" w:rsidTr="00C464C9">
        <w:trPr>
          <w:trHeight w:val="255"/>
        </w:trPr>
        <w:tc>
          <w:tcPr>
            <w:tcW w:w="1384" w:type="dxa"/>
            <w:noWrap/>
          </w:tcPr>
          <w:p w14:paraId="44BD44F8" w14:textId="67BA1A33"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Pologne</w:t>
            </w:r>
          </w:p>
        </w:tc>
        <w:tc>
          <w:tcPr>
            <w:tcW w:w="851" w:type="dxa"/>
            <w:noWrap/>
          </w:tcPr>
          <w:p w14:paraId="2C0BAB0C" w14:textId="0747AEF2"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282</w:t>
            </w:r>
          </w:p>
        </w:tc>
        <w:tc>
          <w:tcPr>
            <w:tcW w:w="3260" w:type="dxa"/>
            <w:noWrap/>
          </w:tcPr>
          <w:p w14:paraId="56ADB3BD" w14:textId="2A460D34" w:rsidR="009D3152" w:rsidRPr="00667640" w:rsidRDefault="009D3152" w:rsidP="009D3152">
            <w:pPr>
              <w:widowControl/>
              <w:rPr>
                <w:rFonts w:eastAsia="Times New Roman" w:cstheme="minorHAnsi"/>
                <w:sz w:val="20"/>
                <w:szCs w:val="20"/>
                <w:lang w:eastAsia="en-GB"/>
              </w:rPr>
            </w:pPr>
            <w:r w:rsidRPr="00667640">
              <w:rPr>
                <w:rFonts w:eastAsia="Times New Roman" w:cstheme="minorHAnsi"/>
                <w:sz w:val="20"/>
                <w:szCs w:val="20"/>
                <w:lang w:val="en-GB" w:eastAsia="en-GB"/>
              </w:rPr>
              <w:t xml:space="preserve">Warta River Mouth National Park </w:t>
            </w:r>
          </w:p>
        </w:tc>
        <w:tc>
          <w:tcPr>
            <w:tcW w:w="1417" w:type="dxa"/>
            <w:noWrap/>
          </w:tcPr>
          <w:p w14:paraId="60D54555" w14:textId="623FB45E"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03/01/1984</w:t>
            </w:r>
          </w:p>
        </w:tc>
        <w:tc>
          <w:tcPr>
            <w:tcW w:w="1134" w:type="dxa"/>
            <w:noWrap/>
          </w:tcPr>
          <w:p w14:paraId="70D1A864" w14:textId="7DDC64D4" w:rsidR="009D3152" w:rsidRPr="00667640" w:rsidRDefault="009D3152"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7 956</w:t>
            </w:r>
          </w:p>
        </w:tc>
        <w:tc>
          <w:tcPr>
            <w:tcW w:w="1418" w:type="dxa"/>
          </w:tcPr>
          <w:p w14:paraId="02B3D3D9" w14:textId="3AD22DF3"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23/07/2019</w:t>
            </w:r>
          </w:p>
        </w:tc>
      </w:tr>
      <w:tr w:rsidR="009D3152" w:rsidRPr="00AD4474" w14:paraId="14EA661B" w14:textId="47D2E47A" w:rsidTr="00C464C9">
        <w:trPr>
          <w:trHeight w:val="255"/>
        </w:trPr>
        <w:tc>
          <w:tcPr>
            <w:tcW w:w="1384" w:type="dxa"/>
            <w:noWrap/>
          </w:tcPr>
          <w:p w14:paraId="0DD80EB8" w14:textId="07B0163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34B9537B" w14:textId="640F40A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c>
          <w:tcPr>
            <w:tcW w:w="3260" w:type="dxa"/>
            <w:noWrap/>
          </w:tcPr>
          <w:p w14:paraId="44C456B9" w14:textId="5C753AA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Swidwie Lake Nature Reserve </w:t>
            </w:r>
          </w:p>
        </w:tc>
        <w:tc>
          <w:tcPr>
            <w:tcW w:w="1417" w:type="dxa"/>
            <w:noWrap/>
          </w:tcPr>
          <w:p w14:paraId="3B3FC429" w14:textId="40F7684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18552147" w14:textId="139838D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891</w:t>
            </w:r>
          </w:p>
        </w:tc>
        <w:tc>
          <w:tcPr>
            <w:tcW w:w="1418" w:type="dxa"/>
          </w:tcPr>
          <w:p w14:paraId="00940274" w14:textId="2C39A8C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9D3152" w:rsidRPr="00AD4474" w14:paraId="13B97C8F" w14:textId="492ED65C" w:rsidTr="00C464C9">
        <w:trPr>
          <w:trHeight w:val="255"/>
        </w:trPr>
        <w:tc>
          <w:tcPr>
            <w:tcW w:w="1384" w:type="dxa"/>
            <w:noWrap/>
          </w:tcPr>
          <w:p w14:paraId="3DE3B1D7" w14:textId="095200B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632A4D56" w14:textId="382FE5C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w:t>
            </w:r>
          </w:p>
        </w:tc>
        <w:tc>
          <w:tcPr>
            <w:tcW w:w="3260" w:type="dxa"/>
            <w:noWrap/>
          </w:tcPr>
          <w:p w14:paraId="68E5B9FA" w14:textId="18585D22"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Karas Lake Nature Reserve  </w:t>
            </w:r>
          </w:p>
        </w:tc>
        <w:tc>
          <w:tcPr>
            <w:tcW w:w="1417" w:type="dxa"/>
            <w:noWrap/>
          </w:tcPr>
          <w:p w14:paraId="501C8E93" w14:textId="6E68DF8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729686AD" w14:textId="51CA2AC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815</w:t>
            </w:r>
          </w:p>
        </w:tc>
        <w:tc>
          <w:tcPr>
            <w:tcW w:w="1418" w:type="dxa"/>
          </w:tcPr>
          <w:p w14:paraId="24E2666F" w14:textId="3B0DC56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AD4474" w14:paraId="1E7B3647" w14:textId="1C807B8E" w:rsidTr="00C464C9">
        <w:trPr>
          <w:trHeight w:val="255"/>
        </w:trPr>
        <w:tc>
          <w:tcPr>
            <w:tcW w:w="1384" w:type="dxa"/>
            <w:noWrap/>
          </w:tcPr>
          <w:p w14:paraId="10F7A78B" w14:textId="4C7CB81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07E34CFA" w14:textId="208E524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285</w:t>
            </w:r>
          </w:p>
        </w:tc>
        <w:tc>
          <w:tcPr>
            <w:tcW w:w="3260" w:type="dxa"/>
            <w:noWrap/>
          </w:tcPr>
          <w:p w14:paraId="360CD642" w14:textId="10F99EDF" w:rsidR="009D3152" w:rsidRPr="00D537AC" w:rsidRDefault="009D3152" w:rsidP="009D3152">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 xml:space="preserve">Lake of Seven Islands Nature Reserve </w:t>
            </w:r>
          </w:p>
        </w:tc>
        <w:tc>
          <w:tcPr>
            <w:tcW w:w="1417" w:type="dxa"/>
            <w:noWrap/>
          </w:tcPr>
          <w:p w14:paraId="258467BD" w14:textId="48545FE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638C7541" w14:textId="41C61E7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763</w:t>
            </w:r>
          </w:p>
        </w:tc>
        <w:tc>
          <w:tcPr>
            <w:tcW w:w="1418" w:type="dxa"/>
          </w:tcPr>
          <w:p w14:paraId="0810B827" w14:textId="1A5A966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AD1166" w14:paraId="2965B516" w14:textId="0475612D" w:rsidTr="00C464C9">
        <w:trPr>
          <w:trHeight w:val="255"/>
        </w:trPr>
        <w:tc>
          <w:tcPr>
            <w:tcW w:w="1384" w:type="dxa"/>
            <w:noWrap/>
          </w:tcPr>
          <w:p w14:paraId="2B89B941" w14:textId="67AFEDF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5D94B810" w14:textId="0EF7C2A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756</w:t>
            </w:r>
          </w:p>
        </w:tc>
        <w:tc>
          <w:tcPr>
            <w:tcW w:w="3260" w:type="dxa"/>
            <w:noWrap/>
          </w:tcPr>
          <w:p w14:paraId="2D661704" w14:textId="5350895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Biebrzanski National Park</w:t>
            </w:r>
          </w:p>
        </w:tc>
        <w:tc>
          <w:tcPr>
            <w:tcW w:w="1417" w:type="dxa"/>
            <w:noWrap/>
          </w:tcPr>
          <w:p w14:paraId="408DC47A" w14:textId="67EF6E7D"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19B755DD" w14:textId="68EB5037"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59 233</w:t>
            </w:r>
          </w:p>
        </w:tc>
        <w:tc>
          <w:tcPr>
            <w:tcW w:w="1418" w:type="dxa"/>
          </w:tcPr>
          <w:p w14:paraId="261DA6E2" w14:textId="20479CD2"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322148A7" w14:textId="5A97F408" w:rsidTr="00C464C9">
        <w:trPr>
          <w:trHeight w:val="255"/>
        </w:trPr>
        <w:tc>
          <w:tcPr>
            <w:tcW w:w="1384" w:type="dxa"/>
            <w:noWrap/>
          </w:tcPr>
          <w:p w14:paraId="711B7BD6" w14:textId="60CF025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66AAF1D" w14:textId="51F3CF2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757</w:t>
            </w:r>
          </w:p>
        </w:tc>
        <w:tc>
          <w:tcPr>
            <w:tcW w:w="3260" w:type="dxa"/>
            <w:noWrap/>
          </w:tcPr>
          <w:p w14:paraId="05CCB472" w14:textId="53B258A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Slowinski National Park </w:t>
            </w:r>
          </w:p>
        </w:tc>
        <w:tc>
          <w:tcPr>
            <w:tcW w:w="1417" w:type="dxa"/>
            <w:noWrap/>
          </w:tcPr>
          <w:p w14:paraId="193322C7" w14:textId="676EA83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9C9E9F5" w14:textId="604D7B39"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32 744</w:t>
            </w:r>
          </w:p>
        </w:tc>
        <w:tc>
          <w:tcPr>
            <w:tcW w:w="1418" w:type="dxa"/>
          </w:tcPr>
          <w:p w14:paraId="1279BF22" w14:textId="7657E3C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25801E84" w14:textId="63A6483A" w:rsidTr="00C464C9">
        <w:trPr>
          <w:trHeight w:val="255"/>
        </w:trPr>
        <w:tc>
          <w:tcPr>
            <w:tcW w:w="1384" w:type="dxa"/>
            <w:noWrap/>
          </w:tcPr>
          <w:p w14:paraId="5366F0D9" w14:textId="0099911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Pologne</w:t>
            </w:r>
          </w:p>
        </w:tc>
        <w:tc>
          <w:tcPr>
            <w:tcW w:w="851" w:type="dxa"/>
            <w:noWrap/>
          </w:tcPr>
          <w:p w14:paraId="2F329F9B" w14:textId="115F958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758</w:t>
            </w:r>
          </w:p>
        </w:tc>
        <w:tc>
          <w:tcPr>
            <w:tcW w:w="3260" w:type="dxa"/>
            <w:noWrap/>
          </w:tcPr>
          <w:p w14:paraId="4421D0EE" w14:textId="7C00BEE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Milicz Fishponds Nature Reserve </w:t>
            </w:r>
          </w:p>
        </w:tc>
        <w:tc>
          <w:tcPr>
            <w:tcW w:w="1417" w:type="dxa"/>
            <w:noWrap/>
          </w:tcPr>
          <w:p w14:paraId="60590935" w14:textId="1B3955E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2C332C9" w14:textId="37E76B0E"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5 298</w:t>
            </w:r>
          </w:p>
        </w:tc>
        <w:tc>
          <w:tcPr>
            <w:tcW w:w="1418" w:type="dxa"/>
          </w:tcPr>
          <w:p w14:paraId="7D2DC0D8" w14:textId="24C9372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448E951A" w14:textId="5F4C0E43" w:rsidTr="00C464C9">
        <w:trPr>
          <w:trHeight w:val="255"/>
        </w:trPr>
        <w:tc>
          <w:tcPr>
            <w:tcW w:w="1384" w:type="dxa"/>
            <w:noWrap/>
          </w:tcPr>
          <w:p w14:paraId="7B4486A4" w14:textId="25FF3E23"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0EEE29CF" w14:textId="1AF89EB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1563</w:t>
            </w:r>
          </w:p>
        </w:tc>
        <w:tc>
          <w:tcPr>
            <w:tcW w:w="3260" w:type="dxa"/>
            <w:noWrap/>
          </w:tcPr>
          <w:p w14:paraId="61C690C9" w14:textId="43A8D73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Druzno Lake Nature Reserve</w:t>
            </w:r>
          </w:p>
        </w:tc>
        <w:tc>
          <w:tcPr>
            <w:tcW w:w="1417" w:type="dxa"/>
            <w:noWrap/>
          </w:tcPr>
          <w:p w14:paraId="19AD5DC4" w14:textId="01A035D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2AF2ED83" w14:textId="37960CCD"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3 068</w:t>
            </w:r>
          </w:p>
        </w:tc>
        <w:tc>
          <w:tcPr>
            <w:tcW w:w="1418" w:type="dxa"/>
          </w:tcPr>
          <w:p w14:paraId="03CBFA7C" w14:textId="5656D84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23/07/2019</w:t>
            </w:r>
          </w:p>
        </w:tc>
      </w:tr>
      <w:tr w:rsidR="009D3152" w:rsidRPr="00AD1166" w14:paraId="6019AD1A" w14:textId="435507DE" w:rsidTr="00C464C9">
        <w:trPr>
          <w:trHeight w:val="255"/>
        </w:trPr>
        <w:tc>
          <w:tcPr>
            <w:tcW w:w="1384" w:type="dxa"/>
            <w:noWrap/>
          </w:tcPr>
          <w:p w14:paraId="4F39A861" w14:textId="4BFF7AF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71FD60BC" w14:textId="4EED5BD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1564</w:t>
            </w:r>
          </w:p>
        </w:tc>
        <w:tc>
          <w:tcPr>
            <w:tcW w:w="3260" w:type="dxa"/>
            <w:noWrap/>
          </w:tcPr>
          <w:p w14:paraId="207501C9" w14:textId="3F5572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Narew River National Park</w:t>
            </w:r>
          </w:p>
        </w:tc>
        <w:tc>
          <w:tcPr>
            <w:tcW w:w="1417" w:type="dxa"/>
            <w:noWrap/>
          </w:tcPr>
          <w:p w14:paraId="43D24EAA" w14:textId="7A3D325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620B702" w14:textId="50B1AB5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6 810</w:t>
            </w:r>
          </w:p>
        </w:tc>
        <w:tc>
          <w:tcPr>
            <w:tcW w:w="1418" w:type="dxa"/>
          </w:tcPr>
          <w:p w14:paraId="301B988E" w14:textId="5CB3B2D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2D3ED6E9" w14:textId="2DB84F50" w:rsidTr="00C464C9">
        <w:trPr>
          <w:trHeight w:val="255"/>
        </w:trPr>
        <w:tc>
          <w:tcPr>
            <w:tcW w:w="1384" w:type="dxa"/>
            <w:noWrap/>
          </w:tcPr>
          <w:p w14:paraId="1F16E424" w14:textId="6E37E1E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C3B038E" w14:textId="02E9625C"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1565</w:t>
            </w:r>
          </w:p>
        </w:tc>
        <w:tc>
          <w:tcPr>
            <w:tcW w:w="3260" w:type="dxa"/>
            <w:noWrap/>
          </w:tcPr>
          <w:p w14:paraId="0F044D8F" w14:textId="4C22458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Poleski National Park</w:t>
            </w:r>
          </w:p>
        </w:tc>
        <w:tc>
          <w:tcPr>
            <w:tcW w:w="1417" w:type="dxa"/>
            <w:noWrap/>
          </w:tcPr>
          <w:p w14:paraId="33201ACD" w14:textId="18C051C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1B0F89F" w14:textId="586568D2"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9 762</w:t>
            </w:r>
          </w:p>
        </w:tc>
        <w:tc>
          <w:tcPr>
            <w:tcW w:w="1418" w:type="dxa"/>
          </w:tcPr>
          <w:p w14:paraId="12C76DBB" w14:textId="74E1ECC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214702E9" w14:textId="07C96538" w:rsidTr="00C464C9">
        <w:trPr>
          <w:trHeight w:val="255"/>
        </w:trPr>
        <w:tc>
          <w:tcPr>
            <w:tcW w:w="1384" w:type="dxa"/>
            <w:noWrap/>
          </w:tcPr>
          <w:p w14:paraId="19095DC8" w14:textId="70E25AB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175F7296" w14:textId="4E6F24A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1566</w:t>
            </w:r>
          </w:p>
        </w:tc>
        <w:tc>
          <w:tcPr>
            <w:tcW w:w="3260" w:type="dxa"/>
            <w:noWrap/>
          </w:tcPr>
          <w:p w14:paraId="43BBAF6C" w14:textId="59D1BC6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Krkonoše/Karkonosze Subalpine peatbogs</w:t>
            </w:r>
          </w:p>
        </w:tc>
        <w:tc>
          <w:tcPr>
            <w:tcW w:w="1417" w:type="dxa"/>
            <w:noWrap/>
          </w:tcPr>
          <w:p w14:paraId="12458E4A" w14:textId="250D0F97"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11706E60" w14:textId="684B213A"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40</w:t>
            </w:r>
          </w:p>
        </w:tc>
        <w:tc>
          <w:tcPr>
            <w:tcW w:w="1418" w:type="dxa"/>
          </w:tcPr>
          <w:p w14:paraId="543CD75B" w14:textId="1A44767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24/09/2019</w:t>
            </w:r>
          </w:p>
        </w:tc>
      </w:tr>
      <w:tr w:rsidR="009D3152" w:rsidRPr="00AD1166" w14:paraId="680C12C1" w14:textId="3D1E98DF" w:rsidTr="00C464C9">
        <w:trPr>
          <w:trHeight w:val="255"/>
        </w:trPr>
        <w:tc>
          <w:tcPr>
            <w:tcW w:w="1384" w:type="dxa"/>
            <w:noWrap/>
          </w:tcPr>
          <w:p w14:paraId="3457C993" w14:textId="6CE392E3" w:rsidR="002D50CD"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6DCDA8E" w14:textId="64974AB1" w:rsidR="002C6598" w:rsidRPr="00AD1166" w:rsidRDefault="009D3152" w:rsidP="008532D6">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1567</w:t>
            </w:r>
          </w:p>
        </w:tc>
        <w:tc>
          <w:tcPr>
            <w:tcW w:w="3260" w:type="dxa"/>
            <w:noWrap/>
          </w:tcPr>
          <w:p w14:paraId="01B93E60" w14:textId="34A1E7D1" w:rsidR="002C6598" w:rsidRPr="008532D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Wigry National Park</w:t>
            </w:r>
          </w:p>
        </w:tc>
        <w:tc>
          <w:tcPr>
            <w:tcW w:w="1417" w:type="dxa"/>
            <w:noWrap/>
          </w:tcPr>
          <w:p w14:paraId="3A9A929C" w14:textId="59D0C17E" w:rsidR="002C6598" w:rsidRPr="00AD1166" w:rsidRDefault="009D3152" w:rsidP="008532D6">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56F74B2E" w14:textId="43AB8F4F" w:rsidR="002C6598" w:rsidRPr="00AD1166" w:rsidRDefault="009D3152" w:rsidP="008532D6">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15</w:t>
            </w:r>
            <w:r w:rsidR="002C6598">
              <w:rPr>
                <w:rFonts w:eastAsia="Times New Roman" w:cstheme="minorHAnsi"/>
                <w:sz w:val="20"/>
                <w:szCs w:val="20"/>
                <w:lang w:val="en-GB" w:eastAsia="en-GB"/>
              </w:rPr>
              <w:t> </w:t>
            </w:r>
            <w:r w:rsidRPr="00AD1166">
              <w:rPr>
                <w:rFonts w:eastAsia="Times New Roman" w:cstheme="minorHAnsi"/>
                <w:sz w:val="20"/>
                <w:szCs w:val="20"/>
                <w:lang w:val="en-GB" w:eastAsia="en-GB"/>
              </w:rPr>
              <w:t>085</w:t>
            </w:r>
          </w:p>
        </w:tc>
        <w:tc>
          <w:tcPr>
            <w:tcW w:w="1418" w:type="dxa"/>
          </w:tcPr>
          <w:p w14:paraId="59DB828B" w14:textId="312B94FB" w:rsidR="002C6598" w:rsidRPr="00AD1166" w:rsidRDefault="009D3152" w:rsidP="008532D6">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622EDB" w:rsidRPr="00AD1166" w14:paraId="42D3EEDC" w14:textId="77777777" w:rsidTr="00C464C9">
        <w:trPr>
          <w:trHeight w:val="255"/>
        </w:trPr>
        <w:tc>
          <w:tcPr>
            <w:tcW w:w="1384" w:type="dxa"/>
            <w:noWrap/>
          </w:tcPr>
          <w:p w14:paraId="319DB69C" w14:textId="611E4F83" w:rsidR="00622EDB" w:rsidRPr="00AD1166" w:rsidRDefault="008532D6" w:rsidP="009D3152">
            <w:pPr>
              <w:widowControl/>
              <w:rPr>
                <w:rFonts w:eastAsia="Times New Roman" w:cstheme="minorHAnsi"/>
                <w:sz w:val="20"/>
                <w:szCs w:val="20"/>
                <w:lang w:val="fr-FR" w:eastAsia="en-GB"/>
              </w:rPr>
            </w:pPr>
            <w:r w:rsidRPr="00AD4F28">
              <w:rPr>
                <w:rFonts w:eastAsia="Times New Roman" w:cstheme="minorHAnsi"/>
                <w:sz w:val="20"/>
                <w:szCs w:val="20"/>
                <w:lang w:val="fr-FR" w:eastAsia="en-GB"/>
              </w:rPr>
              <w:t>Roumanie</w:t>
            </w:r>
          </w:p>
        </w:tc>
        <w:tc>
          <w:tcPr>
            <w:tcW w:w="851" w:type="dxa"/>
            <w:noWrap/>
          </w:tcPr>
          <w:p w14:paraId="0A735272" w14:textId="158DD7FB" w:rsidR="00622EDB" w:rsidRPr="00AD1166" w:rsidRDefault="008532D6" w:rsidP="009D3152">
            <w:pPr>
              <w:widowControl/>
              <w:jc w:val="center"/>
              <w:rPr>
                <w:rFonts w:eastAsia="Times New Roman" w:cstheme="minorHAnsi"/>
                <w:sz w:val="20"/>
                <w:szCs w:val="20"/>
                <w:lang w:val="en-GB" w:eastAsia="en-GB"/>
              </w:rPr>
            </w:pPr>
            <w:r>
              <w:rPr>
                <w:rFonts w:eastAsia="Times New Roman" w:cstheme="minorHAnsi"/>
                <w:sz w:val="20"/>
                <w:szCs w:val="20"/>
                <w:lang w:val="en-GB" w:eastAsia="en-GB"/>
              </w:rPr>
              <w:t>1605</w:t>
            </w:r>
          </w:p>
        </w:tc>
        <w:tc>
          <w:tcPr>
            <w:tcW w:w="3260" w:type="dxa"/>
            <w:noWrap/>
          </w:tcPr>
          <w:p w14:paraId="052E95BE" w14:textId="0A591DB8" w:rsidR="00622EDB" w:rsidRPr="00AD1166" w:rsidRDefault="008532D6" w:rsidP="009D3152">
            <w:pPr>
              <w:widowControl/>
              <w:rPr>
                <w:rFonts w:eastAsia="Times New Roman" w:cstheme="minorHAnsi"/>
                <w:sz w:val="20"/>
                <w:szCs w:val="20"/>
                <w:lang w:val="en-GB" w:eastAsia="en-GB"/>
              </w:rPr>
            </w:pPr>
            <w:r w:rsidRPr="00B759EA">
              <w:rPr>
                <w:rFonts w:eastAsia="Times New Roman" w:cstheme="minorHAnsi"/>
                <w:color w:val="000000"/>
                <w:sz w:val="20"/>
                <w:szCs w:val="20"/>
                <w:lang w:val="en-GB" w:eastAsia="en-GB"/>
              </w:rPr>
              <w:t>Dumbravita-Rotbav Fishpond Complex</w:t>
            </w:r>
          </w:p>
        </w:tc>
        <w:tc>
          <w:tcPr>
            <w:tcW w:w="1417" w:type="dxa"/>
            <w:noWrap/>
          </w:tcPr>
          <w:p w14:paraId="67334195" w14:textId="430780BE" w:rsidR="00622EDB" w:rsidRPr="00AD1166" w:rsidRDefault="008532D6" w:rsidP="009D3152">
            <w:pPr>
              <w:widowControl/>
              <w:jc w:val="center"/>
              <w:rPr>
                <w:rFonts w:eastAsia="Times New Roman" w:cstheme="minorHAnsi"/>
                <w:sz w:val="20"/>
                <w:szCs w:val="20"/>
                <w:lang w:val="en-GB" w:eastAsia="en-GB"/>
              </w:rPr>
            </w:pPr>
            <w:r>
              <w:rPr>
                <w:rFonts w:eastAsia="Times New Roman" w:cstheme="minorHAnsi"/>
                <w:sz w:val="20"/>
                <w:szCs w:val="20"/>
                <w:lang w:val="en-GB" w:eastAsia="en-GB"/>
              </w:rPr>
              <w:t>19/01/2006</w:t>
            </w:r>
          </w:p>
        </w:tc>
        <w:tc>
          <w:tcPr>
            <w:tcW w:w="1134" w:type="dxa"/>
            <w:noWrap/>
          </w:tcPr>
          <w:p w14:paraId="3467EDBC" w14:textId="39542FFC" w:rsidR="00622EDB" w:rsidRPr="00AD1166" w:rsidRDefault="008532D6" w:rsidP="009D3152">
            <w:pPr>
              <w:widowControl/>
              <w:jc w:val="right"/>
              <w:rPr>
                <w:rFonts w:eastAsia="Times New Roman" w:cstheme="minorHAnsi"/>
                <w:sz w:val="20"/>
                <w:szCs w:val="20"/>
                <w:lang w:val="en-GB" w:eastAsia="en-GB"/>
              </w:rPr>
            </w:pPr>
            <w:r>
              <w:rPr>
                <w:rFonts w:eastAsia="Times New Roman" w:cstheme="minorHAnsi"/>
                <w:sz w:val="20"/>
                <w:szCs w:val="20"/>
                <w:lang w:val="en-GB" w:eastAsia="en-GB"/>
              </w:rPr>
              <w:t>2 282</w:t>
            </w:r>
          </w:p>
        </w:tc>
        <w:tc>
          <w:tcPr>
            <w:tcW w:w="1418" w:type="dxa"/>
          </w:tcPr>
          <w:p w14:paraId="121821C3" w14:textId="147256D7" w:rsidR="00622EDB" w:rsidRPr="00AD1166" w:rsidRDefault="008532D6" w:rsidP="009D3152">
            <w:pPr>
              <w:widowControl/>
              <w:jc w:val="center"/>
              <w:rPr>
                <w:rFonts w:eastAsia="Times New Roman" w:cstheme="minorHAnsi"/>
                <w:sz w:val="20"/>
                <w:szCs w:val="20"/>
                <w:lang w:val="en-GB" w:eastAsia="en-GB"/>
              </w:rPr>
            </w:pPr>
            <w:r>
              <w:rPr>
                <w:rFonts w:eastAsia="Times New Roman" w:cstheme="minorHAnsi"/>
                <w:sz w:val="20"/>
                <w:szCs w:val="20"/>
                <w:lang w:val="en-GB" w:eastAsia="en-GB"/>
              </w:rPr>
              <w:t>06/07/2021</w:t>
            </w:r>
          </w:p>
        </w:tc>
      </w:tr>
      <w:tr w:rsidR="009D3152" w:rsidRPr="00AD1166" w14:paraId="2CBCAAAB" w14:textId="552BFF0A" w:rsidTr="00C464C9">
        <w:trPr>
          <w:trHeight w:val="255"/>
        </w:trPr>
        <w:tc>
          <w:tcPr>
            <w:tcW w:w="1384" w:type="dxa"/>
            <w:noWrap/>
          </w:tcPr>
          <w:p w14:paraId="61137933" w14:textId="30A2190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431D8340" w14:textId="452B885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139</w:t>
            </w:r>
          </w:p>
        </w:tc>
        <w:tc>
          <w:tcPr>
            <w:tcW w:w="3260" w:type="dxa"/>
            <w:noWrap/>
          </w:tcPr>
          <w:p w14:paraId="5E411367" w14:textId="2C23BF4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Ndiaël</w:t>
            </w:r>
          </w:p>
        </w:tc>
        <w:tc>
          <w:tcPr>
            <w:tcW w:w="1417" w:type="dxa"/>
            <w:noWrap/>
          </w:tcPr>
          <w:p w14:paraId="01923881" w14:textId="2208761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11/07/1977</w:t>
            </w:r>
          </w:p>
        </w:tc>
        <w:tc>
          <w:tcPr>
            <w:tcW w:w="1134" w:type="dxa"/>
            <w:noWrap/>
          </w:tcPr>
          <w:p w14:paraId="618E576C" w14:textId="4607F6E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26 000</w:t>
            </w:r>
          </w:p>
        </w:tc>
        <w:tc>
          <w:tcPr>
            <w:tcW w:w="1418" w:type="dxa"/>
          </w:tcPr>
          <w:p w14:paraId="13E3F5BB" w14:textId="5A86702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11/09/2018</w:t>
            </w:r>
          </w:p>
        </w:tc>
      </w:tr>
      <w:tr w:rsidR="009D3152" w:rsidRPr="00AD1166" w14:paraId="4D1F48C0" w14:textId="2B56CB45" w:rsidTr="00C464C9">
        <w:trPr>
          <w:trHeight w:val="255"/>
        </w:trPr>
        <w:tc>
          <w:tcPr>
            <w:tcW w:w="1384" w:type="dxa"/>
            <w:noWrap/>
          </w:tcPr>
          <w:p w14:paraId="59411A4B" w14:textId="1E13865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319A8E2E" w14:textId="3D0852CD"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338</w:t>
            </w:r>
          </w:p>
        </w:tc>
        <w:tc>
          <w:tcPr>
            <w:tcW w:w="3260" w:type="dxa"/>
            <w:noWrap/>
          </w:tcPr>
          <w:p w14:paraId="114D59DF" w14:textId="27452C2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Gueumbeul</w:t>
            </w:r>
          </w:p>
        </w:tc>
        <w:tc>
          <w:tcPr>
            <w:tcW w:w="1417" w:type="dxa"/>
            <w:noWrap/>
          </w:tcPr>
          <w:p w14:paraId="5F7D8DB6" w14:textId="04958401"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29/09/1986</w:t>
            </w:r>
          </w:p>
        </w:tc>
        <w:tc>
          <w:tcPr>
            <w:tcW w:w="1134" w:type="dxa"/>
            <w:noWrap/>
          </w:tcPr>
          <w:p w14:paraId="6EB266D1" w14:textId="76F5CBAA" w:rsidR="009D3152" w:rsidRPr="00AD1166" w:rsidRDefault="009D3152" w:rsidP="009D3152">
            <w:pPr>
              <w:widowControl/>
              <w:jc w:val="right"/>
              <w:rPr>
                <w:rFonts w:eastAsia="Times New Roman" w:cstheme="minorHAnsi"/>
                <w:sz w:val="20"/>
                <w:szCs w:val="20"/>
                <w:lang w:val="fr-FR" w:eastAsia="en-GB"/>
              </w:rPr>
            </w:pPr>
            <w:r w:rsidRPr="00AD1166">
              <w:rPr>
                <w:rFonts w:eastAsia="Times New Roman" w:cstheme="minorHAnsi"/>
                <w:sz w:val="20"/>
                <w:szCs w:val="20"/>
                <w:lang w:val="en-GB" w:eastAsia="en-GB"/>
              </w:rPr>
              <w:t>720</w:t>
            </w:r>
          </w:p>
        </w:tc>
        <w:tc>
          <w:tcPr>
            <w:tcW w:w="1418" w:type="dxa"/>
          </w:tcPr>
          <w:p w14:paraId="3BC0E2B8" w14:textId="438436E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11/09/2020</w:t>
            </w:r>
          </w:p>
        </w:tc>
      </w:tr>
      <w:tr w:rsidR="009D3152" w:rsidRPr="00AD1166" w14:paraId="77FE2915" w14:textId="71C67FB6" w:rsidTr="00C464C9">
        <w:trPr>
          <w:trHeight w:val="255"/>
        </w:trPr>
        <w:tc>
          <w:tcPr>
            <w:tcW w:w="1384" w:type="dxa"/>
            <w:noWrap/>
          </w:tcPr>
          <w:p w14:paraId="49A7A151" w14:textId="2230AD2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Serbie</w:t>
            </w:r>
          </w:p>
        </w:tc>
        <w:tc>
          <w:tcPr>
            <w:tcW w:w="851" w:type="dxa"/>
            <w:noWrap/>
          </w:tcPr>
          <w:p w14:paraId="3EE486C8" w14:textId="393BD8B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1656</w:t>
            </w:r>
          </w:p>
        </w:tc>
        <w:tc>
          <w:tcPr>
            <w:tcW w:w="3260" w:type="dxa"/>
            <w:noWrap/>
          </w:tcPr>
          <w:p w14:paraId="601375C7" w14:textId="02BF90C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Pestersko polje</w:t>
            </w:r>
          </w:p>
        </w:tc>
        <w:tc>
          <w:tcPr>
            <w:tcW w:w="1417" w:type="dxa"/>
            <w:noWrap/>
          </w:tcPr>
          <w:p w14:paraId="659A4C4D" w14:textId="7D0BA8B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19/03/2006</w:t>
            </w:r>
          </w:p>
        </w:tc>
        <w:tc>
          <w:tcPr>
            <w:tcW w:w="1134" w:type="dxa"/>
            <w:noWrap/>
          </w:tcPr>
          <w:p w14:paraId="6B6E0D39" w14:textId="632A730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3 421</w:t>
            </w:r>
          </w:p>
        </w:tc>
        <w:tc>
          <w:tcPr>
            <w:tcW w:w="1418" w:type="dxa"/>
          </w:tcPr>
          <w:p w14:paraId="671E6545" w14:textId="3F224857"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11/02/2020</w:t>
            </w:r>
          </w:p>
        </w:tc>
      </w:tr>
      <w:tr w:rsidR="009D3152" w:rsidRPr="00AD1166" w14:paraId="7FF1FF80" w14:textId="14200786" w:rsidTr="00C464C9">
        <w:trPr>
          <w:trHeight w:val="255"/>
        </w:trPr>
        <w:tc>
          <w:tcPr>
            <w:tcW w:w="1384" w:type="dxa"/>
            <w:noWrap/>
          </w:tcPr>
          <w:p w14:paraId="0A8EBA7F" w14:textId="2DBE1D1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0954D8A" w14:textId="0721BDD1"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w:t>
            </w:r>
          </w:p>
        </w:tc>
        <w:tc>
          <w:tcPr>
            <w:tcW w:w="3260" w:type="dxa"/>
            <w:noWrap/>
          </w:tcPr>
          <w:p w14:paraId="1ACC71D7" w14:textId="157866D0"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 xml:space="preserve">Falsterbo-Foteviken </w:t>
            </w:r>
          </w:p>
        </w:tc>
        <w:tc>
          <w:tcPr>
            <w:tcW w:w="1417" w:type="dxa"/>
            <w:noWrap/>
          </w:tcPr>
          <w:p w14:paraId="3037FC41" w14:textId="4F3CFC7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6ED51776" w14:textId="4492847D"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7 851</w:t>
            </w:r>
          </w:p>
        </w:tc>
        <w:tc>
          <w:tcPr>
            <w:tcW w:w="1418" w:type="dxa"/>
          </w:tcPr>
          <w:p w14:paraId="2BCD5208" w14:textId="69A3D3D4"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745CDD62" w14:textId="7ED0D924" w:rsidTr="00C464C9">
        <w:trPr>
          <w:trHeight w:val="255"/>
        </w:trPr>
        <w:tc>
          <w:tcPr>
            <w:tcW w:w="1384" w:type="dxa"/>
            <w:noWrap/>
          </w:tcPr>
          <w:p w14:paraId="1540BC09" w14:textId="401DD46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F7A6242" w14:textId="347BA9E8"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17</w:t>
            </w:r>
          </w:p>
        </w:tc>
        <w:tc>
          <w:tcPr>
            <w:tcW w:w="3260" w:type="dxa"/>
            <w:noWrap/>
          </w:tcPr>
          <w:p w14:paraId="451878A2" w14:textId="470CFC2C"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Ottenby</w:t>
            </w:r>
          </w:p>
        </w:tc>
        <w:tc>
          <w:tcPr>
            <w:tcW w:w="1417" w:type="dxa"/>
            <w:noWrap/>
          </w:tcPr>
          <w:p w14:paraId="56D8C607" w14:textId="71AE268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5531D8F4" w14:textId="24CF068D"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1 856</w:t>
            </w:r>
          </w:p>
        </w:tc>
        <w:tc>
          <w:tcPr>
            <w:tcW w:w="1418" w:type="dxa"/>
          </w:tcPr>
          <w:p w14:paraId="2D272AEC" w14:textId="4D024B0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11CB9965" w14:textId="52A66857" w:rsidTr="00C464C9">
        <w:trPr>
          <w:trHeight w:val="255"/>
        </w:trPr>
        <w:tc>
          <w:tcPr>
            <w:tcW w:w="1384" w:type="dxa"/>
            <w:noWrap/>
          </w:tcPr>
          <w:p w14:paraId="3F921078" w14:textId="546FFEB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18EA163" w14:textId="0731FED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18</w:t>
            </w:r>
          </w:p>
        </w:tc>
        <w:tc>
          <w:tcPr>
            <w:tcW w:w="3260" w:type="dxa"/>
            <w:noWrap/>
          </w:tcPr>
          <w:p w14:paraId="37D22BFB" w14:textId="5833102E"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Ölands ostkust</w:t>
            </w:r>
          </w:p>
        </w:tc>
        <w:tc>
          <w:tcPr>
            <w:tcW w:w="1417" w:type="dxa"/>
            <w:noWrap/>
          </w:tcPr>
          <w:p w14:paraId="14EE0DEF" w14:textId="410956A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B9943D2" w14:textId="38DCC569"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10 718</w:t>
            </w:r>
          </w:p>
        </w:tc>
        <w:tc>
          <w:tcPr>
            <w:tcW w:w="1418" w:type="dxa"/>
          </w:tcPr>
          <w:p w14:paraId="54FDABD1" w14:textId="6C050B4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17E2C653" w14:textId="22B56571" w:rsidTr="00C464C9">
        <w:trPr>
          <w:trHeight w:val="255"/>
        </w:trPr>
        <w:tc>
          <w:tcPr>
            <w:tcW w:w="1384" w:type="dxa"/>
            <w:noWrap/>
          </w:tcPr>
          <w:p w14:paraId="5B7929B6" w14:textId="678ABEB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2421CA2" w14:textId="240AB54F"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19</w:t>
            </w:r>
          </w:p>
        </w:tc>
        <w:tc>
          <w:tcPr>
            <w:tcW w:w="3260" w:type="dxa"/>
            <w:noWrap/>
          </w:tcPr>
          <w:p w14:paraId="4D5153CF" w14:textId="3A0099A4"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Getterön</w:t>
            </w:r>
          </w:p>
        </w:tc>
        <w:tc>
          <w:tcPr>
            <w:tcW w:w="1417" w:type="dxa"/>
            <w:noWrap/>
          </w:tcPr>
          <w:p w14:paraId="440907B0" w14:textId="1E4DE1F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2978BC76" w14:textId="3A52B800"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450</w:t>
            </w:r>
          </w:p>
        </w:tc>
        <w:tc>
          <w:tcPr>
            <w:tcW w:w="1418" w:type="dxa"/>
          </w:tcPr>
          <w:p w14:paraId="240164D6" w14:textId="188F9F4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54BEF000" w14:textId="648635D7" w:rsidTr="00C464C9">
        <w:trPr>
          <w:trHeight w:val="255"/>
        </w:trPr>
        <w:tc>
          <w:tcPr>
            <w:tcW w:w="1384" w:type="dxa"/>
            <w:noWrap/>
          </w:tcPr>
          <w:p w14:paraId="7AC90CCE" w14:textId="5E37EDA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DFD3280" w14:textId="49DA4F72"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w:t>
            </w:r>
          </w:p>
        </w:tc>
        <w:tc>
          <w:tcPr>
            <w:tcW w:w="3260" w:type="dxa"/>
            <w:noWrap/>
          </w:tcPr>
          <w:p w14:paraId="45870F1F" w14:textId="4412F5C1"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Gotlands ostkust</w:t>
            </w:r>
          </w:p>
        </w:tc>
        <w:tc>
          <w:tcPr>
            <w:tcW w:w="1417" w:type="dxa"/>
            <w:noWrap/>
          </w:tcPr>
          <w:p w14:paraId="695C020F" w14:textId="2CE29B6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9C7E593" w14:textId="4D07EAEC"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4 964</w:t>
            </w:r>
          </w:p>
        </w:tc>
        <w:tc>
          <w:tcPr>
            <w:tcW w:w="1418" w:type="dxa"/>
          </w:tcPr>
          <w:p w14:paraId="0BCC599E" w14:textId="58DE4ED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64E2894A" w14:textId="3996B414" w:rsidTr="00C464C9">
        <w:trPr>
          <w:trHeight w:val="255"/>
        </w:trPr>
        <w:tc>
          <w:tcPr>
            <w:tcW w:w="1384" w:type="dxa"/>
            <w:noWrap/>
          </w:tcPr>
          <w:p w14:paraId="09F32190" w14:textId="22A4B46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F5B472F" w14:textId="5726A7A6"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430</w:t>
            </w:r>
          </w:p>
        </w:tc>
        <w:tc>
          <w:tcPr>
            <w:tcW w:w="3260" w:type="dxa"/>
            <w:noWrap/>
          </w:tcPr>
          <w:p w14:paraId="7BC6C6EA" w14:textId="266ACA67"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Träslövsläge-Morups Tånge</w:t>
            </w:r>
          </w:p>
        </w:tc>
        <w:tc>
          <w:tcPr>
            <w:tcW w:w="1417" w:type="dxa"/>
            <w:noWrap/>
          </w:tcPr>
          <w:p w14:paraId="13C9EDFB" w14:textId="0C70434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12/06/1989</w:t>
            </w:r>
          </w:p>
        </w:tc>
        <w:tc>
          <w:tcPr>
            <w:tcW w:w="1134" w:type="dxa"/>
            <w:noWrap/>
          </w:tcPr>
          <w:p w14:paraId="44BB6A1C" w14:textId="0C98B047"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1 976</w:t>
            </w:r>
          </w:p>
        </w:tc>
        <w:tc>
          <w:tcPr>
            <w:tcW w:w="1418" w:type="dxa"/>
          </w:tcPr>
          <w:p w14:paraId="65872726" w14:textId="63847FF3"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1D544854" w14:textId="0CF5CC60" w:rsidTr="00C464C9">
        <w:trPr>
          <w:trHeight w:val="255"/>
        </w:trPr>
        <w:tc>
          <w:tcPr>
            <w:tcW w:w="1384" w:type="dxa"/>
            <w:noWrap/>
          </w:tcPr>
          <w:p w14:paraId="218D0DCC" w14:textId="23AA792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3B56FFA2" w14:textId="00FA5FF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1118</w:t>
            </w:r>
          </w:p>
        </w:tc>
        <w:tc>
          <w:tcPr>
            <w:tcW w:w="3260" w:type="dxa"/>
            <w:noWrap/>
          </w:tcPr>
          <w:p w14:paraId="1399D05B" w14:textId="69E38A5C"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Emån</w:t>
            </w:r>
          </w:p>
        </w:tc>
        <w:tc>
          <w:tcPr>
            <w:tcW w:w="1417" w:type="dxa"/>
            <w:noWrap/>
          </w:tcPr>
          <w:p w14:paraId="0EDAF91F" w14:textId="49D2404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0193C75F" w14:textId="563CE006"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1 527</w:t>
            </w:r>
          </w:p>
        </w:tc>
        <w:tc>
          <w:tcPr>
            <w:tcW w:w="1418" w:type="dxa"/>
          </w:tcPr>
          <w:p w14:paraId="4CAE441C" w14:textId="6D2D7D4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3A1992A5" w14:textId="5477B9B7" w:rsidTr="00C464C9">
        <w:trPr>
          <w:trHeight w:val="255"/>
        </w:trPr>
        <w:tc>
          <w:tcPr>
            <w:tcW w:w="1384" w:type="dxa"/>
            <w:noWrap/>
          </w:tcPr>
          <w:p w14:paraId="494903C0" w14:textId="0876F78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121B47F" w14:textId="2040B70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1119</w:t>
            </w:r>
          </w:p>
        </w:tc>
        <w:tc>
          <w:tcPr>
            <w:tcW w:w="3260" w:type="dxa"/>
            <w:noWrap/>
          </w:tcPr>
          <w:p w14:paraId="55161426" w14:textId="593FED6C"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Fylleån</w:t>
            </w:r>
          </w:p>
        </w:tc>
        <w:tc>
          <w:tcPr>
            <w:tcW w:w="1417" w:type="dxa"/>
            <w:noWrap/>
          </w:tcPr>
          <w:p w14:paraId="4B0FCF7E" w14:textId="21F9C2A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897FEDF" w14:textId="66CA0C77"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806</w:t>
            </w:r>
          </w:p>
        </w:tc>
        <w:tc>
          <w:tcPr>
            <w:tcW w:w="1418" w:type="dxa"/>
          </w:tcPr>
          <w:p w14:paraId="101C8FA1" w14:textId="052C954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719643C5" w14:textId="32BEC76A" w:rsidTr="00C464C9">
        <w:trPr>
          <w:trHeight w:val="255"/>
        </w:trPr>
        <w:tc>
          <w:tcPr>
            <w:tcW w:w="1384" w:type="dxa"/>
            <w:noWrap/>
          </w:tcPr>
          <w:p w14:paraId="33E8CF3B" w14:textId="5702F80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562E853" w14:textId="6DBABD78"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1124</w:t>
            </w:r>
          </w:p>
        </w:tc>
        <w:tc>
          <w:tcPr>
            <w:tcW w:w="3260" w:type="dxa"/>
            <w:noWrap/>
          </w:tcPr>
          <w:p w14:paraId="3E775C1E" w14:textId="048427B2"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Mossaträsk-Stormyran</w:t>
            </w:r>
          </w:p>
        </w:tc>
        <w:tc>
          <w:tcPr>
            <w:tcW w:w="1417" w:type="dxa"/>
            <w:noWrap/>
          </w:tcPr>
          <w:p w14:paraId="0415CBEF" w14:textId="05AE7EF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533D4BEA" w14:textId="704D315B"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914</w:t>
            </w:r>
          </w:p>
        </w:tc>
        <w:tc>
          <w:tcPr>
            <w:tcW w:w="1418" w:type="dxa"/>
          </w:tcPr>
          <w:p w14:paraId="5BF502A0" w14:textId="1A68191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484838EB" w14:textId="61729B26" w:rsidTr="00C464C9">
        <w:trPr>
          <w:trHeight w:val="255"/>
        </w:trPr>
        <w:tc>
          <w:tcPr>
            <w:tcW w:w="1384" w:type="dxa"/>
            <w:noWrap/>
          </w:tcPr>
          <w:p w14:paraId="56E63ED6" w14:textId="27F29D7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A056A63" w14:textId="30038AD6"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1127</w:t>
            </w:r>
          </w:p>
        </w:tc>
        <w:tc>
          <w:tcPr>
            <w:tcW w:w="3260" w:type="dxa"/>
            <w:noWrap/>
          </w:tcPr>
          <w:p w14:paraId="1CCF3F38" w14:textId="5CF39AE0"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Skälderviken</w:t>
            </w:r>
          </w:p>
        </w:tc>
        <w:tc>
          <w:tcPr>
            <w:tcW w:w="1417" w:type="dxa"/>
            <w:noWrap/>
          </w:tcPr>
          <w:p w14:paraId="55B9065C" w14:textId="1249262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635C80C" w14:textId="41D4C4AF"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1 463</w:t>
            </w:r>
          </w:p>
        </w:tc>
        <w:tc>
          <w:tcPr>
            <w:tcW w:w="1418" w:type="dxa"/>
          </w:tcPr>
          <w:p w14:paraId="04B6F7A5" w14:textId="26966B3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2320AAE5" w14:textId="7A472B90" w:rsidTr="00C464C9">
        <w:trPr>
          <w:trHeight w:val="255"/>
        </w:trPr>
        <w:tc>
          <w:tcPr>
            <w:tcW w:w="1384" w:type="dxa"/>
            <w:noWrap/>
          </w:tcPr>
          <w:p w14:paraId="2A02D561" w14:textId="3FDD481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9C0A80E" w14:textId="12F1F48F"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1128</w:t>
            </w:r>
          </w:p>
        </w:tc>
        <w:tc>
          <w:tcPr>
            <w:tcW w:w="3260" w:type="dxa"/>
            <w:noWrap/>
          </w:tcPr>
          <w:p w14:paraId="7EFBF54D" w14:textId="08895A98"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Svensksundsviken-Ållonöfjärden</w:t>
            </w:r>
          </w:p>
        </w:tc>
        <w:tc>
          <w:tcPr>
            <w:tcW w:w="1417" w:type="dxa"/>
            <w:noWrap/>
          </w:tcPr>
          <w:p w14:paraId="22FE9179" w14:textId="1B490234"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1B1F843C" w14:textId="47EDA7A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3 529</w:t>
            </w:r>
          </w:p>
        </w:tc>
        <w:tc>
          <w:tcPr>
            <w:tcW w:w="1418" w:type="dxa"/>
          </w:tcPr>
          <w:p w14:paraId="175F1D1D" w14:textId="739B956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5E6A717F" w14:textId="36ECA74B" w:rsidTr="00C464C9">
        <w:trPr>
          <w:trHeight w:val="255"/>
        </w:trPr>
        <w:tc>
          <w:tcPr>
            <w:tcW w:w="1384" w:type="dxa"/>
            <w:noWrap/>
          </w:tcPr>
          <w:p w14:paraId="4DB44003" w14:textId="272407B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708A462" w14:textId="673FC9FE"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2170</w:t>
            </w:r>
          </w:p>
        </w:tc>
        <w:tc>
          <w:tcPr>
            <w:tcW w:w="3260" w:type="dxa"/>
            <w:noWrap/>
          </w:tcPr>
          <w:p w14:paraId="41970FA7" w14:textId="18653D2E"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Gustavsmurarna-Tröskens rikkärr</w:t>
            </w:r>
          </w:p>
        </w:tc>
        <w:tc>
          <w:tcPr>
            <w:tcW w:w="1417" w:type="dxa"/>
            <w:noWrap/>
          </w:tcPr>
          <w:p w14:paraId="5B406184" w14:textId="5AE6578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FE9FBB7" w14:textId="45817A70"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660</w:t>
            </w:r>
          </w:p>
        </w:tc>
        <w:tc>
          <w:tcPr>
            <w:tcW w:w="1418" w:type="dxa"/>
          </w:tcPr>
          <w:p w14:paraId="2FDAC635" w14:textId="32BFD01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03AC8784" w14:textId="76F2B08C" w:rsidTr="00C464C9">
        <w:trPr>
          <w:trHeight w:val="255"/>
        </w:trPr>
        <w:tc>
          <w:tcPr>
            <w:tcW w:w="1384" w:type="dxa"/>
            <w:noWrap/>
          </w:tcPr>
          <w:p w14:paraId="703B56C8" w14:textId="2C49553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F7D1DC2" w14:textId="15351062"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2173</w:t>
            </w:r>
          </w:p>
        </w:tc>
        <w:tc>
          <w:tcPr>
            <w:tcW w:w="3260" w:type="dxa"/>
            <w:noWrap/>
          </w:tcPr>
          <w:p w14:paraId="6DEB72EA" w14:textId="7EE8DDE1"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Mellanljusnan</w:t>
            </w:r>
          </w:p>
        </w:tc>
        <w:tc>
          <w:tcPr>
            <w:tcW w:w="1417" w:type="dxa"/>
            <w:noWrap/>
          </w:tcPr>
          <w:p w14:paraId="7CA47A3C" w14:textId="51B90A0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CF23A1F" w14:textId="0F4A759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1 711</w:t>
            </w:r>
          </w:p>
        </w:tc>
        <w:tc>
          <w:tcPr>
            <w:tcW w:w="1418" w:type="dxa"/>
          </w:tcPr>
          <w:p w14:paraId="576BEE22" w14:textId="039EA7E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646033D4" w14:textId="629B712E" w:rsidTr="00C464C9">
        <w:trPr>
          <w:trHeight w:val="255"/>
        </w:trPr>
        <w:tc>
          <w:tcPr>
            <w:tcW w:w="1384" w:type="dxa"/>
            <w:noWrap/>
          </w:tcPr>
          <w:p w14:paraId="56C48BA9" w14:textId="6F45291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4D2EA424" w14:textId="2FC243C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504</w:t>
            </w:r>
          </w:p>
        </w:tc>
        <w:tc>
          <w:tcPr>
            <w:tcW w:w="3260" w:type="dxa"/>
            <w:noWrap/>
          </w:tcPr>
          <w:p w14:paraId="115BD970" w14:textId="46950E94"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Les Grangettes</w:t>
            </w:r>
          </w:p>
        </w:tc>
        <w:tc>
          <w:tcPr>
            <w:tcW w:w="1417" w:type="dxa"/>
            <w:noWrap/>
          </w:tcPr>
          <w:p w14:paraId="0BB167CC" w14:textId="42C24732"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2FE7A2E0" w14:textId="6891921C"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6 342</w:t>
            </w:r>
          </w:p>
        </w:tc>
        <w:tc>
          <w:tcPr>
            <w:tcW w:w="1418" w:type="dxa"/>
          </w:tcPr>
          <w:p w14:paraId="0051E1F5" w14:textId="789BD61A"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084F3FDA" w14:textId="60562B39" w:rsidTr="00C464C9">
        <w:trPr>
          <w:trHeight w:val="255"/>
        </w:trPr>
        <w:tc>
          <w:tcPr>
            <w:tcW w:w="1384" w:type="dxa"/>
            <w:noWrap/>
          </w:tcPr>
          <w:p w14:paraId="041D4604" w14:textId="3F21673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7213BE5F" w14:textId="4AAF5B19"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507</w:t>
            </w:r>
          </w:p>
        </w:tc>
        <w:tc>
          <w:tcPr>
            <w:tcW w:w="3260" w:type="dxa"/>
            <w:noWrap/>
          </w:tcPr>
          <w:p w14:paraId="7A7B482E" w14:textId="5F5D17C2"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Klingnauer Stausee</w:t>
            </w:r>
          </w:p>
        </w:tc>
        <w:tc>
          <w:tcPr>
            <w:tcW w:w="1417" w:type="dxa"/>
            <w:noWrap/>
          </w:tcPr>
          <w:p w14:paraId="668D0EB6" w14:textId="323219CA"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4C7A3BA6" w14:textId="09BE234E"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364</w:t>
            </w:r>
          </w:p>
        </w:tc>
        <w:tc>
          <w:tcPr>
            <w:tcW w:w="1418" w:type="dxa"/>
          </w:tcPr>
          <w:p w14:paraId="64C524E4" w14:textId="0D71A274"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4CC78E6B" w14:textId="7A25185D" w:rsidTr="00C464C9">
        <w:trPr>
          <w:trHeight w:val="255"/>
        </w:trPr>
        <w:tc>
          <w:tcPr>
            <w:tcW w:w="1384" w:type="dxa"/>
            <w:noWrap/>
          </w:tcPr>
          <w:p w14:paraId="0DF5C7EA" w14:textId="7F81FB2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29031448" w14:textId="4446A932"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1446</w:t>
            </w:r>
          </w:p>
        </w:tc>
        <w:tc>
          <w:tcPr>
            <w:tcW w:w="3260" w:type="dxa"/>
            <w:noWrap/>
          </w:tcPr>
          <w:p w14:paraId="762DD170" w14:textId="11655F12"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Vadret da Roseg</w:t>
            </w:r>
          </w:p>
        </w:tc>
        <w:tc>
          <w:tcPr>
            <w:tcW w:w="1417" w:type="dxa"/>
            <w:noWrap/>
          </w:tcPr>
          <w:p w14:paraId="56C8BA3C" w14:textId="47141EF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02/02/2005</w:t>
            </w:r>
          </w:p>
        </w:tc>
        <w:tc>
          <w:tcPr>
            <w:tcW w:w="1134" w:type="dxa"/>
            <w:noWrap/>
          </w:tcPr>
          <w:p w14:paraId="6D9D7612" w14:textId="5E5D127E"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383</w:t>
            </w:r>
          </w:p>
        </w:tc>
        <w:tc>
          <w:tcPr>
            <w:tcW w:w="1418" w:type="dxa"/>
          </w:tcPr>
          <w:p w14:paraId="7C24AA4F" w14:textId="5B71EB1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862824" w:rsidRPr="00AD1166" w14:paraId="363F4E2F" w14:textId="25A68293" w:rsidTr="00C464C9">
        <w:trPr>
          <w:trHeight w:val="255"/>
        </w:trPr>
        <w:tc>
          <w:tcPr>
            <w:tcW w:w="1384" w:type="dxa"/>
            <w:noWrap/>
          </w:tcPr>
          <w:p w14:paraId="4436CC16" w14:textId="02A6E167" w:rsidR="00862824" w:rsidRPr="00C04F49" w:rsidRDefault="00C04F49" w:rsidP="00862824">
            <w:pPr>
              <w:widowControl/>
              <w:rPr>
                <w:rFonts w:eastAsia="Times New Roman" w:cstheme="minorHAnsi"/>
                <w:sz w:val="20"/>
                <w:szCs w:val="20"/>
                <w:lang w:val="en-GB" w:eastAsia="en-GB"/>
              </w:rPr>
            </w:pPr>
            <w:r>
              <w:rPr>
                <w:rFonts w:eastAsia="Times New Roman" w:cstheme="minorHAnsi"/>
                <w:sz w:val="20"/>
                <w:szCs w:val="20"/>
                <w:lang w:val="en-GB" w:eastAsia="en-GB"/>
              </w:rPr>
              <w:t>Ukraine</w:t>
            </w:r>
          </w:p>
        </w:tc>
        <w:tc>
          <w:tcPr>
            <w:tcW w:w="851" w:type="dxa"/>
            <w:noWrap/>
          </w:tcPr>
          <w:p w14:paraId="054035C6" w14:textId="0AA056EB" w:rsidR="00862824" w:rsidRPr="00C04F49" w:rsidRDefault="00C04F49" w:rsidP="00C04F49">
            <w:pPr>
              <w:widowControl/>
              <w:jc w:val="center"/>
              <w:rPr>
                <w:rFonts w:eastAsia="Times New Roman" w:cstheme="minorHAnsi"/>
                <w:sz w:val="20"/>
                <w:szCs w:val="20"/>
                <w:lang w:val="en-GB" w:eastAsia="en-GB"/>
              </w:rPr>
            </w:pPr>
            <w:r>
              <w:rPr>
                <w:rFonts w:eastAsia="Times New Roman" w:cstheme="minorHAnsi"/>
                <w:sz w:val="20"/>
                <w:szCs w:val="20"/>
                <w:lang w:val="en-GB" w:eastAsia="en-GB"/>
              </w:rPr>
              <w:t>760</w:t>
            </w:r>
          </w:p>
        </w:tc>
        <w:tc>
          <w:tcPr>
            <w:tcW w:w="3260" w:type="dxa"/>
            <w:noWrap/>
          </w:tcPr>
          <w:p w14:paraId="0B5B8EE0" w14:textId="130E4D73" w:rsidR="00ED50AA" w:rsidRPr="00C04F49" w:rsidRDefault="00C04F49" w:rsidP="00862824">
            <w:pPr>
              <w:widowControl/>
              <w:rPr>
                <w:rFonts w:eastAsia="Times New Roman" w:cstheme="minorHAnsi"/>
                <w:sz w:val="20"/>
                <w:szCs w:val="20"/>
                <w:lang w:val="en-GB" w:eastAsia="en-GB"/>
              </w:rPr>
            </w:pPr>
            <w:r>
              <w:rPr>
                <w:rFonts w:eastAsia="Times New Roman" w:cstheme="minorHAnsi"/>
                <w:sz w:val="20"/>
                <w:szCs w:val="20"/>
                <w:lang w:val="en-GB" w:eastAsia="en-GB"/>
              </w:rPr>
              <w:t>Kugurlui Lake</w:t>
            </w:r>
          </w:p>
        </w:tc>
        <w:tc>
          <w:tcPr>
            <w:tcW w:w="1417" w:type="dxa"/>
            <w:noWrap/>
          </w:tcPr>
          <w:p w14:paraId="5284E5B7" w14:textId="2EE64923" w:rsidR="00ED50AA" w:rsidRPr="00C04F49" w:rsidRDefault="00C04F49" w:rsidP="00C04F49">
            <w:pPr>
              <w:widowControl/>
              <w:jc w:val="center"/>
              <w:rPr>
                <w:rFonts w:eastAsia="Times New Roman" w:cstheme="minorHAnsi"/>
                <w:sz w:val="20"/>
                <w:szCs w:val="20"/>
                <w:lang w:val="en-GB" w:eastAsia="en-GB"/>
              </w:rPr>
            </w:pPr>
            <w:r>
              <w:rPr>
                <w:rFonts w:eastAsia="Times New Roman" w:cstheme="minorHAnsi"/>
                <w:sz w:val="20"/>
                <w:szCs w:val="20"/>
                <w:lang w:val="en-GB" w:eastAsia="en-GB"/>
              </w:rPr>
              <w:t>23/11/1995</w:t>
            </w:r>
          </w:p>
        </w:tc>
        <w:tc>
          <w:tcPr>
            <w:tcW w:w="1134" w:type="dxa"/>
            <w:noWrap/>
          </w:tcPr>
          <w:p w14:paraId="4F6D7C1D" w14:textId="1DFCEE45" w:rsidR="00E92E67" w:rsidRPr="00C04F49" w:rsidRDefault="00862824" w:rsidP="00C04F49">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13</w:t>
            </w:r>
            <w:r w:rsidR="00985ED8" w:rsidRPr="00667640">
              <w:rPr>
                <w:rFonts w:eastAsia="Times New Roman" w:cstheme="minorHAnsi"/>
                <w:sz w:val="20"/>
                <w:szCs w:val="20"/>
                <w:lang w:val="en-GB" w:eastAsia="en-GB"/>
              </w:rPr>
              <w:t xml:space="preserve"> </w:t>
            </w:r>
            <w:r w:rsidR="00C04F49">
              <w:rPr>
                <w:rFonts w:eastAsia="Times New Roman" w:cstheme="minorHAnsi"/>
                <w:sz w:val="20"/>
                <w:szCs w:val="20"/>
                <w:lang w:val="en-GB" w:eastAsia="en-GB"/>
              </w:rPr>
              <w:t>493</w:t>
            </w:r>
          </w:p>
        </w:tc>
        <w:tc>
          <w:tcPr>
            <w:tcW w:w="1418" w:type="dxa"/>
          </w:tcPr>
          <w:p w14:paraId="7FEC0E33" w14:textId="021EDEF3" w:rsidR="00862824" w:rsidRPr="00667640" w:rsidRDefault="00C04F49" w:rsidP="00C04F49">
            <w:pPr>
              <w:widowControl/>
              <w:jc w:val="center"/>
              <w:rPr>
                <w:rFonts w:eastAsia="Times New Roman" w:cstheme="minorHAnsi"/>
                <w:sz w:val="20"/>
                <w:szCs w:val="20"/>
                <w:lang w:val="en-GB" w:eastAsia="en-GB"/>
              </w:rPr>
            </w:pPr>
            <w:r>
              <w:rPr>
                <w:rFonts w:eastAsia="Times New Roman" w:cstheme="minorHAnsi"/>
                <w:sz w:val="20"/>
                <w:szCs w:val="20"/>
                <w:lang w:val="en-GB" w:eastAsia="en-GB"/>
              </w:rPr>
              <w:t>27/04/2022</w:t>
            </w:r>
          </w:p>
        </w:tc>
      </w:tr>
      <w:tr w:rsidR="00C04F49" w:rsidRPr="00AD1166" w14:paraId="404C9604" w14:textId="77777777" w:rsidTr="00C464C9">
        <w:trPr>
          <w:trHeight w:val="255"/>
        </w:trPr>
        <w:tc>
          <w:tcPr>
            <w:tcW w:w="1384" w:type="dxa"/>
            <w:noWrap/>
          </w:tcPr>
          <w:p w14:paraId="50841C3E" w14:textId="383FC416" w:rsidR="00C04F49" w:rsidRPr="00667640" w:rsidRDefault="00C04F49" w:rsidP="00862824">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773C4605" w14:textId="4D7CCCD7" w:rsidR="00C04F49" w:rsidRPr="00667640" w:rsidRDefault="00C04F49" w:rsidP="00862824">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763</w:t>
            </w:r>
          </w:p>
        </w:tc>
        <w:tc>
          <w:tcPr>
            <w:tcW w:w="3260" w:type="dxa"/>
            <w:noWrap/>
          </w:tcPr>
          <w:p w14:paraId="5E57234D" w14:textId="196B24DE" w:rsidR="00C04F49" w:rsidRPr="00667640" w:rsidRDefault="00C04F49" w:rsidP="00862824">
            <w:pPr>
              <w:widowControl/>
              <w:rPr>
                <w:rFonts w:eastAsia="Times New Roman" w:cstheme="minorHAnsi"/>
                <w:sz w:val="20"/>
                <w:szCs w:val="20"/>
                <w:lang w:val="en-GB" w:eastAsia="en-GB"/>
              </w:rPr>
            </w:pPr>
            <w:r w:rsidRPr="00667640">
              <w:rPr>
                <w:rFonts w:eastAsia="Times New Roman" w:cstheme="minorHAnsi"/>
                <w:sz w:val="20"/>
                <w:szCs w:val="20"/>
                <w:lang w:val="en-GB" w:eastAsia="en-GB"/>
              </w:rPr>
              <w:t>Shagany-Alibei-Burnas Lakes System</w:t>
            </w:r>
          </w:p>
        </w:tc>
        <w:tc>
          <w:tcPr>
            <w:tcW w:w="1417" w:type="dxa"/>
            <w:noWrap/>
          </w:tcPr>
          <w:p w14:paraId="4FF239FB" w14:textId="3FAD1039" w:rsidR="00C04F49" w:rsidRPr="00667640" w:rsidRDefault="00C04F49" w:rsidP="00862824">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1AA73970" w14:textId="101C799A" w:rsidR="00C04F49" w:rsidRPr="00667640" w:rsidRDefault="00C04F49" w:rsidP="00862824">
            <w:pPr>
              <w:widowControl/>
              <w:jc w:val="right"/>
              <w:rPr>
                <w:rFonts w:eastAsia="Times New Roman" w:cstheme="minorHAnsi"/>
                <w:sz w:val="20"/>
                <w:szCs w:val="20"/>
                <w:lang w:val="en-GB" w:eastAsia="en-GB"/>
              </w:rPr>
            </w:pPr>
            <w:r w:rsidRPr="00667640">
              <w:rPr>
                <w:rFonts w:eastAsia="Times New Roman" w:cstheme="minorHAnsi"/>
                <w:sz w:val="20"/>
                <w:szCs w:val="20"/>
                <w:lang w:val="fr-FR" w:eastAsia="en-GB"/>
              </w:rPr>
              <w:t>27 600</w:t>
            </w:r>
          </w:p>
        </w:tc>
        <w:tc>
          <w:tcPr>
            <w:tcW w:w="1418" w:type="dxa"/>
          </w:tcPr>
          <w:p w14:paraId="1C533CB4" w14:textId="4272358F" w:rsidR="00C04F49" w:rsidRPr="00667640" w:rsidRDefault="00C04F49" w:rsidP="00862824">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27/04/2022</w:t>
            </w:r>
          </w:p>
        </w:tc>
      </w:tr>
      <w:tr w:rsidR="00ED50AA" w:rsidRPr="00AD1166" w14:paraId="13173212" w14:textId="77777777" w:rsidTr="00C464C9">
        <w:trPr>
          <w:trHeight w:val="255"/>
        </w:trPr>
        <w:tc>
          <w:tcPr>
            <w:tcW w:w="1384" w:type="dxa"/>
            <w:noWrap/>
          </w:tcPr>
          <w:p w14:paraId="2D472073" w14:textId="7BE89136"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1CB4AC2E" w14:textId="18D79BE9"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764</w:t>
            </w:r>
          </w:p>
        </w:tc>
        <w:tc>
          <w:tcPr>
            <w:tcW w:w="3260" w:type="dxa"/>
            <w:noWrap/>
          </w:tcPr>
          <w:p w14:paraId="5A3E105D" w14:textId="12B7111F"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Dniester-Turunchuk Crossrivers Area</w:t>
            </w:r>
          </w:p>
        </w:tc>
        <w:tc>
          <w:tcPr>
            <w:tcW w:w="1417" w:type="dxa"/>
            <w:noWrap/>
          </w:tcPr>
          <w:p w14:paraId="1A06ADB5" w14:textId="50AE0A24"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0D42BE24" w14:textId="65BDBEFE"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10 903</w:t>
            </w:r>
          </w:p>
        </w:tc>
        <w:tc>
          <w:tcPr>
            <w:tcW w:w="1418" w:type="dxa"/>
          </w:tcPr>
          <w:p w14:paraId="54852632" w14:textId="032BCADE"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27/04/2022</w:t>
            </w:r>
          </w:p>
        </w:tc>
      </w:tr>
      <w:tr w:rsidR="00ED50AA" w:rsidRPr="00AD1166" w14:paraId="49C95DE9" w14:textId="77777777" w:rsidTr="00C464C9">
        <w:trPr>
          <w:trHeight w:val="255"/>
        </w:trPr>
        <w:tc>
          <w:tcPr>
            <w:tcW w:w="1384" w:type="dxa"/>
            <w:noWrap/>
          </w:tcPr>
          <w:p w14:paraId="303C8E51" w14:textId="4D248BAF"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1E2C942B" w14:textId="2284F0C2"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767</w:t>
            </w:r>
          </w:p>
        </w:tc>
        <w:tc>
          <w:tcPr>
            <w:tcW w:w="3260" w:type="dxa"/>
            <w:noWrap/>
          </w:tcPr>
          <w:p w14:paraId="2F3CE7D3" w14:textId="0EE311E6"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Dnipro River Delta</w:t>
            </w:r>
          </w:p>
        </w:tc>
        <w:tc>
          <w:tcPr>
            <w:tcW w:w="1417" w:type="dxa"/>
            <w:noWrap/>
          </w:tcPr>
          <w:p w14:paraId="4E9657F4" w14:textId="3FC7EB08"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78B8FE5C" w14:textId="1D8C6883"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34 426</w:t>
            </w:r>
          </w:p>
        </w:tc>
        <w:tc>
          <w:tcPr>
            <w:tcW w:w="1418" w:type="dxa"/>
          </w:tcPr>
          <w:p w14:paraId="6C02FDA4" w14:textId="1181B1A4"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19/05/2022</w:t>
            </w:r>
          </w:p>
        </w:tc>
      </w:tr>
      <w:tr w:rsidR="00ED50AA" w:rsidRPr="00AD1166" w14:paraId="5AD5C910" w14:textId="77777777" w:rsidTr="00C464C9">
        <w:trPr>
          <w:trHeight w:val="255"/>
        </w:trPr>
        <w:tc>
          <w:tcPr>
            <w:tcW w:w="1384" w:type="dxa"/>
            <w:noWrap/>
          </w:tcPr>
          <w:p w14:paraId="0620D681" w14:textId="568F51B0"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34D1B422" w14:textId="6114F9A9"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770</w:t>
            </w:r>
          </w:p>
        </w:tc>
        <w:tc>
          <w:tcPr>
            <w:tcW w:w="3260" w:type="dxa"/>
            <w:noWrap/>
          </w:tcPr>
          <w:p w14:paraId="6BF848B3" w14:textId="00F3AA73"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Molochnyi Liman</w:t>
            </w:r>
          </w:p>
        </w:tc>
        <w:tc>
          <w:tcPr>
            <w:tcW w:w="1417" w:type="dxa"/>
            <w:noWrap/>
          </w:tcPr>
          <w:p w14:paraId="2F09FEC1" w14:textId="73907795"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2D7EF22E" w14:textId="11AD020B"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29 152</w:t>
            </w:r>
          </w:p>
        </w:tc>
        <w:tc>
          <w:tcPr>
            <w:tcW w:w="1418" w:type="dxa"/>
          </w:tcPr>
          <w:p w14:paraId="7A1D8DCC" w14:textId="786E7C0D"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27/04/2022</w:t>
            </w:r>
          </w:p>
        </w:tc>
      </w:tr>
      <w:tr w:rsidR="00ED50AA" w:rsidRPr="00AD1166" w14:paraId="48B610B1" w14:textId="77777777" w:rsidTr="00C464C9">
        <w:trPr>
          <w:trHeight w:val="255"/>
        </w:trPr>
        <w:tc>
          <w:tcPr>
            <w:tcW w:w="1384" w:type="dxa"/>
            <w:noWrap/>
          </w:tcPr>
          <w:p w14:paraId="60406A71" w14:textId="0BAB3F21"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22405DA0" w14:textId="7CBAACE8"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771</w:t>
            </w:r>
          </w:p>
        </w:tc>
        <w:tc>
          <w:tcPr>
            <w:tcW w:w="3260" w:type="dxa"/>
            <w:noWrap/>
          </w:tcPr>
          <w:p w14:paraId="1A547E2C" w14:textId="1EDE9E99"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Obytochna Spit and Obytochna Bay</w:t>
            </w:r>
          </w:p>
        </w:tc>
        <w:tc>
          <w:tcPr>
            <w:tcW w:w="1417" w:type="dxa"/>
            <w:noWrap/>
          </w:tcPr>
          <w:p w14:paraId="3679168E" w14:textId="08487BA1"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5E6324BE" w14:textId="1432A53F"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6 917</w:t>
            </w:r>
          </w:p>
        </w:tc>
        <w:tc>
          <w:tcPr>
            <w:tcW w:w="1418" w:type="dxa"/>
          </w:tcPr>
          <w:p w14:paraId="1C858117" w14:textId="43E684C7"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08/06/2022</w:t>
            </w:r>
          </w:p>
        </w:tc>
      </w:tr>
      <w:tr w:rsidR="00ED50AA" w:rsidRPr="00AD1166" w14:paraId="29287C0A" w14:textId="77777777" w:rsidTr="00C464C9">
        <w:trPr>
          <w:trHeight w:val="255"/>
        </w:trPr>
        <w:tc>
          <w:tcPr>
            <w:tcW w:w="1384" w:type="dxa"/>
            <w:noWrap/>
          </w:tcPr>
          <w:p w14:paraId="1D1554FB" w14:textId="112B5A89"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5669F2A1" w14:textId="20884701"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772</w:t>
            </w:r>
          </w:p>
        </w:tc>
        <w:tc>
          <w:tcPr>
            <w:tcW w:w="3260" w:type="dxa"/>
            <w:noWrap/>
          </w:tcPr>
          <w:p w14:paraId="398DF556" w14:textId="4833100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Berda River Mouth and Berdianska Spit and Berdianska Bay</w:t>
            </w:r>
          </w:p>
        </w:tc>
        <w:tc>
          <w:tcPr>
            <w:tcW w:w="1417" w:type="dxa"/>
            <w:noWrap/>
          </w:tcPr>
          <w:p w14:paraId="1609BED5" w14:textId="5FBB8390"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0EEABC03" w14:textId="71FF2414" w:rsidR="00ED50AA" w:rsidRPr="00B759EA" w:rsidRDefault="00985ED8"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8 420</w:t>
            </w:r>
          </w:p>
        </w:tc>
        <w:tc>
          <w:tcPr>
            <w:tcW w:w="1418" w:type="dxa"/>
          </w:tcPr>
          <w:p w14:paraId="5E3B6F44" w14:textId="17661BF6"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08/06/2022</w:t>
            </w:r>
          </w:p>
        </w:tc>
      </w:tr>
      <w:tr w:rsidR="00ED50AA" w:rsidRPr="00AD1166" w14:paraId="41E589CB" w14:textId="77777777" w:rsidTr="00C464C9">
        <w:trPr>
          <w:trHeight w:val="255"/>
        </w:trPr>
        <w:tc>
          <w:tcPr>
            <w:tcW w:w="1384" w:type="dxa"/>
            <w:noWrap/>
          </w:tcPr>
          <w:p w14:paraId="771874B4" w14:textId="1DE415FA"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00421D43" w14:textId="2718BB9E"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773</w:t>
            </w:r>
          </w:p>
        </w:tc>
        <w:tc>
          <w:tcPr>
            <w:tcW w:w="3260" w:type="dxa"/>
            <w:noWrap/>
          </w:tcPr>
          <w:p w14:paraId="03693297" w14:textId="69F9C7E2"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Bilosaraiska Bay and Bilosaraiska Spit</w:t>
            </w:r>
          </w:p>
        </w:tc>
        <w:tc>
          <w:tcPr>
            <w:tcW w:w="1417" w:type="dxa"/>
            <w:noWrap/>
          </w:tcPr>
          <w:p w14:paraId="75C67484" w14:textId="37B30E5E"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5970D3DD" w14:textId="54E76B7A"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11 281</w:t>
            </w:r>
          </w:p>
        </w:tc>
        <w:tc>
          <w:tcPr>
            <w:tcW w:w="1418" w:type="dxa"/>
          </w:tcPr>
          <w:p w14:paraId="587CAC29" w14:textId="434B7B57"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08/06/2022</w:t>
            </w:r>
          </w:p>
        </w:tc>
      </w:tr>
      <w:tr w:rsidR="00ED50AA" w:rsidRPr="00AD1166" w14:paraId="19476703" w14:textId="77777777" w:rsidTr="00C464C9">
        <w:trPr>
          <w:trHeight w:val="255"/>
        </w:trPr>
        <w:tc>
          <w:tcPr>
            <w:tcW w:w="1384" w:type="dxa"/>
            <w:noWrap/>
          </w:tcPr>
          <w:p w14:paraId="0F380207" w14:textId="634798C2"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72B26E07" w14:textId="7AE27675"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774</w:t>
            </w:r>
          </w:p>
        </w:tc>
        <w:tc>
          <w:tcPr>
            <w:tcW w:w="3260" w:type="dxa"/>
            <w:noWrap/>
          </w:tcPr>
          <w:p w14:paraId="4233F82E" w14:textId="182EB783"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Kryva Bay and Kryva Spit</w:t>
            </w:r>
          </w:p>
        </w:tc>
        <w:tc>
          <w:tcPr>
            <w:tcW w:w="1417" w:type="dxa"/>
            <w:noWrap/>
          </w:tcPr>
          <w:p w14:paraId="5EC4DD71" w14:textId="6B3B0AEE"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417024FF" w14:textId="41E6136F"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11 861</w:t>
            </w:r>
          </w:p>
        </w:tc>
        <w:tc>
          <w:tcPr>
            <w:tcW w:w="1418" w:type="dxa"/>
          </w:tcPr>
          <w:p w14:paraId="06482887" w14:textId="41C7A3AE"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08/06/2022</w:t>
            </w:r>
          </w:p>
        </w:tc>
      </w:tr>
      <w:tr w:rsidR="00ED50AA" w:rsidRPr="00AD1166" w14:paraId="78F2AD54" w14:textId="77777777" w:rsidTr="00C464C9">
        <w:trPr>
          <w:trHeight w:val="255"/>
        </w:trPr>
        <w:tc>
          <w:tcPr>
            <w:tcW w:w="1384" w:type="dxa"/>
            <w:noWrap/>
          </w:tcPr>
          <w:p w14:paraId="3C1BB5EB" w14:textId="10F05592"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0E1ED536" w14:textId="5CE77371"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775</w:t>
            </w:r>
          </w:p>
        </w:tc>
        <w:tc>
          <w:tcPr>
            <w:tcW w:w="3260" w:type="dxa"/>
            <w:noWrap/>
          </w:tcPr>
          <w:p w14:paraId="4FE62E1E" w14:textId="5342D828"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Shatsk Lakes</w:t>
            </w:r>
          </w:p>
        </w:tc>
        <w:tc>
          <w:tcPr>
            <w:tcW w:w="1417" w:type="dxa"/>
            <w:noWrap/>
          </w:tcPr>
          <w:p w14:paraId="4C8402E6" w14:textId="531F440C"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7F700EC3" w14:textId="3F0175A1"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32 850</w:t>
            </w:r>
          </w:p>
        </w:tc>
        <w:tc>
          <w:tcPr>
            <w:tcW w:w="1418" w:type="dxa"/>
          </w:tcPr>
          <w:p w14:paraId="08F34D8C" w14:textId="71528901"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26/08/2020</w:t>
            </w:r>
          </w:p>
        </w:tc>
      </w:tr>
      <w:tr w:rsidR="00ED50AA" w:rsidRPr="00AD1166" w14:paraId="14B3AE37" w14:textId="77777777" w:rsidTr="00C464C9">
        <w:trPr>
          <w:trHeight w:val="255"/>
        </w:trPr>
        <w:tc>
          <w:tcPr>
            <w:tcW w:w="1384" w:type="dxa"/>
            <w:noWrap/>
          </w:tcPr>
          <w:p w14:paraId="732F9061" w14:textId="4C2F39D0"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02C2DF5D" w14:textId="3644A984"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776</w:t>
            </w:r>
          </w:p>
        </w:tc>
        <w:tc>
          <w:tcPr>
            <w:tcW w:w="3260" w:type="dxa"/>
            <w:noWrap/>
          </w:tcPr>
          <w:p w14:paraId="08FFABA9" w14:textId="466B5FE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Prypiat River Floodplains</w:t>
            </w:r>
          </w:p>
        </w:tc>
        <w:tc>
          <w:tcPr>
            <w:tcW w:w="1417" w:type="dxa"/>
            <w:noWrap/>
          </w:tcPr>
          <w:p w14:paraId="536920B4" w14:textId="7182564D"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03186D9B" w14:textId="7E5BE079"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37 568</w:t>
            </w:r>
          </w:p>
        </w:tc>
        <w:tc>
          <w:tcPr>
            <w:tcW w:w="1418" w:type="dxa"/>
          </w:tcPr>
          <w:p w14:paraId="5B317DCB" w14:textId="75375445"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24/11/2021</w:t>
            </w:r>
          </w:p>
        </w:tc>
      </w:tr>
      <w:tr w:rsidR="00ED50AA" w:rsidRPr="00AD1166" w14:paraId="27E9E8DA" w14:textId="77777777" w:rsidTr="00C464C9">
        <w:trPr>
          <w:trHeight w:val="255"/>
        </w:trPr>
        <w:tc>
          <w:tcPr>
            <w:tcW w:w="1384" w:type="dxa"/>
            <w:noWrap/>
          </w:tcPr>
          <w:p w14:paraId="747C0329" w14:textId="5396B415"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5492398C" w14:textId="03280346"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777</w:t>
            </w:r>
          </w:p>
        </w:tc>
        <w:tc>
          <w:tcPr>
            <w:tcW w:w="3260" w:type="dxa"/>
            <w:noWrap/>
          </w:tcPr>
          <w:p w14:paraId="08B6A13B" w14:textId="204A236A"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Stokhid River Floodplains</w:t>
            </w:r>
          </w:p>
        </w:tc>
        <w:tc>
          <w:tcPr>
            <w:tcW w:w="1417" w:type="dxa"/>
            <w:noWrap/>
          </w:tcPr>
          <w:p w14:paraId="61540117" w14:textId="5DA14A54"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6EBAB315" w14:textId="060D0D9B"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10 000</w:t>
            </w:r>
          </w:p>
        </w:tc>
        <w:tc>
          <w:tcPr>
            <w:tcW w:w="1418" w:type="dxa"/>
          </w:tcPr>
          <w:p w14:paraId="0B7523C5" w14:textId="3658EAA7"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04/08/2021</w:t>
            </w:r>
          </w:p>
        </w:tc>
      </w:tr>
      <w:tr w:rsidR="00ED50AA" w:rsidRPr="00AD1166" w14:paraId="181ADD48" w14:textId="77777777" w:rsidTr="00C464C9">
        <w:trPr>
          <w:trHeight w:val="255"/>
        </w:trPr>
        <w:tc>
          <w:tcPr>
            <w:tcW w:w="1384" w:type="dxa"/>
            <w:noWrap/>
          </w:tcPr>
          <w:p w14:paraId="4F21D342" w14:textId="59A7CD13"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5FB2729A" w14:textId="3112517F"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1396</w:t>
            </w:r>
          </w:p>
        </w:tc>
        <w:tc>
          <w:tcPr>
            <w:tcW w:w="3260" w:type="dxa"/>
            <w:noWrap/>
          </w:tcPr>
          <w:p w14:paraId="5BE35FCD" w14:textId="6D7F32B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Bakotska Bay</w:t>
            </w:r>
          </w:p>
        </w:tc>
        <w:tc>
          <w:tcPr>
            <w:tcW w:w="1417" w:type="dxa"/>
            <w:noWrap/>
          </w:tcPr>
          <w:p w14:paraId="3CDF1DDB" w14:textId="2B1625B4"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568920FD" w14:textId="114216FD"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1 590</w:t>
            </w:r>
          </w:p>
        </w:tc>
        <w:tc>
          <w:tcPr>
            <w:tcW w:w="1418" w:type="dxa"/>
          </w:tcPr>
          <w:p w14:paraId="65C38038" w14:textId="51B19F63"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27/04/2022</w:t>
            </w:r>
          </w:p>
        </w:tc>
      </w:tr>
      <w:tr w:rsidR="00ED50AA" w:rsidRPr="00AD1166" w14:paraId="587459B7" w14:textId="77777777" w:rsidTr="00C464C9">
        <w:trPr>
          <w:trHeight w:val="255"/>
        </w:trPr>
        <w:tc>
          <w:tcPr>
            <w:tcW w:w="1384" w:type="dxa"/>
            <w:noWrap/>
          </w:tcPr>
          <w:p w14:paraId="147A9C5E" w14:textId="02A2A3F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3ECD751A" w14:textId="26CD5067"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1397</w:t>
            </w:r>
          </w:p>
        </w:tc>
        <w:tc>
          <w:tcPr>
            <w:tcW w:w="3260" w:type="dxa"/>
            <w:noWrap/>
          </w:tcPr>
          <w:p w14:paraId="6B122DB3" w14:textId="43C89A06"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Big Chapelsk Depression</w:t>
            </w:r>
          </w:p>
        </w:tc>
        <w:tc>
          <w:tcPr>
            <w:tcW w:w="1417" w:type="dxa"/>
            <w:noWrap/>
          </w:tcPr>
          <w:p w14:paraId="33702244" w14:textId="35803E82"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6FDF5674" w14:textId="7292A58A"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2 359</w:t>
            </w:r>
          </w:p>
        </w:tc>
        <w:tc>
          <w:tcPr>
            <w:tcW w:w="1418" w:type="dxa"/>
          </w:tcPr>
          <w:p w14:paraId="6604927B" w14:textId="1D39CE73"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02/08/2021</w:t>
            </w:r>
          </w:p>
        </w:tc>
      </w:tr>
      <w:tr w:rsidR="00ED50AA" w:rsidRPr="00AD1166" w14:paraId="082CF96F" w14:textId="77777777" w:rsidTr="00C464C9">
        <w:trPr>
          <w:trHeight w:val="255"/>
        </w:trPr>
        <w:tc>
          <w:tcPr>
            <w:tcW w:w="1384" w:type="dxa"/>
            <w:noWrap/>
          </w:tcPr>
          <w:p w14:paraId="3BC08DB8" w14:textId="4069D37E"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65099C8A" w14:textId="2D92530A"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1398</w:t>
            </w:r>
          </w:p>
        </w:tc>
        <w:tc>
          <w:tcPr>
            <w:tcW w:w="3260" w:type="dxa"/>
            <w:noWrap/>
          </w:tcPr>
          <w:p w14:paraId="3CC74C06" w14:textId="01C9BD69"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Desna River Floodplains</w:t>
            </w:r>
          </w:p>
        </w:tc>
        <w:tc>
          <w:tcPr>
            <w:tcW w:w="1417" w:type="dxa"/>
            <w:noWrap/>
          </w:tcPr>
          <w:p w14:paraId="44BC5F9E" w14:textId="13EAD958"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09ACF749" w14:textId="4D6AB346"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4 270</w:t>
            </w:r>
          </w:p>
        </w:tc>
        <w:tc>
          <w:tcPr>
            <w:tcW w:w="1418" w:type="dxa"/>
          </w:tcPr>
          <w:p w14:paraId="4B97588D" w14:textId="461E849F"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02/08/2021</w:t>
            </w:r>
          </w:p>
        </w:tc>
      </w:tr>
      <w:tr w:rsidR="00ED50AA" w:rsidRPr="00AD1166" w14:paraId="33E7AE37" w14:textId="77777777" w:rsidTr="00C464C9">
        <w:trPr>
          <w:trHeight w:val="255"/>
        </w:trPr>
        <w:tc>
          <w:tcPr>
            <w:tcW w:w="1384" w:type="dxa"/>
            <w:noWrap/>
          </w:tcPr>
          <w:p w14:paraId="08F5557A" w14:textId="5A1343C7"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46DCD2E8" w14:textId="61887561"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1399</w:t>
            </w:r>
          </w:p>
        </w:tc>
        <w:tc>
          <w:tcPr>
            <w:tcW w:w="3260" w:type="dxa"/>
            <w:noWrap/>
          </w:tcPr>
          <w:p w14:paraId="2093E0DB" w14:textId="337427D5"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Dnipro-Oril Floodplains</w:t>
            </w:r>
          </w:p>
        </w:tc>
        <w:tc>
          <w:tcPr>
            <w:tcW w:w="1417" w:type="dxa"/>
            <w:noWrap/>
          </w:tcPr>
          <w:p w14:paraId="6425EB7A" w14:textId="252AFC82"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1DC790D2" w14:textId="2387EC38"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2 560</w:t>
            </w:r>
          </w:p>
        </w:tc>
        <w:tc>
          <w:tcPr>
            <w:tcW w:w="1418" w:type="dxa"/>
          </w:tcPr>
          <w:p w14:paraId="0C0B988A" w14:textId="280EF941"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04/08/2021</w:t>
            </w:r>
          </w:p>
        </w:tc>
      </w:tr>
      <w:tr w:rsidR="00ED50AA" w:rsidRPr="00AD1166" w14:paraId="1C134BEC" w14:textId="77777777" w:rsidTr="00C464C9">
        <w:trPr>
          <w:trHeight w:val="255"/>
        </w:trPr>
        <w:tc>
          <w:tcPr>
            <w:tcW w:w="1384" w:type="dxa"/>
            <w:noWrap/>
          </w:tcPr>
          <w:p w14:paraId="619B43D3" w14:textId="2B5455FB"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1C85ECCB" w14:textId="4B0C06C5"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1401</w:t>
            </w:r>
          </w:p>
        </w:tc>
        <w:tc>
          <w:tcPr>
            <w:tcW w:w="3260" w:type="dxa"/>
            <w:noWrap/>
          </w:tcPr>
          <w:p w14:paraId="58D9E244" w14:textId="0A28E330"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Lower Smotrych River</w:t>
            </w:r>
          </w:p>
        </w:tc>
        <w:tc>
          <w:tcPr>
            <w:tcW w:w="1417" w:type="dxa"/>
            <w:noWrap/>
          </w:tcPr>
          <w:p w14:paraId="39CA1F39" w14:textId="762F74EA"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1A1CA35A" w14:textId="1690C45C"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1 480</w:t>
            </w:r>
          </w:p>
        </w:tc>
        <w:tc>
          <w:tcPr>
            <w:tcW w:w="1418" w:type="dxa"/>
          </w:tcPr>
          <w:p w14:paraId="57B37EC6" w14:textId="6F714721"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24/11/2021</w:t>
            </w:r>
          </w:p>
        </w:tc>
      </w:tr>
      <w:tr w:rsidR="00ED50AA" w:rsidRPr="00AD1166" w14:paraId="6F4653F0" w14:textId="77777777" w:rsidTr="00C464C9">
        <w:trPr>
          <w:trHeight w:val="255"/>
        </w:trPr>
        <w:tc>
          <w:tcPr>
            <w:tcW w:w="1384" w:type="dxa"/>
            <w:noWrap/>
          </w:tcPr>
          <w:p w14:paraId="41526EEA" w14:textId="780F159F"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1275E4D2" w14:textId="276C8910"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1403</w:t>
            </w:r>
          </w:p>
        </w:tc>
        <w:tc>
          <w:tcPr>
            <w:tcW w:w="3260" w:type="dxa"/>
            <w:noWrap/>
          </w:tcPr>
          <w:p w14:paraId="4FD80FA6" w14:textId="5DA05385"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Polissia Mires</w:t>
            </w:r>
          </w:p>
        </w:tc>
        <w:tc>
          <w:tcPr>
            <w:tcW w:w="1417" w:type="dxa"/>
            <w:noWrap/>
          </w:tcPr>
          <w:p w14:paraId="2EDD3876" w14:textId="15A53643"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77CBC295" w14:textId="17ADB1E8"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2 145</w:t>
            </w:r>
          </w:p>
        </w:tc>
        <w:tc>
          <w:tcPr>
            <w:tcW w:w="1418" w:type="dxa"/>
          </w:tcPr>
          <w:p w14:paraId="5EF4C56A" w14:textId="02F41295"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27/07/2021</w:t>
            </w:r>
          </w:p>
        </w:tc>
      </w:tr>
    </w:tbl>
    <w:p w14:paraId="6BC28854" w14:textId="071BD696" w:rsidR="0000723F" w:rsidRPr="0089504E" w:rsidRDefault="0000723F" w:rsidP="00F84AE1">
      <w:pPr>
        <w:widowControl/>
        <w:rPr>
          <w:rFonts w:cstheme="minorHAnsi"/>
          <w:b/>
          <w:szCs w:val="24"/>
        </w:rPr>
      </w:pPr>
      <w:r w:rsidRPr="0089504E">
        <w:rPr>
          <w:rFonts w:cstheme="minorHAnsi"/>
          <w:b/>
          <w:szCs w:val="24"/>
        </w:rPr>
        <w:br w:type="page"/>
      </w:r>
    </w:p>
    <w:p w14:paraId="610545BE" w14:textId="51082F65" w:rsidR="00900A5A" w:rsidRPr="007C0448" w:rsidRDefault="00FA23E5" w:rsidP="00F84AE1">
      <w:pPr>
        <w:widowControl/>
        <w:tabs>
          <w:tab w:val="right" w:pos="9026"/>
        </w:tabs>
        <w:suppressAutoHyphens/>
        <w:rPr>
          <w:rFonts w:cstheme="minorHAnsi"/>
          <w:b/>
          <w:lang w:val="fr-FR"/>
        </w:rPr>
      </w:pPr>
      <w:r w:rsidRPr="007C0448">
        <w:rPr>
          <w:rFonts w:cstheme="minorHAnsi"/>
          <w:b/>
          <w:lang w:val="fr-FR"/>
        </w:rPr>
        <w:lastRenderedPageBreak/>
        <w:t>A</w:t>
      </w:r>
      <w:r w:rsidR="00900A5A" w:rsidRPr="007C0448">
        <w:rPr>
          <w:rFonts w:cstheme="minorHAnsi"/>
          <w:b/>
          <w:lang w:val="fr-FR"/>
        </w:rPr>
        <w:t>nnex</w:t>
      </w:r>
      <w:r w:rsidR="00EC3E59" w:rsidRPr="007C0448">
        <w:rPr>
          <w:rFonts w:cstheme="minorHAnsi"/>
          <w:b/>
          <w:lang w:val="fr-FR"/>
        </w:rPr>
        <w:t>e</w:t>
      </w:r>
      <w:r w:rsidR="00900A5A" w:rsidRPr="007C0448">
        <w:rPr>
          <w:rFonts w:cstheme="minorHAnsi"/>
          <w:b/>
          <w:lang w:val="fr-FR"/>
        </w:rPr>
        <w:t xml:space="preserve"> 3a</w:t>
      </w:r>
    </w:p>
    <w:p w14:paraId="01B269EA" w14:textId="6EA84AC2" w:rsidR="00900A5A" w:rsidRPr="007C0448" w:rsidRDefault="00EC3E59" w:rsidP="00F84AE1">
      <w:pPr>
        <w:widowControl/>
        <w:rPr>
          <w:rFonts w:cstheme="minorHAnsi"/>
          <w:b/>
          <w:lang w:val="fr-FR"/>
        </w:rPr>
      </w:pPr>
      <w:r w:rsidRPr="007C0448">
        <w:rPr>
          <w:rFonts w:cstheme="minorHAnsi"/>
          <w:b/>
          <w:lang w:val="fr-FR"/>
        </w:rPr>
        <w:t xml:space="preserve">Liste des </w:t>
      </w:r>
      <w:r w:rsidR="00374A23">
        <w:rPr>
          <w:rFonts w:cstheme="minorHAnsi"/>
          <w:b/>
          <w:lang w:val="fr-FR"/>
        </w:rPr>
        <w:t>40</w:t>
      </w:r>
      <w:r w:rsidR="00A07A6C">
        <w:rPr>
          <w:rFonts w:cstheme="minorHAnsi"/>
          <w:b/>
          <w:lang w:val="fr-FR"/>
        </w:rPr>
        <w:t xml:space="preserve"> </w:t>
      </w:r>
      <w:r w:rsidRPr="007C0448">
        <w:rPr>
          <w:rFonts w:cstheme="minorHAnsi"/>
          <w:b/>
          <w:lang w:val="fr-FR"/>
        </w:rPr>
        <w:t xml:space="preserve">Sites Ramsar pour lesquels soit une FDR, soit une carte adéquate, n’a pas été soumise au Secrétariat depuis l’inscription, au </w:t>
      </w:r>
      <w:r w:rsidR="00374A23">
        <w:rPr>
          <w:rFonts w:cstheme="minorHAnsi"/>
          <w:b/>
          <w:lang w:val="fr-FR"/>
        </w:rPr>
        <w:t>30 juin 2022</w:t>
      </w:r>
    </w:p>
    <w:p w14:paraId="60EDF0B4" w14:textId="77777777" w:rsidR="00480D71" w:rsidRPr="007C0448" w:rsidRDefault="00480D71" w:rsidP="00F84AE1">
      <w:pPr>
        <w:widowControl/>
        <w:rPr>
          <w:rFonts w:cstheme="minorHAnsi"/>
          <w:b/>
          <w:sz w:val="20"/>
          <w:szCs w:val="20"/>
          <w:lang w:val="fr-FR"/>
        </w:rPr>
      </w:pPr>
    </w:p>
    <w:tbl>
      <w:tblPr>
        <w:tblW w:w="9140" w:type="dxa"/>
        <w:tblCellMar>
          <w:left w:w="57" w:type="dxa"/>
          <w:right w:w="57" w:type="dxa"/>
        </w:tblCellMar>
        <w:tblLook w:val="04A0" w:firstRow="1" w:lastRow="0" w:firstColumn="1" w:lastColumn="0" w:noHBand="0" w:noVBand="1"/>
      </w:tblPr>
      <w:tblGrid>
        <w:gridCol w:w="2467"/>
        <w:gridCol w:w="992"/>
        <w:gridCol w:w="3119"/>
        <w:gridCol w:w="1417"/>
        <w:gridCol w:w="567"/>
        <w:gridCol w:w="578"/>
      </w:tblGrid>
      <w:tr w:rsidR="0089504E" w:rsidRPr="007C0448" w14:paraId="52DD0BF1" w14:textId="77777777" w:rsidTr="000E5FC6">
        <w:trPr>
          <w:cantSplit/>
          <w:tblHeader/>
        </w:trPr>
        <w:tc>
          <w:tcPr>
            <w:tcW w:w="2467" w:type="dxa"/>
            <w:tcBorders>
              <w:bottom w:val="single" w:sz="2" w:space="0" w:color="auto"/>
            </w:tcBorders>
            <w:shd w:val="clear" w:color="auto" w:fill="D9D9D9" w:themeFill="background1" w:themeFillShade="D9"/>
            <w:vAlign w:val="center"/>
          </w:tcPr>
          <w:p w14:paraId="2EBE75C2" w14:textId="669979DF"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Pa</w:t>
            </w:r>
            <w:r w:rsidR="00DC2294" w:rsidRPr="007C0448">
              <w:rPr>
                <w:rFonts w:cstheme="minorHAnsi"/>
                <w:b/>
                <w:bCs/>
                <w:sz w:val="20"/>
                <w:szCs w:val="20"/>
                <w:lang w:val="fr-CH"/>
              </w:rPr>
              <w:t>rtie contractante</w:t>
            </w:r>
          </w:p>
        </w:tc>
        <w:tc>
          <w:tcPr>
            <w:tcW w:w="992" w:type="dxa"/>
            <w:tcBorders>
              <w:bottom w:val="single" w:sz="2" w:space="0" w:color="auto"/>
            </w:tcBorders>
            <w:shd w:val="clear" w:color="auto" w:fill="D9D9D9" w:themeFill="background1" w:themeFillShade="D9"/>
            <w:vAlign w:val="center"/>
          </w:tcPr>
          <w:p w14:paraId="5BB84D52" w14:textId="5EC42F35" w:rsidR="00900A5A" w:rsidRPr="007C0448" w:rsidRDefault="00B00A1F" w:rsidP="00F84AE1">
            <w:pPr>
              <w:widowControl/>
              <w:jc w:val="center"/>
              <w:rPr>
                <w:rFonts w:cstheme="minorHAnsi"/>
                <w:b/>
                <w:bCs/>
                <w:sz w:val="20"/>
                <w:szCs w:val="20"/>
                <w:lang w:val="fr-CH"/>
              </w:rPr>
            </w:pPr>
            <w:r w:rsidRPr="007C0448">
              <w:rPr>
                <w:rFonts w:cstheme="minorHAnsi"/>
                <w:b/>
                <w:bCs/>
                <w:sz w:val="20"/>
                <w:szCs w:val="20"/>
                <w:lang w:val="fr-CH"/>
              </w:rPr>
              <w:t>Site n</w:t>
            </w:r>
            <w:r w:rsidR="00900A5A" w:rsidRPr="007C0448">
              <w:rPr>
                <w:rFonts w:cstheme="minorHAnsi"/>
                <w:b/>
                <w:bCs/>
                <w:sz w:val="20"/>
                <w:szCs w:val="20"/>
                <w:vertAlign w:val="superscript"/>
                <w:lang w:val="fr-CH"/>
              </w:rPr>
              <w:t>o</w:t>
            </w:r>
          </w:p>
        </w:tc>
        <w:tc>
          <w:tcPr>
            <w:tcW w:w="3119" w:type="dxa"/>
            <w:tcBorders>
              <w:bottom w:val="single" w:sz="2" w:space="0" w:color="auto"/>
            </w:tcBorders>
            <w:shd w:val="clear" w:color="auto" w:fill="D9D9D9" w:themeFill="background1" w:themeFillShade="D9"/>
            <w:vAlign w:val="center"/>
          </w:tcPr>
          <w:p w14:paraId="487B2552" w14:textId="4315D661"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 xml:space="preserve">Nom </w:t>
            </w:r>
            <w:r w:rsidR="00DC2294" w:rsidRPr="007C0448">
              <w:rPr>
                <w:rFonts w:cstheme="minorHAnsi"/>
                <w:b/>
                <w:bCs/>
                <w:sz w:val="20"/>
                <w:szCs w:val="20"/>
                <w:lang w:val="fr-CH"/>
              </w:rPr>
              <w:t>officiel</w:t>
            </w:r>
          </w:p>
        </w:tc>
        <w:tc>
          <w:tcPr>
            <w:tcW w:w="1417" w:type="dxa"/>
            <w:tcBorders>
              <w:bottom w:val="single" w:sz="2" w:space="0" w:color="auto"/>
            </w:tcBorders>
            <w:shd w:val="clear" w:color="auto" w:fill="D9D9D9" w:themeFill="background1" w:themeFillShade="D9"/>
            <w:vAlign w:val="center"/>
          </w:tcPr>
          <w:p w14:paraId="37538F29" w14:textId="5A271058"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Date d’inscription</w:t>
            </w:r>
          </w:p>
        </w:tc>
        <w:tc>
          <w:tcPr>
            <w:tcW w:w="567" w:type="dxa"/>
            <w:tcBorders>
              <w:bottom w:val="single" w:sz="2" w:space="0" w:color="auto"/>
            </w:tcBorders>
            <w:shd w:val="clear" w:color="auto" w:fill="D9D9D9" w:themeFill="background1" w:themeFillShade="D9"/>
            <w:vAlign w:val="center"/>
          </w:tcPr>
          <w:p w14:paraId="1BA7DF9A" w14:textId="504A34A4"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FDR</w:t>
            </w:r>
          </w:p>
        </w:tc>
        <w:tc>
          <w:tcPr>
            <w:tcW w:w="578" w:type="dxa"/>
            <w:tcBorders>
              <w:bottom w:val="single" w:sz="2" w:space="0" w:color="auto"/>
            </w:tcBorders>
            <w:shd w:val="clear" w:color="auto" w:fill="D9D9D9" w:themeFill="background1" w:themeFillShade="D9"/>
            <w:vAlign w:val="center"/>
          </w:tcPr>
          <w:p w14:paraId="1239EA45" w14:textId="4C0296C0"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Carte</w:t>
            </w:r>
          </w:p>
        </w:tc>
      </w:tr>
      <w:tr w:rsidR="0089504E" w:rsidRPr="007C0448" w14:paraId="3D513AD8" w14:textId="77777777" w:rsidTr="000E5FC6">
        <w:trPr>
          <w:cantSplit/>
        </w:trPr>
        <w:tc>
          <w:tcPr>
            <w:tcW w:w="2467" w:type="dxa"/>
            <w:tcBorders>
              <w:top w:val="single" w:sz="2" w:space="0" w:color="auto"/>
            </w:tcBorders>
          </w:tcPr>
          <w:p w14:paraId="6F1C130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992" w:type="dxa"/>
            <w:tcBorders>
              <w:top w:val="single" w:sz="2" w:space="0" w:color="auto"/>
            </w:tcBorders>
          </w:tcPr>
          <w:p w14:paraId="2313F1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174</w:t>
            </w:r>
          </w:p>
        </w:tc>
        <w:tc>
          <w:tcPr>
            <w:tcW w:w="3119" w:type="dxa"/>
            <w:tcBorders>
              <w:top w:val="single" w:sz="2" w:space="0" w:color="auto"/>
            </w:tcBorders>
          </w:tcPr>
          <w:p w14:paraId="4F34017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Unteres Odertal, Schwedt</w:t>
            </w:r>
          </w:p>
        </w:tc>
        <w:tc>
          <w:tcPr>
            <w:tcW w:w="1417" w:type="dxa"/>
            <w:tcBorders>
              <w:top w:val="single" w:sz="2" w:space="0" w:color="auto"/>
            </w:tcBorders>
          </w:tcPr>
          <w:p w14:paraId="1928DDD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567" w:type="dxa"/>
            <w:tcBorders>
              <w:top w:val="single" w:sz="2" w:space="0" w:color="auto"/>
            </w:tcBorders>
          </w:tcPr>
          <w:p w14:paraId="4FD3500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578" w:type="dxa"/>
            <w:tcBorders>
              <w:top w:val="single" w:sz="2" w:space="0" w:color="auto"/>
            </w:tcBorders>
          </w:tcPr>
          <w:p w14:paraId="78B11A7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587041" w:rsidRPr="007C0448" w14:paraId="5E2CE6A4" w14:textId="77777777" w:rsidTr="000E5FC6">
        <w:trPr>
          <w:cantSplit/>
        </w:trPr>
        <w:tc>
          <w:tcPr>
            <w:tcW w:w="2467" w:type="dxa"/>
          </w:tcPr>
          <w:p w14:paraId="3728C22D" w14:textId="0FC131AD" w:rsidR="00587041" w:rsidRDefault="00587041" w:rsidP="00F84AE1">
            <w:pPr>
              <w:widowControl/>
              <w:rPr>
                <w:rFonts w:cstheme="minorHAnsi"/>
                <w:sz w:val="20"/>
                <w:szCs w:val="20"/>
                <w:lang w:val="fr-FR"/>
              </w:rPr>
            </w:pPr>
            <w:r>
              <w:rPr>
                <w:rFonts w:cstheme="minorHAnsi"/>
                <w:sz w:val="20"/>
                <w:szCs w:val="20"/>
                <w:lang w:val="fr-FR"/>
              </w:rPr>
              <w:t>Allemagne</w:t>
            </w:r>
          </w:p>
        </w:tc>
        <w:tc>
          <w:tcPr>
            <w:tcW w:w="992" w:type="dxa"/>
          </w:tcPr>
          <w:p w14:paraId="31AE12A3" w14:textId="0DD7FEEB" w:rsidR="00587041" w:rsidRPr="007C0448" w:rsidRDefault="00587041" w:rsidP="00587041">
            <w:pPr>
              <w:widowControl/>
              <w:jc w:val="center"/>
              <w:rPr>
                <w:rFonts w:cstheme="minorHAnsi"/>
                <w:sz w:val="20"/>
                <w:szCs w:val="20"/>
                <w:lang w:val="fr-FR"/>
              </w:rPr>
            </w:pPr>
            <w:r w:rsidRPr="007C0448">
              <w:rPr>
                <w:rFonts w:cstheme="minorHAnsi"/>
                <w:sz w:val="20"/>
                <w:szCs w:val="20"/>
                <w:lang w:val="fr-FR"/>
              </w:rPr>
              <w:t>175</w:t>
            </w:r>
          </w:p>
        </w:tc>
        <w:tc>
          <w:tcPr>
            <w:tcW w:w="3119" w:type="dxa"/>
          </w:tcPr>
          <w:p w14:paraId="7E0DCC54" w14:textId="11E1ED2E" w:rsidR="00587041" w:rsidRPr="007C0448" w:rsidRDefault="00587041" w:rsidP="00F84AE1">
            <w:pPr>
              <w:widowControl/>
              <w:rPr>
                <w:rFonts w:cstheme="minorHAnsi"/>
                <w:sz w:val="20"/>
                <w:szCs w:val="20"/>
                <w:lang w:val="fr-FR"/>
              </w:rPr>
            </w:pPr>
            <w:r w:rsidRPr="007C0448">
              <w:rPr>
                <w:rFonts w:cstheme="minorHAnsi"/>
                <w:sz w:val="20"/>
                <w:szCs w:val="20"/>
                <w:lang w:val="fr-FR"/>
              </w:rPr>
              <w:t>Peitzer Teichgebiet</w:t>
            </w:r>
          </w:p>
        </w:tc>
        <w:tc>
          <w:tcPr>
            <w:tcW w:w="1417" w:type="dxa"/>
          </w:tcPr>
          <w:p w14:paraId="7264BFE7" w14:textId="065FEA9C" w:rsidR="00587041" w:rsidRPr="007C0448" w:rsidRDefault="00587041" w:rsidP="00F84AE1">
            <w:pPr>
              <w:widowControl/>
              <w:jc w:val="center"/>
              <w:rPr>
                <w:rFonts w:cstheme="minorHAnsi"/>
                <w:sz w:val="20"/>
                <w:szCs w:val="20"/>
                <w:lang w:val="fr-FR"/>
              </w:rPr>
            </w:pPr>
            <w:r w:rsidRPr="007C0448">
              <w:rPr>
                <w:rFonts w:cstheme="minorHAnsi"/>
                <w:sz w:val="20"/>
                <w:szCs w:val="20"/>
                <w:lang w:val="fr-FR"/>
              </w:rPr>
              <w:t>31/07/1978</w:t>
            </w:r>
          </w:p>
        </w:tc>
        <w:tc>
          <w:tcPr>
            <w:tcW w:w="567" w:type="dxa"/>
          </w:tcPr>
          <w:p w14:paraId="1E22F7D5" w14:textId="2A8102BA" w:rsidR="00587041" w:rsidRPr="007C0448" w:rsidRDefault="00587041" w:rsidP="00F84AE1">
            <w:pPr>
              <w:widowControl/>
              <w:jc w:val="center"/>
              <w:rPr>
                <w:rFonts w:cstheme="minorHAnsi"/>
                <w:sz w:val="20"/>
                <w:szCs w:val="20"/>
                <w:lang w:val="fr-FR"/>
              </w:rPr>
            </w:pPr>
            <w:r w:rsidRPr="007C0448">
              <w:rPr>
                <w:rFonts w:cstheme="minorHAnsi"/>
                <w:sz w:val="20"/>
                <w:szCs w:val="20"/>
                <w:lang w:val="fr-FR"/>
              </w:rPr>
              <w:t>non</w:t>
            </w:r>
          </w:p>
        </w:tc>
        <w:tc>
          <w:tcPr>
            <w:tcW w:w="578" w:type="dxa"/>
          </w:tcPr>
          <w:p w14:paraId="3E8A640C" w14:textId="32526A0B" w:rsidR="00587041" w:rsidRPr="007C0448" w:rsidRDefault="00587041" w:rsidP="00587041">
            <w:pPr>
              <w:widowControl/>
              <w:jc w:val="center"/>
              <w:rPr>
                <w:rFonts w:cstheme="minorHAnsi"/>
                <w:sz w:val="20"/>
                <w:szCs w:val="20"/>
                <w:lang w:val="fr-FR"/>
              </w:rPr>
            </w:pPr>
            <w:r w:rsidRPr="007C0448">
              <w:rPr>
                <w:rFonts w:cstheme="minorHAnsi"/>
                <w:sz w:val="20"/>
                <w:szCs w:val="20"/>
                <w:lang w:val="fr-FR"/>
              </w:rPr>
              <w:t>non</w:t>
            </w:r>
          </w:p>
        </w:tc>
      </w:tr>
      <w:tr w:rsidR="00587041" w:rsidRPr="007C0448" w14:paraId="2DF18F96" w14:textId="77777777" w:rsidTr="000E5FC6">
        <w:trPr>
          <w:cantSplit/>
        </w:trPr>
        <w:tc>
          <w:tcPr>
            <w:tcW w:w="2467" w:type="dxa"/>
          </w:tcPr>
          <w:p w14:paraId="704B54CC" w14:textId="08C4EB7F"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1500F845" w14:textId="433DC0ED"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00587041" w:rsidRPr="008E16A4">
              <w:rPr>
                <w:rFonts w:cstheme="minorHAnsi"/>
                <w:color w:val="000000"/>
                <w:sz w:val="20"/>
                <w:szCs w:val="20"/>
              </w:rPr>
              <w:t>a</w:t>
            </w:r>
            <w:r w:rsidR="00587041" w:rsidRPr="005C19B8">
              <w:rPr>
                <w:rStyle w:val="FootnoteReference"/>
                <w:rFonts w:cstheme="minorHAnsi"/>
                <w:color w:val="000000"/>
                <w:sz w:val="20"/>
                <w:szCs w:val="20"/>
              </w:rPr>
              <w:footnoteReference w:id="2"/>
            </w:r>
          </w:p>
        </w:tc>
        <w:tc>
          <w:tcPr>
            <w:tcW w:w="3119" w:type="dxa"/>
          </w:tcPr>
          <w:p w14:paraId="61412098" w14:textId="58DAED9E" w:rsidR="00587041" w:rsidRPr="007C0448" w:rsidRDefault="00587041" w:rsidP="00F84AE1">
            <w:pPr>
              <w:widowControl/>
              <w:rPr>
                <w:rFonts w:cstheme="minorHAnsi"/>
                <w:sz w:val="20"/>
                <w:szCs w:val="20"/>
                <w:lang w:val="fr-FR"/>
              </w:rPr>
            </w:pPr>
            <w:r w:rsidRPr="008E16A4">
              <w:rPr>
                <w:rFonts w:cstheme="minorHAnsi"/>
                <w:color w:val="000000"/>
                <w:sz w:val="20"/>
                <w:szCs w:val="20"/>
              </w:rPr>
              <w:t>Cameia National Park</w:t>
            </w:r>
          </w:p>
        </w:tc>
        <w:tc>
          <w:tcPr>
            <w:tcW w:w="1417" w:type="dxa"/>
          </w:tcPr>
          <w:p w14:paraId="1A8C4388" w14:textId="61DA9A9E"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20789DB" w14:textId="249D37E1"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46405B0B" w14:textId="5187F3BB" w:rsidR="00587041" w:rsidRPr="007C0448" w:rsidRDefault="00587041" w:rsidP="0058704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4971B031" w14:textId="77777777" w:rsidTr="000E5FC6">
        <w:trPr>
          <w:cantSplit/>
        </w:trPr>
        <w:tc>
          <w:tcPr>
            <w:tcW w:w="2467" w:type="dxa"/>
          </w:tcPr>
          <w:p w14:paraId="271E381F" w14:textId="674A92D3"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4D5BD3CE" w14:textId="4CB52762"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00587041" w:rsidRPr="008E16A4">
              <w:rPr>
                <w:rFonts w:cstheme="minorHAnsi"/>
                <w:color w:val="000000"/>
                <w:sz w:val="20"/>
                <w:szCs w:val="20"/>
              </w:rPr>
              <w:t>a</w:t>
            </w:r>
          </w:p>
        </w:tc>
        <w:tc>
          <w:tcPr>
            <w:tcW w:w="3119" w:type="dxa"/>
          </w:tcPr>
          <w:p w14:paraId="56D957CE" w14:textId="5C5CE555" w:rsidR="00587041" w:rsidRPr="007C0448" w:rsidRDefault="00587041" w:rsidP="00F84AE1">
            <w:pPr>
              <w:widowControl/>
              <w:rPr>
                <w:rFonts w:cstheme="minorHAnsi"/>
                <w:sz w:val="20"/>
                <w:szCs w:val="20"/>
                <w:lang w:val="fr-FR"/>
              </w:rPr>
            </w:pPr>
            <w:r w:rsidRPr="008E16A4">
              <w:rPr>
                <w:rFonts w:cstheme="minorHAnsi"/>
                <w:color w:val="000000"/>
                <w:sz w:val="20"/>
                <w:szCs w:val="20"/>
              </w:rPr>
              <w:t>Lago do Carumbo</w:t>
            </w:r>
          </w:p>
        </w:tc>
        <w:tc>
          <w:tcPr>
            <w:tcW w:w="1417" w:type="dxa"/>
          </w:tcPr>
          <w:p w14:paraId="6B0A6F19" w14:textId="357666FB"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0A54F631" w14:textId="3E756BFC"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78755CAF" w14:textId="679E1DDB"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766E140A" w14:textId="77777777" w:rsidTr="000E5FC6">
        <w:trPr>
          <w:cantSplit/>
        </w:trPr>
        <w:tc>
          <w:tcPr>
            <w:tcW w:w="2467" w:type="dxa"/>
          </w:tcPr>
          <w:p w14:paraId="298122FD" w14:textId="29815651"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5A281FEC" w14:textId="30AB7486"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505D7CAC" w14:textId="75720C78" w:rsidR="00587041" w:rsidRPr="007C0448" w:rsidRDefault="00587041" w:rsidP="00F84AE1">
            <w:pPr>
              <w:widowControl/>
              <w:rPr>
                <w:rFonts w:cstheme="minorHAnsi"/>
                <w:sz w:val="20"/>
                <w:szCs w:val="20"/>
                <w:lang w:val="fr-FR"/>
              </w:rPr>
            </w:pPr>
            <w:r w:rsidRPr="008E16A4">
              <w:rPr>
                <w:rFonts w:cstheme="minorHAnsi"/>
                <w:color w:val="000000"/>
                <w:sz w:val="20"/>
                <w:szCs w:val="20"/>
              </w:rPr>
              <w:t>Lagoa do Arco</w:t>
            </w:r>
          </w:p>
        </w:tc>
        <w:tc>
          <w:tcPr>
            <w:tcW w:w="1417" w:type="dxa"/>
          </w:tcPr>
          <w:p w14:paraId="2D84A774" w14:textId="6B63C6DF"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5518E63B" w14:textId="39BC73B2"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7453E26" w14:textId="37EC3AFE"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3082DFB9" w14:textId="77777777" w:rsidTr="000E5FC6">
        <w:trPr>
          <w:cantSplit/>
        </w:trPr>
        <w:tc>
          <w:tcPr>
            <w:tcW w:w="2467" w:type="dxa"/>
          </w:tcPr>
          <w:p w14:paraId="7803B479" w14:textId="489D8444"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412F74ED" w14:textId="3170C132"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54A58263" w14:textId="3349BC18" w:rsidR="00587041" w:rsidRPr="007C0448" w:rsidRDefault="00587041" w:rsidP="00F84AE1">
            <w:pPr>
              <w:widowControl/>
              <w:rPr>
                <w:rFonts w:cstheme="minorHAnsi"/>
                <w:sz w:val="20"/>
                <w:szCs w:val="20"/>
                <w:lang w:val="fr-FR"/>
              </w:rPr>
            </w:pPr>
            <w:r w:rsidRPr="008E16A4">
              <w:rPr>
                <w:rFonts w:cstheme="minorHAnsi"/>
                <w:color w:val="000000"/>
                <w:sz w:val="20"/>
                <w:szCs w:val="20"/>
              </w:rPr>
              <w:t>Mussulo (Saco dos Flamingos)</w:t>
            </w:r>
          </w:p>
        </w:tc>
        <w:tc>
          <w:tcPr>
            <w:tcW w:w="1417" w:type="dxa"/>
          </w:tcPr>
          <w:p w14:paraId="6C87E515" w14:textId="5995DE2D"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346C3DA8" w14:textId="0DAF42A4"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7862694" w14:textId="7C9FF358"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6A5AB8BD" w14:textId="77777777" w:rsidTr="000E5FC6">
        <w:trPr>
          <w:cantSplit/>
        </w:trPr>
        <w:tc>
          <w:tcPr>
            <w:tcW w:w="2467" w:type="dxa"/>
          </w:tcPr>
          <w:p w14:paraId="27CD7B86" w14:textId="3D49447A"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110889D1" w14:textId="03B3CDFD"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0F9BCB01" w14:textId="2855F819" w:rsidR="00587041" w:rsidRPr="007C0448" w:rsidRDefault="00587041" w:rsidP="00F72519">
            <w:pPr>
              <w:widowControl/>
              <w:rPr>
                <w:rFonts w:cstheme="minorHAnsi"/>
                <w:sz w:val="20"/>
                <w:szCs w:val="20"/>
                <w:lang w:val="fr-FR"/>
              </w:rPr>
            </w:pPr>
            <w:r w:rsidRPr="008E16A4">
              <w:rPr>
                <w:rFonts w:cstheme="minorHAnsi"/>
                <w:color w:val="000000"/>
                <w:sz w:val="20"/>
                <w:szCs w:val="20"/>
              </w:rPr>
              <w:t>Lagoa da Columbo</w:t>
            </w:r>
          </w:p>
        </w:tc>
        <w:tc>
          <w:tcPr>
            <w:tcW w:w="1417" w:type="dxa"/>
          </w:tcPr>
          <w:p w14:paraId="66C7A20E" w14:textId="114B2BD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3A0D1E0" w14:textId="179C524A"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1BA0293D" w14:textId="1F476557"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3998A21D" w14:textId="77777777" w:rsidTr="000E5FC6">
        <w:trPr>
          <w:cantSplit/>
        </w:trPr>
        <w:tc>
          <w:tcPr>
            <w:tcW w:w="2467" w:type="dxa"/>
          </w:tcPr>
          <w:p w14:paraId="3F114173" w14:textId="7E1B0076"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1408AF8C" w14:textId="0E4CC6CF"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2C434E60" w14:textId="74F4DC33" w:rsidR="00587041" w:rsidRPr="007C0448" w:rsidRDefault="00587041" w:rsidP="00F72519">
            <w:pPr>
              <w:widowControl/>
              <w:rPr>
                <w:rFonts w:cstheme="minorHAnsi"/>
                <w:sz w:val="20"/>
                <w:szCs w:val="20"/>
                <w:lang w:val="fr-FR"/>
              </w:rPr>
            </w:pPr>
            <w:r w:rsidRPr="008E16A4">
              <w:rPr>
                <w:rFonts w:cstheme="minorHAnsi"/>
                <w:color w:val="000000"/>
                <w:sz w:val="20"/>
                <w:szCs w:val="20"/>
              </w:rPr>
              <w:t>Lagoa do Kabiri</w:t>
            </w:r>
          </w:p>
        </w:tc>
        <w:tc>
          <w:tcPr>
            <w:tcW w:w="1417" w:type="dxa"/>
          </w:tcPr>
          <w:p w14:paraId="2D227B6A" w14:textId="70B0741B"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EE55060" w14:textId="630DAA0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5E49358F" w14:textId="11078384"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7F5C0BFB" w14:textId="77777777" w:rsidTr="000E5FC6">
        <w:trPr>
          <w:cantSplit/>
        </w:trPr>
        <w:tc>
          <w:tcPr>
            <w:tcW w:w="2467" w:type="dxa"/>
          </w:tcPr>
          <w:p w14:paraId="2F901358" w14:textId="35270F81"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4542E485" w14:textId="1A2CE841"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32459C15" w14:textId="28BC1857" w:rsidR="00587041" w:rsidRPr="007C0448" w:rsidRDefault="00587041" w:rsidP="00F72519">
            <w:pPr>
              <w:widowControl/>
              <w:rPr>
                <w:rFonts w:cstheme="minorHAnsi"/>
                <w:sz w:val="20"/>
                <w:szCs w:val="20"/>
                <w:lang w:val="fr-FR"/>
              </w:rPr>
            </w:pPr>
            <w:r w:rsidRPr="008E16A4">
              <w:rPr>
                <w:rFonts w:cstheme="minorHAnsi"/>
                <w:color w:val="000000"/>
                <w:sz w:val="20"/>
                <w:szCs w:val="20"/>
              </w:rPr>
              <w:t>Baia do Lobito</w:t>
            </w:r>
          </w:p>
        </w:tc>
        <w:tc>
          <w:tcPr>
            <w:tcW w:w="1417" w:type="dxa"/>
          </w:tcPr>
          <w:p w14:paraId="33819C55" w14:textId="08120A77"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0E574665" w14:textId="1E4019B9"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4534382E" w14:textId="684D0850"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03B78EBA" w14:textId="77777777" w:rsidTr="000E5FC6">
        <w:trPr>
          <w:cantSplit/>
        </w:trPr>
        <w:tc>
          <w:tcPr>
            <w:tcW w:w="2467" w:type="dxa"/>
          </w:tcPr>
          <w:p w14:paraId="0944A322" w14:textId="0762D7D4"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29330813" w14:textId="1613FBAC"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25C987A3" w14:textId="40FD2B00" w:rsidR="00587041" w:rsidRPr="007C0448" w:rsidRDefault="00587041" w:rsidP="00F72519">
            <w:pPr>
              <w:widowControl/>
              <w:rPr>
                <w:rFonts w:cstheme="minorHAnsi"/>
                <w:sz w:val="20"/>
                <w:szCs w:val="20"/>
                <w:lang w:val="en-GB"/>
              </w:rPr>
            </w:pPr>
            <w:r w:rsidRPr="008E16A4">
              <w:rPr>
                <w:rFonts w:cstheme="minorHAnsi"/>
                <w:color w:val="000000"/>
                <w:sz w:val="20"/>
                <w:szCs w:val="20"/>
              </w:rPr>
              <w:t>Praia do Sarico</w:t>
            </w:r>
          </w:p>
        </w:tc>
        <w:tc>
          <w:tcPr>
            <w:tcW w:w="1417" w:type="dxa"/>
          </w:tcPr>
          <w:p w14:paraId="3F653DAC" w14:textId="4B676ECC"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29FBD7F0" w14:textId="1C277F8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D97CD9B" w14:textId="6E44C917"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1DD6AAE9" w14:textId="77777777" w:rsidTr="000E5FC6">
        <w:trPr>
          <w:cantSplit/>
        </w:trPr>
        <w:tc>
          <w:tcPr>
            <w:tcW w:w="2467" w:type="dxa"/>
          </w:tcPr>
          <w:p w14:paraId="33EB19C3" w14:textId="18DD94A2"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5D481D6A" w14:textId="0C98EF15"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329D419A" w14:textId="7C7FB295" w:rsidR="00587041" w:rsidRPr="007C0448" w:rsidRDefault="00587041" w:rsidP="00F72519">
            <w:pPr>
              <w:widowControl/>
              <w:rPr>
                <w:rFonts w:cstheme="minorHAnsi"/>
                <w:sz w:val="20"/>
                <w:szCs w:val="20"/>
                <w:lang w:val="es-ES"/>
              </w:rPr>
            </w:pPr>
            <w:r w:rsidRPr="008E16A4">
              <w:rPr>
                <w:rFonts w:cstheme="minorHAnsi"/>
                <w:color w:val="000000"/>
                <w:sz w:val="20"/>
                <w:szCs w:val="20"/>
              </w:rPr>
              <w:t>Foz do Rio</w:t>
            </w:r>
          </w:p>
        </w:tc>
        <w:tc>
          <w:tcPr>
            <w:tcW w:w="1417" w:type="dxa"/>
          </w:tcPr>
          <w:p w14:paraId="55EA7F78" w14:textId="49F2F08B"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20290639" w14:textId="32538BFF"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60E07433" w14:textId="5FE36400"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32A1825A" w14:textId="77777777" w:rsidTr="000E5FC6">
        <w:trPr>
          <w:cantSplit/>
        </w:trPr>
        <w:tc>
          <w:tcPr>
            <w:tcW w:w="2467" w:type="dxa"/>
          </w:tcPr>
          <w:p w14:paraId="4F677314" w14:textId="4A1A5FD7"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4EB69637" w14:textId="6661870F"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4DAD8E8D" w14:textId="36017627" w:rsidR="00587041" w:rsidRPr="007C0448" w:rsidRDefault="00587041" w:rsidP="00F72519">
            <w:pPr>
              <w:widowControl/>
              <w:rPr>
                <w:rFonts w:cstheme="minorHAnsi"/>
                <w:sz w:val="20"/>
                <w:szCs w:val="20"/>
                <w:lang w:val="fr-FR"/>
              </w:rPr>
            </w:pPr>
            <w:r w:rsidRPr="008E16A4">
              <w:rPr>
                <w:rFonts w:cstheme="minorHAnsi"/>
                <w:color w:val="000000"/>
                <w:sz w:val="20"/>
                <w:szCs w:val="20"/>
              </w:rPr>
              <w:t>Cliluango</w:t>
            </w:r>
          </w:p>
        </w:tc>
        <w:tc>
          <w:tcPr>
            <w:tcW w:w="1417" w:type="dxa"/>
          </w:tcPr>
          <w:p w14:paraId="16429782" w14:textId="711E7EEC"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3BB195E" w14:textId="4A2E9372"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0BC8D509" w14:textId="31803C60"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6A62E0ED" w14:textId="77777777" w:rsidTr="000E5FC6">
        <w:trPr>
          <w:cantSplit/>
        </w:trPr>
        <w:tc>
          <w:tcPr>
            <w:tcW w:w="2467" w:type="dxa"/>
          </w:tcPr>
          <w:p w14:paraId="7912867E" w14:textId="1038DE34"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56BE7AC5" w14:textId="4B11CAD6"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6478C017" w14:textId="77BD3BA5" w:rsidR="00587041" w:rsidRPr="007C0448" w:rsidRDefault="00587041" w:rsidP="00F72519">
            <w:pPr>
              <w:widowControl/>
              <w:rPr>
                <w:rFonts w:cstheme="minorHAnsi"/>
                <w:sz w:val="20"/>
                <w:szCs w:val="20"/>
                <w:lang w:val="fr-FR"/>
              </w:rPr>
            </w:pPr>
            <w:r w:rsidRPr="008E16A4">
              <w:rPr>
                <w:rFonts w:cstheme="minorHAnsi"/>
                <w:color w:val="000000"/>
                <w:sz w:val="20"/>
                <w:szCs w:val="20"/>
              </w:rPr>
              <w:t>Quiçama</w:t>
            </w:r>
          </w:p>
        </w:tc>
        <w:tc>
          <w:tcPr>
            <w:tcW w:w="1417" w:type="dxa"/>
          </w:tcPr>
          <w:p w14:paraId="076E1B1C" w14:textId="4D9F4C89"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2612B21A" w14:textId="77DB662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6475A60" w14:textId="1F9909B1"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5994C8EF" w14:textId="77777777" w:rsidTr="000E5FC6">
        <w:trPr>
          <w:cantSplit/>
        </w:trPr>
        <w:tc>
          <w:tcPr>
            <w:tcW w:w="2467" w:type="dxa"/>
          </w:tcPr>
          <w:p w14:paraId="6E5BCBF2" w14:textId="22E4BD4D"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52ABF9AD" w14:textId="6FFFACD2"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2A9637F1" w14:textId="57C79129" w:rsidR="00587041" w:rsidRPr="001F0CBE" w:rsidRDefault="00587041" w:rsidP="00F72519">
            <w:pPr>
              <w:widowControl/>
              <w:rPr>
                <w:rFonts w:cstheme="minorHAnsi"/>
                <w:sz w:val="20"/>
                <w:szCs w:val="20"/>
                <w:lang w:val="en-CA"/>
              </w:rPr>
            </w:pPr>
            <w:r w:rsidRPr="008E16A4">
              <w:rPr>
                <w:rFonts w:cstheme="minorHAnsi"/>
                <w:color w:val="000000"/>
                <w:sz w:val="20"/>
                <w:szCs w:val="20"/>
                <w:lang w:val="it-CH"/>
              </w:rPr>
              <w:t>Complexe Kuando Kabungo River and Kuito River</w:t>
            </w:r>
          </w:p>
        </w:tc>
        <w:tc>
          <w:tcPr>
            <w:tcW w:w="1417" w:type="dxa"/>
          </w:tcPr>
          <w:p w14:paraId="5FECE713" w14:textId="1E18A66B"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E69AB88" w14:textId="36EA31DE"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56E63BE6" w14:textId="4D158478"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1F0CBE" w:rsidRPr="008A3303" w14:paraId="24B70EDE" w14:textId="77777777" w:rsidTr="000E5FC6">
        <w:trPr>
          <w:cantSplit/>
        </w:trPr>
        <w:tc>
          <w:tcPr>
            <w:tcW w:w="2467" w:type="dxa"/>
          </w:tcPr>
          <w:p w14:paraId="225B6E52" w14:textId="0B3F4AFB" w:rsidR="001F0CBE" w:rsidRPr="008A3303" w:rsidRDefault="001F0CBE" w:rsidP="001F0CBE">
            <w:pPr>
              <w:widowControl/>
              <w:rPr>
                <w:rFonts w:cstheme="minorHAnsi"/>
                <w:color w:val="FF0000"/>
                <w:sz w:val="20"/>
                <w:szCs w:val="20"/>
              </w:rPr>
            </w:pPr>
            <w:r w:rsidRPr="008A3303">
              <w:rPr>
                <w:rFonts w:cstheme="minorHAnsi"/>
                <w:sz w:val="20"/>
                <w:szCs w:val="20"/>
                <w:lang w:val="fr-FR"/>
              </w:rPr>
              <w:t>Azerbaïdjan</w:t>
            </w:r>
          </w:p>
        </w:tc>
        <w:tc>
          <w:tcPr>
            <w:tcW w:w="992" w:type="dxa"/>
          </w:tcPr>
          <w:p w14:paraId="28A40027" w14:textId="162C29BF"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1075</w:t>
            </w:r>
          </w:p>
        </w:tc>
        <w:tc>
          <w:tcPr>
            <w:tcW w:w="3119" w:type="dxa"/>
          </w:tcPr>
          <w:p w14:paraId="36A6B322" w14:textId="374A3E75"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Agh-Ghol</w:t>
            </w:r>
          </w:p>
        </w:tc>
        <w:tc>
          <w:tcPr>
            <w:tcW w:w="1417" w:type="dxa"/>
          </w:tcPr>
          <w:p w14:paraId="3432E676" w14:textId="364ADF94"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21/05/2001</w:t>
            </w:r>
          </w:p>
        </w:tc>
        <w:tc>
          <w:tcPr>
            <w:tcW w:w="567" w:type="dxa"/>
          </w:tcPr>
          <w:p w14:paraId="1FBFFECE" w14:textId="716FF8C5"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c>
          <w:tcPr>
            <w:tcW w:w="578" w:type="dxa"/>
          </w:tcPr>
          <w:p w14:paraId="239EF8AF" w14:textId="6FA78CC2"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12A01265" w14:textId="77777777" w:rsidTr="000E5FC6">
        <w:trPr>
          <w:cantSplit/>
        </w:trPr>
        <w:tc>
          <w:tcPr>
            <w:tcW w:w="2467" w:type="dxa"/>
          </w:tcPr>
          <w:p w14:paraId="3894F6AF" w14:textId="09CFDD99" w:rsidR="001F0CBE" w:rsidRPr="008A3303" w:rsidRDefault="001F0CBE" w:rsidP="001F0CBE">
            <w:pPr>
              <w:widowControl/>
              <w:rPr>
                <w:rFonts w:cstheme="minorHAnsi"/>
                <w:color w:val="FF0000"/>
                <w:sz w:val="20"/>
                <w:szCs w:val="20"/>
              </w:rPr>
            </w:pPr>
            <w:r w:rsidRPr="008A3303">
              <w:rPr>
                <w:rFonts w:cstheme="minorHAnsi"/>
                <w:sz w:val="20"/>
                <w:szCs w:val="20"/>
                <w:lang w:val="fr-FR"/>
              </w:rPr>
              <w:t>Azerbaïdjan</w:t>
            </w:r>
          </w:p>
        </w:tc>
        <w:tc>
          <w:tcPr>
            <w:tcW w:w="992" w:type="dxa"/>
          </w:tcPr>
          <w:p w14:paraId="45C85DC8" w14:textId="0674F873"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1076</w:t>
            </w:r>
          </w:p>
        </w:tc>
        <w:tc>
          <w:tcPr>
            <w:tcW w:w="3119" w:type="dxa"/>
          </w:tcPr>
          <w:p w14:paraId="32C2A310" w14:textId="506BFA4A"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Ghizil-Agaj</w:t>
            </w:r>
          </w:p>
        </w:tc>
        <w:tc>
          <w:tcPr>
            <w:tcW w:w="1417" w:type="dxa"/>
          </w:tcPr>
          <w:p w14:paraId="6FF67BBE" w14:textId="596DD0A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21/05/2001</w:t>
            </w:r>
          </w:p>
        </w:tc>
        <w:tc>
          <w:tcPr>
            <w:tcW w:w="567" w:type="dxa"/>
          </w:tcPr>
          <w:p w14:paraId="5DF62D8B" w14:textId="64EAACD3"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oui</w:t>
            </w:r>
          </w:p>
        </w:tc>
        <w:tc>
          <w:tcPr>
            <w:tcW w:w="578" w:type="dxa"/>
          </w:tcPr>
          <w:p w14:paraId="483E21B6" w14:textId="19F4F4CB"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6D66DE29" w14:textId="77777777" w:rsidTr="000E5FC6">
        <w:trPr>
          <w:cantSplit/>
        </w:trPr>
        <w:tc>
          <w:tcPr>
            <w:tcW w:w="2467" w:type="dxa"/>
          </w:tcPr>
          <w:p w14:paraId="29DFEA59" w14:textId="655FD6ED" w:rsidR="001F0CBE" w:rsidRPr="008A3303" w:rsidRDefault="001F0CBE" w:rsidP="001F0CBE">
            <w:pPr>
              <w:widowControl/>
              <w:rPr>
                <w:rFonts w:cstheme="minorHAnsi"/>
                <w:color w:val="FF0000"/>
                <w:sz w:val="20"/>
                <w:szCs w:val="20"/>
              </w:rPr>
            </w:pPr>
            <w:r w:rsidRPr="008A3303">
              <w:rPr>
                <w:rFonts w:cstheme="minorHAnsi"/>
                <w:sz w:val="20"/>
                <w:szCs w:val="20"/>
                <w:lang w:val="fr-FR"/>
              </w:rPr>
              <w:t>Djibouti</w:t>
            </w:r>
          </w:p>
        </w:tc>
        <w:tc>
          <w:tcPr>
            <w:tcW w:w="992" w:type="dxa"/>
          </w:tcPr>
          <w:p w14:paraId="0E2E2104" w14:textId="28C5315E"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1239</w:t>
            </w:r>
          </w:p>
        </w:tc>
        <w:tc>
          <w:tcPr>
            <w:tcW w:w="3119" w:type="dxa"/>
          </w:tcPr>
          <w:p w14:paraId="1AB55146" w14:textId="3003B2E0"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Haramous-Loyada</w:t>
            </w:r>
          </w:p>
        </w:tc>
        <w:tc>
          <w:tcPr>
            <w:tcW w:w="1417" w:type="dxa"/>
          </w:tcPr>
          <w:p w14:paraId="38FBB476" w14:textId="18F1F90B"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22/03/2003</w:t>
            </w:r>
          </w:p>
        </w:tc>
        <w:tc>
          <w:tcPr>
            <w:tcW w:w="567" w:type="dxa"/>
          </w:tcPr>
          <w:p w14:paraId="2B46D807" w14:textId="15EBE14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c>
          <w:tcPr>
            <w:tcW w:w="578" w:type="dxa"/>
          </w:tcPr>
          <w:p w14:paraId="57DA511E" w14:textId="152E492C"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68ADCB95" w14:textId="77777777" w:rsidTr="000E5FC6">
        <w:trPr>
          <w:cantSplit/>
        </w:trPr>
        <w:tc>
          <w:tcPr>
            <w:tcW w:w="2467" w:type="dxa"/>
          </w:tcPr>
          <w:p w14:paraId="43D9EDD7" w14:textId="2BB9D170" w:rsidR="001F0CBE" w:rsidRPr="008A3303" w:rsidRDefault="001F0CBE" w:rsidP="001F0CBE">
            <w:pPr>
              <w:widowControl/>
              <w:rPr>
                <w:rFonts w:cstheme="minorHAnsi"/>
                <w:color w:val="FF0000"/>
                <w:sz w:val="20"/>
                <w:szCs w:val="20"/>
              </w:rPr>
            </w:pPr>
            <w:r w:rsidRPr="008A3303">
              <w:rPr>
                <w:rFonts w:cstheme="minorHAnsi"/>
                <w:sz w:val="20"/>
                <w:szCs w:val="20"/>
                <w:lang w:val="fr-FR"/>
              </w:rPr>
              <w:t>France</w:t>
            </w:r>
          </w:p>
        </w:tc>
        <w:tc>
          <w:tcPr>
            <w:tcW w:w="992" w:type="dxa"/>
          </w:tcPr>
          <w:p w14:paraId="1A863A88" w14:textId="12A46EDC"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346</w:t>
            </w:r>
          </w:p>
        </w:tc>
        <w:tc>
          <w:tcPr>
            <w:tcW w:w="3119" w:type="dxa"/>
          </w:tcPr>
          <w:p w14:paraId="2A803CB0" w14:textId="493DB81A"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Camargue</w:t>
            </w:r>
          </w:p>
        </w:tc>
        <w:tc>
          <w:tcPr>
            <w:tcW w:w="1417" w:type="dxa"/>
          </w:tcPr>
          <w:p w14:paraId="14A4F824" w14:textId="5FCC908A"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01/12/1986</w:t>
            </w:r>
          </w:p>
        </w:tc>
        <w:tc>
          <w:tcPr>
            <w:tcW w:w="567" w:type="dxa"/>
          </w:tcPr>
          <w:p w14:paraId="17D04C81" w14:textId="45D1E8D5"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oui</w:t>
            </w:r>
          </w:p>
        </w:tc>
        <w:tc>
          <w:tcPr>
            <w:tcW w:w="578" w:type="dxa"/>
          </w:tcPr>
          <w:p w14:paraId="2D13B905" w14:textId="20DE000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3E09792E" w14:textId="77777777" w:rsidTr="000E5FC6">
        <w:trPr>
          <w:cantSplit/>
        </w:trPr>
        <w:tc>
          <w:tcPr>
            <w:tcW w:w="2467" w:type="dxa"/>
          </w:tcPr>
          <w:p w14:paraId="44940402" w14:textId="7FB405C6" w:rsidR="001F0CBE" w:rsidRPr="008A3303" w:rsidRDefault="001F0CBE" w:rsidP="001F0CBE">
            <w:pPr>
              <w:widowControl/>
              <w:rPr>
                <w:rFonts w:cstheme="minorHAnsi"/>
                <w:color w:val="FF0000"/>
                <w:sz w:val="20"/>
                <w:szCs w:val="20"/>
              </w:rPr>
            </w:pPr>
            <w:r w:rsidRPr="008A3303">
              <w:rPr>
                <w:rFonts w:cstheme="minorHAnsi"/>
                <w:sz w:val="20"/>
                <w:szCs w:val="20"/>
                <w:lang w:val="fr-FR"/>
              </w:rPr>
              <w:t>Inde</w:t>
            </w:r>
          </w:p>
        </w:tc>
        <w:tc>
          <w:tcPr>
            <w:tcW w:w="992" w:type="dxa"/>
          </w:tcPr>
          <w:p w14:paraId="7D6A941E" w14:textId="384E7916"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464</w:t>
            </w:r>
          </w:p>
        </w:tc>
        <w:tc>
          <w:tcPr>
            <w:tcW w:w="3119" w:type="dxa"/>
          </w:tcPr>
          <w:p w14:paraId="7CC14977" w14:textId="35881A15"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Sambhar Lake</w:t>
            </w:r>
          </w:p>
        </w:tc>
        <w:tc>
          <w:tcPr>
            <w:tcW w:w="1417" w:type="dxa"/>
          </w:tcPr>
          <w:p w14:paraId="1E2C6320" w14:textId="415D705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23/03/1990</w:t>
            </w:r>
          </w:p>
        </w:tc>
        <w:tc>
          <w:tcPr>
            <w:tcW w:w="567" w:type="dxa"/>
          </w:tcPr>
          <w:p w14:paraId="27E39712" w14:textId="38ABBC35"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oui</w:t>
            </w:r>
          </w:p>
        </w:tc>
        <w:tc>
          <w:tcPr>
            <w:tcW w:w="578" w:type="dxa"/>
          </w:tcPr>
          <w:p w14:paraId="61275C36" w14:textId="2F6007BC"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66FE21EC" w14:textId="77777777" w:rsidTr="000E5FC6">
        <w:trPr>
          <w:cantSplit/>
        </w:trPr>
        <w:tc>
          <w:tcPr>
            <w:tcW w:w="2467" w:type="dxa"/>
          </w:tcPr>
          <w:p w14:paraId="3BED659F" w14:textId="5DD89B21" w:rsidR="001F0CBE" w:rsidRPr="008A3303" w:rsidRDefault="001F0CBE" w:rsidP="001F0CBE">
            <w:pPr>
              <w:widowControl/>
              <w:rPr>
                <w:rFonts w:cstheme="minorHAnsi"/>
                <w:sz w:val="20"/>
                <w:szCs w:val="20"/>
                <w:lang w:val="fr-FR"/>
              </w:rPr>
            </w:pPr>
            <w:r w:rsidRPr="008A3303">
              <w:rPr>
                <w:rFonts w:cstheme="minorHAnsi"/>
                <w:sz w:val="20"/>
                <w:szCs w:val="20"/>
                <w:lang w:val="fr-FR"/>
              </w:rPr>
              <w:t>Irlande</w:t>
            </w:r>
          </w:p>
        </w:tc>
        <w:tc>
          <w:tcPr>
            <w:tcW w:w="992" w:type="dxa"/>
          </w:tcPr>
          <w:p w14:paraId="1D6054B6" w14:textId="57455AA5"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841</w:t>
            </w:r>
          </w:p>
        </w:tc>
        <w:tc>
          <w:tcPr>
            <w:tcW w:w="3119" w:type="dxa"/>
          </w:tcPr>
          <w:p w14:paraId="139E9CB1" w14:textId="6ED2E9EC" w:rsidR="001F0CBE" w:rsidRPr="008A3303" w:rsidRDefault="001F0CBE" w:rsidP="001F0CBE">
            <w:pPr>
              <w:widowControl/>
              <w:rPr>
                <w:rFonts w:cstheme="minorHAnsi"/>
                <w:sz w:val="20"/>
                <w:szCs w:val="20"/>
                <w:lang w:val="en-GB"/>
              </w:rPr>
            </w:pPr>
            <w:r w:rsidRPr="008A3303">
              <w:rPr>
                <w:rFonts w:cstheme="minorHAnsi"/>
                <w:sz w:val="20"/>
                <w:szCs w:val="20"/>
                <w:lang w:val="fr-FR"/>
              </w:rPr>
              <w:t>Trawbreaga Bay</w:t>
            </w:r>
          </w:p>
        </w:tc>
        <w:tc>
          <w:tcPr>
            <w:tcW w:w="1417" w:type="dxa"/>
          </w:tcPr>
          <w:p w14:paraId="46EDEC38" w14:textId="39E9860A"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11/06/1996</w:t>
            </w:r>
          </w:p>
        </w:tc>
        <w:tc>
          <w:tcPr>
            <w:tcW w:w="567" w:type="dxa"/>
          </w:tcPr>
          <w:p w14:paraId="308C09D8" w14:textId="6960AF4F"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non</w:t>
            </w:r>
          </w:p>
        </w:tc>
        <w:tc>
          <w:tcPr>
            <w:tcW w:w="578" w:type="dxa"/>
          </w:tcPr>
          <w:p w14:paraId="076273B9" w14:textId="51327ECE"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oui</w:t>
            </w:r>
          </w:p>
        </w:tc>
      </w:tr>
      <w:tr w:rsidR="00F25D79" w:rsidRPr="007C0448" w14:paraId="1C5E9AC4" w14:textId="77777777" w:rsidTr="000E5FC6">
        <w:trPr>
          <w:cantSplit/>
        </w:trPr>
        <w:tc>
          <w:tcPr>
            <w:tcW w:w="2467" w:type="dxa"/>
          </w:tcPr>
          <w:p w14:paraId="6EF2BE8F" w14:textId="43190EF0" w:rsidR="00F25D79" w:rsidRPr="007C0448" w:rsidRDefault="00F25D79" w:rsidP="00F25D79">
            <w:pPr>
              <w:widowControl/>
              <w:rPr>
                <w:rFonts w:cstheme="minorHAnsi"/>
                <w:sz w:val="20"/>
                <w:szCs w:val="20"/>
                <w:lang w:val="fr-FR"/>
              </w:rPr>
            </w:pPr>
            <w:r w:rsidRPr="007C0448">
              <w:rPr>
                <w:rFonts w:cstheme="minorHAnsi"/>
                <w:sz w:val="20"/>
                <w:szCs w:val="20"/>
                <w:lang w:val="fr-FR"/>
              </w:rPr>
              <w:t>Kazakhstan</w:t>
            </w:r>
          </w:p>
        </w:tc>
        <w:tc>
          <w:tcPr>
            <w:tcW w:w="992" w:type="dxa"/>
          </w:tcPr>
          <w:p w14:paraId="71856277" w14:textId="335ED89B"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w:t>
            </w:r>
          </w:p>
        </w:tc>
        <w:tc>
          <w:tcPr>
            <w:tcW w:w="3119" w:type="dxa"/>
          </w:tcPr>
          <w:p w14:paraId="251F6C70" w14:textId="58A87225" w:rsidR="00F25D79" w:rsidRPr="007C0448" w:rsidRDefault="00F25D79" w:rsidP="00F25D79">
            <w:pPr>
              <w:widowControl/>
              <w:rPr>
                <w:rFonts w:cstheme="minorHAnsi"/>
                <w:sz w:val="20"/>
                <w:szCs w:val="20"/>
                <w:lang w:val="en-GB"/>
              </w:rPr>
            </w:pPr>
            <w:r w:rsidRPr="007C0448">
              <w:rPr>
                <w:rFonts w:cstheme="minorHAnsi"/>
                <w:sz w:val="20"/>
                <w:szCs w:val="20"/>
                <w:lang w:val="en-GB"/>
              </w:rPr>
              <w:t>Lakes of the lower Turgay and Irgiz</w:t>
            </w:r>
          </w:p>
        </w:tc>
        <w:tc>
          <w:tcPr>
            <w:tcW w:w="1417" w:type="dxa"/>
          </w:tcPr>
          <w:p w14:paraId="418FCC3F" w14:textId="512FEC5A"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11/10/1976</w:t>
            </w:r>
          </w:p>
        </w:tc>
        <w:tc>
          <w:tcPr>
            <w:tcW w:w="567" w:type="dxa"/>
          </w:tcPr>
          <w:p w14:paraId="449B5245" w14:textId="368B1CA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15B0028D" w14:textId="11D6F1FC"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1E7117E0" w14:textId="77777777" w:rsidTr="000E5FC6">
        <w:trPr>
          <w:cantSplit/>
        </w:trPr>
        <w:tc>
          <w:tcPr>
            <w:tcW w:w="2467" w:type="dxa"/>
          </w:tcPr>
          <w:p w14:paraId="4A5B2F66"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27362C7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97</w:t>
            </w:r>
          </w:p>
        </w:tc>
        <w:tc>
          <w:tcPr>
            <w:tcW w:w="3119" w:type="dxa"/>
          </w:tcPr>
          <w:p w14:paraId="64543428" w14:textId="0BF39FC4" w:rsidR="00F25D79" w:rsidRPr="007C0448" w:rsidRDefault="00F25D79" w:rsidP="00F25D79">
            <w:pPr>
              <w:widowControl/>
              <w:rPr>
                <w:rFonts w:cstheme="minorHAnsi"/>
                <w:sz w:val="20"/>
                <w:szCs w:val="20"/>
                <w:lang w:val="fr-FR"/>
              </w:rPr>
            </w:pPr>
            <w:r w:rsidRPr="007C0448">
              <w:rPr>
                <w:rFonts w:cstheme="minorHAnsi"/>
                <w:sz w:val="20"/>
                <w:szCs w:val="20"/>
                <w:lang w:val="fr-FR"/>
              </w:rPr>
              <w:t>Thanedar Wala</w:t>
            </w:r>
            <w:r>
              <w:rPr>
                <w:rFonts w:cstheme="minorHAnsi"/>
                <w:sz w:val="20"/>
                <w:szCs w:val="20"/>
                <w:lang w:val="fr-FR"/>
              </w:rPr>
              <w:t xml:space="preserve"> Game Reserve</w:t>
            </w:r>
          </w:p>
        </w:tc>
        <w:tc>
          <w:tcPr>
            <w:tcW w:w="1417" w:type="dxa"/>
          </w:tcPr>
          <w:p w14:paraId="0D61D07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7C86B78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573B7129"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3C616CBD" w14:textId="77777777" w:rsidTr="000E5FC6">
        <w:trPr>
          <w:cantSplit/>
        </w:trPr>
        <w:tc>
          <w:tcPr>
            <w:tcW w:w="2467" w:type="dxa"/>
          </w:tcPr>
          <w:p w14:paraId="73ADA80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681391C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98</w:t>
            </w:r>
          </w:p>
        </w:tc>
        <w:tc>
          <w:tcPr>
            <w:tcW w:w="3119" w:type="dxa"/>
          </w:tcPr>
          <w:p w14:paraId="51CC1732"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Tanda Dam</w:t>
            </w:r>
          </w:p>
        </w:tc>
        <w:tc>
          <w:tcPr>
            <w:tcW w:w="1417" w:type="dxa"/>
          </w:tcPr>
          <w:p w14:paraId="1DA2B0D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0566A2C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4D7FD6D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7EE0AECB" w14:textId="77777777" w:rsidTr="000E5FC6">
        <w:trPr>
          <w:cantSplit/>
        </w:trPr>
        <w:tc>
          <w:tcPr>
            <w:tcW w:w="2467" w:type="dxa"/>
          </w:tcPr>
          <w:p w14:paraId="009573D1"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0088D4A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99</w:t>
            </w:r>
          </w:p>
        </w:tc>
        <w:tc>
          <w:tcPr>
            <w:tcW w:w="3119" w:type="dxa"/>
          </w:tcPr>
          <w:p w14:paraId="1C528EDE"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Kinjhar (kalri) Lake</w:t>
            </w:r>
          </w:p>
        </w:tc>
        <w:tc>
          <w:tcPr>
            <w:tcW w:w="1417" w:type="dxa"/>
          </w:tcPr>
          <w:p w14:paraId="263FA03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71F24D0F"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7783304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46FA1084" w14:textId="77777777" w:rsidTr="000E5FC6">
        <w:trPr>
          <w:cantSplit/>
        </w:trPr>
        <w:tc>
          <w:tcPr>
            <w:tcW w:w="2467" w:type="dxa"/>
          </w:tcPr>
          <w:p w14:paraId="0C9EA433"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3D0DF52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100</w:t>
            </w:r>
          </w:p>
        </w:tc>
        <w:tc>
          <w:tcPr>
            <w:tcW w:w="3119" w:type="dxa"/>
          </w:tcPr>
          <w:p w14:paraId="5B826442"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Drigh Lake</w:t>
            </w:r>
          </w:p>
        </w:tc>
        <w:tc>
          <w:tcPr>
            <w:tcW w:w="1417" w:type="dxa"/>
          </w:tcPr>
          <w:p w14:paraId="344D0D5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0B04D85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53ED058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w:t>
            </w:r>
          </w:p>
        </w:tc>
      </w:tr>
      <w:tr w:rsidR="00F25D79" w:rsidRPr="007C0448" w14:paraId="37BC4E71" w14:textId="77777777" w:rsidTr="000E5FC6">
        <w:trPr>
          <w:cantSplit/>
        </w:trPr>
        <w:tc>
          <w:tcPr>
            <w:tcW w:w="2467" w:type="dxa"/>
          </w:tcPr>
          <w:p w14:paraId="02587731"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16E1411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101</w:t>
            </w:r>
          </w:p>
        </w:tc>
        <w:tc>
          <w:tcPr>
            <w:tcW w:w="3119" w:type="dxa"/>
          </w:tcPr>
          <w:p w14:paraId="5A8B8C6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Haleji Lake</w:t>
            </w:r>
          </w:p>
        </w:tc>
        <w:tc>
          <w:tcPr>
            <w:tcW w:w="1417" w:type="dxa"/>
          </w:tcPr>
          <w:p w14:paraId="3695B22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27E0ED4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7AFC2FA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5EB30F58" w14:textId="77777777" w:rsidTr="000E5FC6">
        <w:trPr>
          <w:cantSplit/>
        </w:trPr>
        <w:tc>
          <w:tcPr>
            <w:tcW w:w="2467" w:type="dxa"/>
          </w:tcPr>
          <w:p w14:paraId="4E1A10CE"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59037AD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818</w:t>
            </w:r>
          </w:p>
        </w:tc>
        <w:tc>
          <w:tcPr>
            <w:tcW w:w="3119" w:type="dxa"/>
          </w:tcPr>
          <w:p w14:paraId="758B5E71" w14:textId="4FB8FD4F" w:rsidR="00F25D79" w:rsidRPr="007C0448" w:rsidRDefault="00F25D79" w:rsidP="00F25D79">
            <w:pPr>
              <w:widowControl/>
              <w:rPr>
                <w:rFonts w:cstheme="minorHAnsi"/>
                <w:sz w:val="20"/>
                <w:szCs w:val="20"/>
                <w:lang w:val="en-GB"/>
              </w:rPr>
            </w:pPr>
            <w:r w:rsidRPr="007C0448">
              <w:rPr>
                <w:rFonts w:cstheme="minorHAnsi"/>
                <w:sz w:val="20"/>
                <w:szCs w:val="20"/>
                <w:lang w:val="en-GB"/>
              </w:rPr>
              <w:t>Uch</w:t>
            </w:r>
            <w:r>
              <w:rPr>
                <w:rFonts w:cstheme="minorHAnsi"/>
                <w:sz w:val="20"/>
                <w:szCs w:val="20"/>
                <w:lang w:val="en-GB"/>
              </w:rPr>
              <w:t>h</w:t>
            </w:r>
            <w:r w:rsidRPr="007C0448">
              <w:rPr>
                <w:rFonts w:cstheme="minorHAnsi"/>
                <w:sz w:val="20"/>
                <w:szCs w:val="20"/>
                <w:lang w:val="en-GB"/>
              </w:rPr>
              <w:t>ali Complex</w:t>
            </w:r>
          </w:p>
        </w:tc>
        <w:tc>
          <w:tcPr>
            <w:tcW w:w="1417" w:type="dxa"/>
          </w:tcPr>
          <w:p w14:paraId="7EB30FEE"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22/03/1996</w:t>
            </w:r>
          </w:p>
        </w:tc>
        <w:tc>
          <w:tcPr>
            <w:tcW w:w="567" w:type="dxa"/>
          </w:tcPr>
          <w:p w14:paraId="3677197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1218DBC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1FFB02DD" w14:textId="77777777" w:rsidTr="000E5FC6">
        <w:trPr>
          <w:cantSplit/>
        </w:trPr>
        <w:tc>
          <w:tcPr>
            <w:tcW w:w="2467" w:type="dxa"/>
          </w:tcPr>
          <w:p w14:paraId="16607E76"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Papouasie-Nouvelle- Guinée</w:t>
            </w:r>
          </w:p>
        </w:tc>
        <w:tc>
          <w:tcPr>
            <w:tcW w:w="992" w:type="dxa"/>
          </w:tcPr>
          <w:p w14:paraId="0EE0200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961</w:t>
            </w:r>
          </w:p>
        </w:tc>
        <w:tc>
          <w:tcPr>
            <w:tcW w:w="3119" w:type="dxa"/>
          </w:tcPr>
          <w:p w14:paraId="473977FF"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Lake Kutubu</w:t>
            </w:r>
          </w:p>
        </w:tc>
        <w:tc>
          <w:tcPr>
            <w:tcW w:w="1417" w:type="dxa"/>
          </w:tcPr>
          <w:p w14:paraId="02BD481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22/09/1998</w:t>
            </w:r>
          </w:p>
        </w:tc>
        <w:tc>
          <w:tcPr>
            <w:tcW w:w="567" w:type="dxa"/>
          </w:tcPr>
          <w:p w14:paraId="3283FED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0CD3449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5121C7FE" w14:textId="77777777" w:rsidTr="000E5FC6">
        <w:trPr>
          <w:cantSplit/>
        </w:trPr>
        <w:tc>
          <w:tcPr>
            <w:tcW w:w="2467" w:type="dxa"/>
          </w:tcPr>
          <w:p w14:paraId="7BA99FFD"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Papouasie-Nouvelle- Guinée</w:t>
            </w:r>
          </w:p>
        </w:tc>
        <w:tc>
          <w:tcPr>
            <w:tcW w:w="992" w:type="dxa"/>
          </w:tcPr>
          <w:p w14:paraId="356BA69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591</w:t>
            </w:r>
          </w:p>
        </w:tc>
        <w:tc>
          <w:tcPr>
            <w:tcW w:w="3119" w:type="dxa"/>
          </w:tcPr>
          <w:p w14:paraId="7DE2EE7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Tonda Wildlife Management Area</w:t>
            </w:r>
          </w:p>
        </w:tc>
        <w:tc>
          <w:tcPr>
            <w:tcW w:w="1417" w:type="dxa"/>
          </w:tcPr>
          <w:p w14:paraId="05E2E529"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16/03/1993</w:t>
            </w:r>
          </w:p>
        </w:tc>
        <w:tc>
          <w:tcPr>
            <w:tcW w:w="567" w:type="dxa"/>
          </w:tcPr>
          <w:p w14:paraId="6C7E038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395A1D4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259602FC" w14:textId="77777777" w:rsidTr="000E5FC6">
        <w:trPr>
          <w:cantSplit/>
        </w:trPr>
        <w:tc>
          <w:tcPr>
            <w:tcW w:w="2467" w:type="dxa"/>
          </w:tcPr>
          <w:p w14:paraId="180232A5"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Pays-Bas</w:t>
            </w:r>
          </w:p>
        </w:tc>
        <w:tc>
          <w:tcPr>
            <w:tcW w:w="992" w:type="dxa"/>
          </w:tcPr>
          <w:p w14:paraId="275D8F7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198</w:t>
            </w:r>
          </w:p>
        </w:tc>
        <w:tc>
          <w:tcPr>
            <w:tcW w:w="3119" w:type="dxa"/>
          </w:tcPr>
          <w:p w14:paraId="4B560340"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Het Spaans Lagoen</w:t>
            </w:r>
          </w:p>
        </w:tc>
        <w:tc>
          <w:tcPr>
            <w:tcW w:w="1417" w:type="dxa"/>
          </w:tcPr>
          <w:p w14:paraId="3DC7967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23/05/1980</w:t>
            </w:r>
          </w:p>
        </w:tc>
        <w:tc>
          <w:tcPr>
            <w:tcW w:w="567" w:type="dxa"/>
          </w:tcPr>
          <w:p w14:paraId="2CE49333"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57EFCCF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3ED2B274" w14:textId="77777777" w:rsidTr="000E5FC6">
        <w:trPr>
          <w:cantSplit/>
        </w:trPr>
        <w:tc>
          <w:tcPr>
            <w:tcW w:w="2467" w:type="dxa"/>
          </w:tcPr>
          <w:p w14:paraId="06FD3153"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République centrafricaine</w:t>
            </w:r>
          </w:p>
        </w:tc>
        <w:tc>
          <w:tcPr>
            <w:tcW w:w="992" w:type="dxa"/>
          </w:tcPr>
          <w:p w14:paraId="3A5A045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1590</w:t>
            </w:r>
          </w:p>
        </w:tc>
        <w:tc>
          <w:tcPr>
            <w:tcW w:w="3119" w:type="dxa"/>
          </w:tcPr>
          <w:p w14:paraId="2A652026"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Les Rivières de Mbaéré-Bodingué</w:t>
            </w:r>
          </w:p>
        </w:tc>
        <w:tc>
          <w:tcPr>
            <w:tcW w:w="1417" w:type="dxa"/>
          </w:tcPr>
          <w:p w14:paraId="048F218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05/12/2005</w:t>
            </w:r>
          </w:p>
        </w:tc>
        <w:tc>
          <w:tcPr>
            <w:tcW w:w="567" w:type="dxa"/>
          </w:tcPr>
          <w:p w14:paraId="02061C1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3F6FCB2F"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6C905019" w14:textId="77777777" w:rsidTr="000E5FC6">
        <w:trPr>
          <w:cantSplit/>
        </w:trPr>
        <w:tc>
          <w:tcPr>
            <w:tcW w:w="2467" w:type="dxa"/>
          </w:tcPr>
          <w:p w14:paraId="3414D798" w14:textId="7E381881" w:rsidR="00F25D79" w:rsidRPr="007C0448" w:rsidRDefault="00F25D79" w:rsidP="00F25D79">
            <w:pPr>
              <w:widowControl/>
              <w:rPr>
                <w:rFonts w:cstheme="minorHAnsi"/>
                <w:sz w:val="20"/>
                <w:szCs w:val="20"/>
                <w:lang w:val="fr-FR"/>
              </w:rPr>
            </w:pPr>
            <w:r w:rsidRPr="007C0448">
              <w:rPr>
                <w:rFonts w:cstheme="minorHAnsi"/>
                <w:sz w:val="20"/>
                <w:szCs w:val="20"/>
                <w:lang w:val="fr-FR"/>
              </w:rPr>
              <w:t xml:space="preserve">République </w:t>
            </w:r>
            <w:r>
              <w:rPr>
                <w:rFonts w:cstheme="minorHAnsi"/>
                <w:sz w:val="20"/>
                <w:szCs w:val="20"/>
                <w:lang w:val="fr-FR"/>
              </w:rPr>
              <w:t xml:space="preserve">populaire </w:t>
            </w:r>
            <w:r w:rsidRPr="007C0448">
              <w:rPr>
                <w:rFonts w:cstheme="minorHAnsi"/>
                <w:sz w:val="20"/>
                <w:szCs w:val="20"/>
                <w:lang w:val="fr-FR"/>
              </w:rPr>
              <w:t>démocratique de Corée</w:t>
            </w:r>
          </w:p>
        </w:tc>
        <w:tc>
          <w:tcPr>
            <w:tcW w:w="992" w:type="dxa"/>
          </w:tcPr>
          <w:p w14:paraId="1E9FB8B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2342</w:t>
            </w:r>
          </w:p>
        </w:tc>
        <w:tc>
          <w:tcPr>
            <w:tcW w:w="3119" w:type="dxa"/>
          </w:tcPr>
          <w:p w14:paraId="707D02F0"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Mundok Migratory Bird Reserve</w:t>
            </w:r>
          </w:p>
        </w:tc>
        <w:tc>
          <w:tcPr>
            <w:tcW w:w="1417" w:type="dxa"/>
          </w:tcPr>
          <w:p w14:paraId="06E6AA93"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16/01/2018</w:t>
            </w:r>
          </w:p>
        </w:tc>
        <w:tc>
          <w:tcPr>
            <w:tcW w:w="567" w:type="dxa"/>
          </w:tcPr>
          <w:p w14:paraId="5A2A86C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2C81045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12642CAA" w14:textId="77777777" w:rsidTr="000E5FC6">
        <w:trPr>
          <w:cantSplit/>
        </w:trPr>
        <w:tc>
          <w:tcPr>
            <w:tcW w:w="2467" w:type="dxa"/>
          </w:tcPr>
          <w:p w14:paraId="775DCEC2" w14:textId="2305AF30" w:rsidR="00F25D79" w:rsidRPr="007C0448" w:rsidRDefault="00F25D79" w:rsidP="00F25D79">
            <w:pPr>
              <w:widowControl/>
              <w:rPr>
                <w:rFonts w:cstheme="minorHAnsi"/>
                <w:sz w:val="20"/>
                <w:szCs w:val="20"/>
                <w:lang w:val="fr-FR"/>
              </w:rPr>
            </w:pPr>
            <w:r w:rsidRPr="007C0448">
              <w:rPr>
                <w:rFonts w:cstheme="minorHAnsi"/>
                <w:sz w:val="20"/>
                <w:szCs w:val="20"/>
                <w:lang w:val="fr-FR"/>
              </w:rPr>
              <w:t xml:space="preserve">République </w:t>
            </w:r>
            <w:r>
              <w:rPr>
                <w:rFonts w:cstheme="minorHAnsi"/>
                <w:sz w:val="20"/>
                <w:szCs w:val="20"/>
                <w:lang w:val="fr-FR"/>
              </w:rPr>
              <w:t xml:space="preserve">populaire </w:t>
            </w:r>
            <w:r w:rsidRPr="007C0448">
              <w:rPr>
                <w:rFonts w:cstheme="minorHAnsi"/>
                <w:sz w:val="20"/>
                <w:szCs w:val="20"/>
                <w:lang w:val="fr-FR"/>
              </w:rPr>
              <w:t>démocratique de Corée</w:t>
            </w:r>
          </w:p>
        </w:tc>
        <w:tc>
          <w:tcPr>
            <w:tcW w:w="992" w:type="dxa"/>
          </w:tcPr>
          <w:p w14:paraId="64D1D61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2343</w:t>
            </w:r>
          </w:p>
        </w:tc>
        <w:tc>
          <w:tcPr>
            <w:tcW w:w="3119" w:type="dxa"/>
          </w:tcPr>
          <w:p w14:paraId="610F4D0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Rason Migratory Bird Reserve</w:t>
            </w:r>
          </w:p>
        </w:tc>
        <w:tc>
          <w:tcPr>
            <w:tcW w:w="1417" w:type="dxa"/>
          </w:tcPr>
          <w:p w14:paraId="230AFE7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16/01/2018</w:t>
            </w:r>
          </w:p>
        </w:tc>
        <w:tc>
          <w:tcPr>
            <w:tcW w:w="567" w:type="dxa"/>
          </w:tcPr>
          <w:p w14:paraId="77D16E9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388CF37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4A903995" w14:textId="77777777" w:rsidTr="000E5FC6">
        <w:trPr>
          <w:cantSplit/>
        </w:trPr>
        <w:tc>
          <w:tcPr>
            <w:tcW w:w="2467" w:type="dxa"/>
          </w:tcPr>
          <w:p w14:paraId="28123DD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Sao Tomé-et-Principe</w:t>
            </w:r>
          </w:p>
        </w:tc>
        <w:tc>
          <w:tcPr>
            <w:tcW w:w="992" w:type="dxa"/>
          </w:tcPr>
          <w:p w14:paraId="5EDB30E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1632</w:t>
            </w:r>
          </w:p>
        </w:tc>
        <w:tc>
          <w:tcPr>
            <w:tcW w:w="3119" w:type="dxa"/>
          </w:tcPr>
          <w:p w14:paraId="19EFF8EB"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Ilots Tinhosas</w:t>
            </w:r>
          </w:p>
        </w:tc>
        <w:tc>
          <w:tcPr>
            <w:tcW w:w="1417" w:type="dxa"/>
          </w:tcPr>
          <w:p w14:paraId="262D1189"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21/08/2006</w:t>
            </w:r>
          </w:p>
        </w:tc>
        <w:tc>
          <w:tcPr>
            <w:tcW w:w="567" w:type="dxa"/>
          </w:tcPr>
          <w:p w14:paraId="2A06772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551610D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11F5960C" w14:textId="77777777" w:rsidTr="000E5FC6">
        <w:trPr>
          <w:cantSplit/>
        </w:trPr>
        <w:tc>
          <w:tcPr>
            <w:tcW w:w="2467" w:type="dxa"/>
          </w:tcPr>
          <w:p w14:paraId="19FDD52F"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39E82D9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1082</w:t>
            </w:r>
          </w:p>
        </w:tc>
        <w:tc>
          <w:tcPr>
            <w:tcW w:w="3119" w:type="dxa"/>
          </w:tcPr>
          <w:p w14:paraId="1B28BDB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Karakul Lake</w:t>
            </w:r>
          </w:p>
        </w:tc>
        <w:tc>
          <w:tcPr>
            <w:tcW w:w="1417" w:type="dxa"/>
          </w:tcPr>
          <w:p w14:paraId="0502C52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5651974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13251DD1"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34C58B03" w14:textId="77777777" w:rsidTr="000E5FC6">
        <w:trPr>
          <w:cantSplit/>
        </w:trPr>
        <w:tc>
          <w:tcPr>
            <w:tcW w:w="2467" w:type="dxa"/>
          </w:tcPr>
          <w:p w14:paraId="158A09E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6BAA979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1083</w:t>
            </w:r>
          </w:p>
        </w:tc>
        <w:tc>
          <w:tcPr>
            <w:tcW w:w="3119" w:type="dxa"/>
          </w:tcPr>
          <w:p w14:paraId="0A86704C"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Kayrakum Reservoir</w:t>
            </w:r>
          </w:p>
        </w:tc>
        <w:tc>
          <w:tcPr>
            <w:tcW w:w="1417" w:type="dxa"/>
          </w:tcPr>
          <w:p w14:paraId="628ED16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1C0516D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0A49301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60EACFB5" w14:textId="77777777" w:rsidTr="000E5FC6">
        <w:trPr>
          <w:cantSplit/>
        </w:trPr>
        <w:tc>
          <w:tcPr>
            <w:tcW w:w="2467" w:type="dxa"/>
          </w:tcPr>
          <w:p w14:paraId="1972CA95"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63D27D7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1084</w:t>
            </w:r>
          </w:p>
        </w:tc>
        <w:tc>
          <w:tcPr>
            <w:tcW w:w="3119" w:type="dxa"/>
          </w:tcPr>
          <w:p w14:paraId="1D23EEB6" w14:textId="77777777" w:rsidR="00F25D79" w:rsidRPr="007C0448" w:rsidRDefault="00F25D79" w:rsidP="00F25D79">
            <w:pPr>
              <w:widowControl/>
              <w:rPr>
                <w:rFonts w:cstheme="minorHAnsi"/>
                <w:sz w:val="20"/>
                <w:szCs w:val="20"/>
                <w:lang w:val="en-GB"/>
              </w:rPr>
            </w:pPr>
            <w:r w:rsidRPr="007C0448">
              <w:rPr>
                <w:rFonts w:cstheme="minorHAnsi"/>
                <w:sz w:val="20"/>
                <w:szCs w:val="20"/>
                <w:lang w:val="en-GB"/>
              </w:rPr>
              <w:t>Lower part of Pyandj River</w:t>
            </w:r>
          </w:p>
        </w:tc>
        <w:tc>
          <w:tcPr>
            <w:tcW w:w="1417" w:type="dxa"/>
          </w:tcPr>
          <w:p w14:paraId="0689839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648A695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2CF8D40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3B0396B6" w14:textId="77777777" w:rsidTr="000E5FC6">
        <w:trPr>
          <w:cantSplit/>
        </w:trPr>
        <w:tc>
          <w:tcPr>
            <w:tcW w:w="2467" w:type="dxa"/>
          </w:tcPr>
          <w:p w14:paraId="2B2F3151"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4C83ACBE"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1085</w:t>
            </w:r>
          </w:p>
        </w:tc>
        <w:tc>
          <w:tcPr>
            <w:tcW w:w="3119" w:type="dxa"/>
          </w:tcPr>
          <w:p w14:paraId="7286D75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Shorkul and Rangkul Lakes</w:t>
            </w:r>
          </w:p>
        </w:tc>
        <w:tc>
          <w:tcPr>
            <w:tcW w:w="1417" w:type="dxa"/>
          </w:tcPr>
          <w:p w14:paraId="39FF975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1D5DDF1E"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354534B3"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26B6419F" w14:textId="77777777" w:rsidTr="000E5FC6">
        <w:trPr>
          <w:cantSplit/>
        </w:trPr>
        <w:tc>
          <w:tcPr>
            <w:tcW w:w="2467" w:type="dxa"/>
          </w:tcPr>
          <w:p w14:paraId="24F8520C" w14:textId="77777777" w:rsidR="00F25D79" w:rsidRDefault="00F25D79" w:rsidP="00F25D79">
            <w:pPr>
              <w:widowControl/>
              <w:rPr>
                <w:rFonts w:cstheme="minorHAnsi"/>
                <w:sz w:val="20"/>
                <w:szCs w:val="20"/>
                <w:lang w:val="fr-FR"/>
              </w:rPr>
            </w:pPr>
            <w:r w:rsidRPr="007C0448">
              <w:rPr>
                <w:rFonts w:cstheme="minorHAnsi"/>
                <w:sz w:val="20"/>
                <w:szCs w:val="20"/>
                <w:lang w:val="fr-FR"/>
              </w:rPr>
              <w:t>Tadjikistan</w:t>
            </w:r>
          </w:p>
          <w:p w14:paraId="13B99C3C" w14:textId="2C11C6B0" w:rsidR="00F25D79" w:rsidRPr="007C0448" w:rsidRDefault="00F25D79" w:rsidP="00F25D79">
            <w:pPr>
              <w:widowControl/>
              <w:rPr>
                <w:rFonts w:cstheme="minorHAnsi"/>
                <w:sz w:val="20"/>
                <w:szCs w:val="20"/>
                <w:lang w:val="fr-FR"/>
              </w:rPr>
            </w:pPr>
            <w:r>
              <w:rPr>
                <w:rFonts w:cstheme="minorHAnsi"/>
                <w:sz w:val="20"/>
                <w:szCs w:val="20"/>
                <w:lang w:val="fr-FR"/>
              </w:rPr>
              <w:t>Vanuatu</w:t>
            </w:r>
          </w:p>
        </w:tc>
        <w:tc>
          <w:tcPr>
            <w:tcW w:w="992" w:type="dxa"/>
          </w:tcPr>
          <w:p w14:paraId="206CBF6F" w14:textId="77777777" w:rsidR="00F25D79" w:rsidRDefault="00F25D79" w:rsidP="00F25D79">
            <w:pPr>
              <w:widowControl/>
              <w:jc w:val="center"/>
              <w:rPr>
                <w:rFonts w:cstheme="minorHAnsi"/>
                <w:sz w:val="20"/>
                <w:szCs w:val="20"/>
                <w:lang w:val="fr-FR"/>
              </w:rPr>
            </w:pPr>
            <w:r w:rsidRPr="007C0448">
              <w:rPr>
                <w:rFonts w:cstheme="minorHAnsi"/>
                <w:sz w:val="20"/>
                <w:szCs w:val="20"/>
                <w:lang w:val="fr-FR"/>
              </w:rPr>
              <w:t>1086</w:t>
            </w:r>
          </w:p>
          <w:p w14:paraId="52AB74A6" w14:textId="5F2B9E93" w:rsidR="00F25D79" w:rsidRPr="007C0448" w:rsidRDefault="00F25D79" w:rsidP="00F25D79">
            <w:pPr>
              <w:widowControl/>
              <w:jc w:val="center"/>
              <w:rPr>
                <w:rFonts w:cstheme="minorHAnsi"/>
                <w:sz w:val="20"/>
                <w:szCs w:val="20"/>
                <w:lang w:val="fr-FR"/>
              </w:rPr>
            </w:pPr>
            <w:r>
              <w:rPr>
                <w:rFonts w:cstheme="minorHAnsi"/>
                <w:sz w:val="20"/>
                <w:szCs w:val="20"/>
                <w:lang w:val="fr-FR"/>
              </w:rPr>
              <w:t>pea</w:t>
            </w:r>
          </w:p>
        </w:tc>
        <w:tc>
          <w:tcPr>
            <w:tcW w:w="3119" w:type="dxa"/>
          </w:tcPr>
          <w:p w14:paraId="73072773" w14:textId="77777777" w:rsidR="00F25D79" w:rsidRDefault="00F25D79" w:rsidP="00F25D79">
            <w:pPr>
              <w:widowControl/>
              <w:rPr>
                <w:rFonts w:cstheme="minorHAnsi"/>
                <w:sz w:val="20"/>
                <w:szCs w:val="20"/>
                <w:lang w:val="fr-FR"/>
              </w:rPr>
            </w:pPr>
            <w:r w:rsidRPr="007C0448">
              <w:rPr>
                <w:rFonts w:cstheme="minorHAnsi"/>
                <w:sz w:val="20"/>
                <w:szCs w:val="20"/>
                <w:lang w:val="fr-FR"/>
              </w:rPr>
              <w:t>Zorkul Lake</w:t>
            </w:r>
          </w:p>
          <w:p w14:paraId="16A6EFC1" w14:textId="5579B34A" w:rsidR="00F25D79" w:rsidRPr="007C0448" w:rsidRDefault="00F25D79" w:rsidP="00F25D79">
            <w:pPr>
              <w:widowControl/>
              <w:rPr>
                <w:rFonts w:cstheme="minorHAnsi"/>
                <w:sz w:val="20"/>
                <w:szCs w:val="20"/>
                <w:lang w:val="fr-FR"/>
              </w:rPr>
            </w:pPr>
            <w:r>
              <w:rPr>
                <w:rFonts w:cstheme="minorHAnsi"/>
                <w:sz w:val="20"/>
                <w:szCs w:val="20"/>
                <w:lang w:val="fr-FR"/>
              </w:rPr>
              <w:t>Lake Letas</w:t>
            </w:r>
          </w:p>
        </w:tc>
        <w:tc>
          <w:tcPr>
            <w:tcW w:w="1417" w:type="dxa"/>
          </w:tcPr>
          <w:p w14:paraId="029CAC7B" w14:textId="77777777" w:rsidR="00F25D79" w:rsidRDefault="00F25D79" w:rsidP="00F25D79">
            <w:pPr>
              <w:widowControl/>
              <w:jc w:val="center"/>
              <w:rPr>
                <w:rFonts w:cstheme="minorHAnsi"/>
                <w:sz w:val="20"/>
                <w:szCs w:val="20"/>
                <w:lang w:val="fr-FR"/>
              </w:rPr>
            </w:pPr>
            <w:r w:rsidRPr="007C0448">
              <w:rPr>
                <w:rFonts w:cstheme="minorHAnsi"/>
                <w:sz w:val="20"/>
                <w:szCs w:val="20"/>
                <w:lang w:val="fr-FR"/>
              </w:rPr>
              <w:t>18/07/2001</w:t>
            </w:r>
          </w:p>
          <w:p w14:paraId="1D4884B9" w14:textId="56AC0FAB" w:rsidR="00F25D79" w:rsidRPr="007C0448" w:rsidRDefault="00F25D79" w:rsidP="00F25D79">
            <w:pPr>
              <w:widowControl/>
              <w:jc w:val="center"/>
              <w:rPr>
                <w:rFonts w:cstheme="minorHAnsi"/>
                <w:sz w:val="20"/>
                <w:szCs w:val="20"/>
                <w:lang w:val="fr-FR"/>
              </w:rPr>
            </w:pPr>
            <w:r>
              <w:rPr>
                <w:rFonts w:cstheme="minorHAnsi"/>
                <w:sz w:val="20"/>
                <w:szCs w:val="20"/>
                <w:lang w:val="fr-FR"/>
              </w:rPr>
              <w:t>04/07/2019</w:t>
            </w:r>
          </w:p>
        </w:tc>
        <w:tc>
          <w:tcPr>
            <w:tcW w:w="567" w:type="dxa"/>
          </w:tcPr>
          <w:p w14:paraId="764908A3" w14:textId="5AEEE5AA" w:rsidR="00F25D79" w:rsidRDefault="00F25D79" w:rsidP="00F25D79">
            <w:pPr>
              <w:widowControl/>
              <w:jc w:val="center"/>
              <w:rPr>
                <w:rFonts w:cstheme="minorHAnsi"/>
                <w:sz w:val="20"/>
                <w:szCs w:val="20"/>
                <w:lang w:val="fr-FR"/>
              </w:rPr>
            </w:pPr>
            <w:r>
              <w:rPr>
                <w:rFonts w:cstheme="minorHAnsi"/>
                <w:sz w:val="20"/>
                <w:szCs w:val="20"/>
                <w:lang w:val="fr-FR"/>
              </w:rPr>
              <w:t>n</w:t>
            </w:r>
            <w:r w:rsidRPr="007C0448">
              <w:rPr>
                <w:rFonts w:cstheme="minorHAnsi"/>
                <w:sz w:val="20"/>
                <w:szCs w:val="20"/>
                <w:lang w:val="fr-FR"/>
              </w:rPr>
              <w:t>on</w:t>
            </w:r>
          </w:p>
          <w:p w14:paraId="02187D3C" w14:textId="045B6F74" w:rsidR="00F25D79" w:rsidRPr="007C0448" w:rsidRDefault="00F25D79" w:rsidP="00F25D79">
            <w:pPr>
              <w:widowControl/>
              <w:jc w:val="center"/>
              <w:rPr>
                <w:rFonts w:cstheme="minorHAnsi"/>
                <w:sz w:val="20"/>
                <w:szCs w:val="20"/>
                <w:lang w:val="fr-FR"/>
              </w:rPr>
            </w:pPr>
            <w:r>
              <w:rPr>
                <w:rFonts w:cstheme="minorHAnsi"/>
                <w:sz w:val="20"/>
                <w:szCs w:val="20"/>
                <w:lang w:val="fr-FR"/>
              </w:rPr>
              <w:t>non</w:t>
            </w:r>
          </w:p>
        </w:tc>
        <w:tc>
          <w:tcPr>
            <w:tcW w:w="578" w:type="dxa"/>
          </w:tcPr>
          <w:p w14:paraId="28243BA3" w14:textId="51FC25F0" w:rsidR="00F25D79" w:rsidRDefault="00F25D79" w:rsidP="00F25D79">
            <w:pPr>
              <w:widowControl/>
              <w:jc w:val="center"/>
              <w:rPr>
                <w:rFonts w:cstheme="minorHAnsi"/>
                <w:sz w:val="20"/>
                <w:szCs w:val="20"/>
                <w:lang w:val="fr-FR"/>
              </w:rPr>
            </w:pPr>
            <w:r>
              <w:rPr>
                <w:rFonts w:cstheme="minorHAnsi"/>
                <w:sz w:val="20"/>
                <w:szCs w:val="20"/>
                <w:lang w:val="fr-FR"/>
              </w:rPr>
              <w:t>o</w:t>
            </w:r>
            <w:r w:rsidRPr="007C0448">
              <w:rPr>
                <w:rFonts w:cstheme="minorHAnsi"/>
                <w:sz w:val="20"/>
                <w:szCs w:val="20"/>
                <w:lang w:val="fr-FR"/>
              </w:rPr>
              <w:t>ui</w:t>
            </w:r>
          </w:p>
          <w:p w14:paraId="008919FA" w14:textId="0747471F" w:rsidR="00F25D79" w:rsidRPr="007C0448" w:rsidRDefault="00F25D79" w:rsidP="00F25D79">
            <w:pPr>
              <w:widowControl/>
              <w:jc w:val="center"/>
              <w:rPr>
                <w:rFonts w:cstheme="minorHAnsi"/>
                <w:sz w:val="20"/>
                <w:szCs w:val="20"/>
                <w:lang w:val="fr-FR"/>
              </w:rPr>
            </w:pPr>
            <w:r>
              <w:rPr>
                <w:rFonts w:cstheme="minorHAnsi"/>
                <w:sz w:val="20"/>
                <w:szCs w:val="20"/>
                <w:lang w:val="fr-FR"/>
              </w:rPr>
              <w:t>non</w:t>
            </w:r>
          </w:p>
        </w:tc>
      </w:tr>
    </w:tbl>
    <w:p w14:paraId="5460B883" w14:textId="601632FC" w:rsidR="00480D71" w:rsidRPr="0089504E" w:rsidRDefault="00480D71" w:rsidP="00F84AE1">
      <w:pPr>
        <w:widowControl/>
        <w:rPr>
          <w:rFonts w:eastAsia="Calibri" w:cstheme="minorHAnsi"/>
          <w:b/>
          <w:sz w:val="24"/>
          <w:szCs w:val="24"/>
          <w:lang w:val="fr-FR"/>
        </w:rPr>
      </w:pPr>
      <w:r w:rsidRPr="0089504E">
        <w:rPr>
          <w:rFonts w:cstheme="minorHAnsi"/>
          <w:b/>
          <w:sz w:val="24"/>
          <w:szCs w:val="24"/>
          <w:lang w:val="fr-FR"/>
        </w:rPr>
        <w:br w:type="page"/>
      </w:r>
    </w:p>
    <w:p w14:paraId="5E275673" w14:textId="435EA48A" w:rsidR="00D83487" w:rsidRPr="0089504E" w:rsidRDefault="00376CDB"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lastRenderedPageBreak/>
        <w:t>A</w:t>
      </w:r>
      <w:r w:rsidR="00D83487" w:rsidRPr="0089504E">
        <w:rPr>
          <w:rFonts w:asciiTheme="minorHAnsi" w:hAnsiTheme="minorHAnsi" w:cstheme="minorHAnsi"/>
          <w:b/>
          <w:sz w:val="24"/>
          <w:szCs w:val="24"/>
          <w:lang w:val="fr-FR"/>
        </w:rPr>
        <w:t>nnex</w:t>
      </w:r>
      <w:r w:rsidR="00071A5F" w:rsidRPr="0089504E">
        <w:rPr>
          <w:rFonts w:asciiTheme="minorHAnsi" w:hAnsiTheme="minorHAnsi" w:cstheme="minorHAnsi"/>
          <w:b/>
          <w:sz w:val="24"/>
          <w:szCs w:val="24"/>
          <w:lang w:val="fr-FR"/>
        </w:rPr>
        <w:t>e</w:t>
      </w:r>
      <w:r w:rsidR="00D83487" w:rsidRPr="0089504E">
        <w:rPr>
          <w:rFonts w:asciiTheme="minorHAnsi" w:hAnsiTheme="minorHAnsi" w:cstheme="minorHAnsi"/>
          <w:b/>
          <w:sz w:val="24"/>
          <w:szCs w:val="24"/>
          <w:lang w:val="fr-FR"/>
        </w:rPr>
        <w:t xml:space="preserve"> 3b</w:t>
      </w:r>
    </w:p>
    <w:p w14:paraId="6830DD7C" w14:textId="26259FE0" w:rsidR="00D83487" w:rsidRPr="0089504E" w:rsidRDefault="00071A5F"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t>Liste des Parties contractantes</w:t>
      </w:r>
      <w:r w:rsidR="00204A66">
        <w:rPr>
          <w:rFonts w:asciiTheme="minorHAnsi" w:hAnsiTheme="minorHAnsi" w:cstheme="minorHAnsi"/>
          <w:b/>
          <w:sz w:val="24"/>
          <w:szCs w:val="24"/>
          <w:lang w:val="fr-FR"/>
        </w:rPr>
        <w:t>,</w:t>
      </w:r>
      <w:r w:rsidRPr="0089504E">
        <w:rPr>
          <w:rFonts w:asciiTheme="minorHAnsi" w:hAnsiTheme="minorHAnsi" w:cstheme="minorHAnsi"/>
          <w:b/>
          <w:sz w:val="24"/>
          <w:szCs w:val="24"/>
          <w:lang w:val="fr-FR"/>
        </w:rPr>
        <w:t xml:space="preserve"> avec le nombre de leurs Sites Ramsar et le nombre de sites qui n’ont pas été correctement mis à jour, au </w:t>
      </w:r>
      <w:r w:rsidR="00204A66">
        <w:rPr>
          <w:rFonts w:asciiTheme="minorHAnsi" w:hAnsiTheme="minorHAnsi" w:cstheme="minorHAnsi"/>
          <w:b/>
          <w:sz w:val="24"/>
          <w:szCs w:val="24"/>
          <w:lang w:val="fr-FR"/>
        </w:rPr>
        <w:t>30 juin 2022</w:t>
      </w:r>
    </w:p>
    <w:p w14:paraId="37927D3B" w14:textId="77777777" w:rsidR="002626FE" w:rsidRPr="0089504E" w:rsidRDefault="002626FE" w:rsidP="00F84AE1">
      <w:pPr>
        <w:pStyle w:val="BodyText"/>
        <w:widowControl/>
        <w:ind w:left="0" w:firstLine="0"/>
        <w:rPr>
          <w:rFonts w:asciiTheme="minorHAnsi" w:hAnsiTheme="minorHAnsi" w:cstheme="minorHAnsi"/>
          <w:b/>
          <w:sz w:val="24"/>
          <w:szCs w:val="24"/>
          <w:lang w:val="fr-FR"/>
        </w:rPr>
      </w:pPr>
    </w:p>
    <w:tbl>
      <w:tblPr>
        <w:tblW w:w="9351" w:type="dxa"/>
        <w:tblBorders>
          <w:bottom w:val="single" w:sz="2" w:space="0" w:color="auto"/>
          <w:insideH w:val="single" w:sz="2" w:space="0" w:color="auto"/>
        </w:tblBorders>
        <w:tblLayout w:type="fixed"/>
        <w:tblLook w:val="04A0" w:firstRow="1" w:lastRow="0" w:firstColumn="1" w:lastColumn="0" w:noHBand="0" w:noVBand="1"/>
      </w:tblPr>
      <w:tblGrid>
        <w:gridCol w:w="3227"/>
        <w:gridCol w:w="1984"/>
        <w:gridCol w:w="1843"/>
        <w:gridCol w:w="2297"/>
      </w:tblGrid>
      <w:tr w:rsidR="0089504E" w:rsidRPr="00902CA4" w14:paraId="6A4EBC95" w14:textId="77777777" w:rsidTr="00425E15">
        <w:trPr>
          <w:trHeight w:val="759"/>
          <w:tblHeader/>
        </w:trPr>
        <w:tc>
          <w:tcPr>
            <w:tcW w:w="3227" w:type="dxa"/>
            <w:shd w:val="clear" w:color="auto" w:fill="D9D9D9" w:themeFill="background1" w:themeFillShade="D9"/>
            <w:vAlign w:val="center"/>
            <w:hideMark/>
          </w:tcPr>
          <w:p w14:paraId="0B6B50F8" w14:textId="50D73C5E" w:rsidR="00A431B0" w:rsidRPr="00902CA4" w:rsidRDefault="00943533" w:rsidP="00F84AE1">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Partie contractante</w:t>
            </w:r>
          </w:p>
        </w:tc>
        <w:tc>
          <w:tcPr>
            <w:tcW w:w="1984" w:type="dxa"/>
            <w:shd w:val="clear" w:color="auto" w:fill="D9D9D9" w:themeFill="background1" w:themeFillShade="D9"/>
            <w:vAlign w:val="center"/>
            <w:hideMark/>
          </w:tcPr>
          <w:p w14:paraId="2F0DFC55" w14:textId="20397888" w:rsidR="00A431B0" w:rsidRPr="00902CA4" w:rsidRDefault="00943533" w:rsidP="00F84AE1">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Nombre total de Sites</w:t>
            </w:r>
            <w:r w:rsidR="00573282" w:rsidRPr="00902CA4">
              <w:rPr>
                <w:rFonts w:eastAsia="Times New Roman" w:cstheme="minorHAnsi"/>
                <w:b/>
                <w:bCs/>
                <w:sz w:val="20"/>
                <w:szCs w:val="20"/>
                <w:lang w:val="fr-FR" w:eastAsia="en-GB"/>
              </w:rPr>
              <w:t xml:space="preserve"> </w:t>
            </w:r>
            <w:r w:rsidR="00376CDB" w:rsidRPr="00902CA4">
              <w:rPr>
                <w:rFonts w:eastAsia="Times New Roman" w:cstheme="minorHAnsi"/>
                <w:b/>
                <w:bCs/>
                <w:sz w:val="20"/>
                <w:szCs w:val="20"/>
                <w:lang w:val="fr-FR" w:eastAsia="en-GB"/>
              </w:rPr>
              <w:t xml:space="preserve">Ramsar </w:t>
            </w:r>
            <w:r w:rsidRPr="00902CA4">
              <w:rPr>
                <w:rFonts w:eastAsia="Times New Roman" w:cstheme="minorHAnsi"/>
                <w:b/>
                <w:bCs/>
                <w:sz w:val="20"/>
                <w:szCs w:val="20"/>
                <w:lang w:val="fr-FR" w:eastAsia="en-GB"/>
              </w:rPr>
              <w:t>inscrits</w:t>
            </w:r>
          </w:p>
        </w:tc>
        <w:tc>
          <w:tcPr>
            <w:tcW w:w="1843" w:type="dxa"/>
            <w:shd w:val="clear" w:color="auto" w:fill="D9D9D9" w:themeFill="background1" w:themeFillShade="D9"/>
            <w:vAlign w:val="center"/>
            <w:hideMark/>
          </w:tcPr>
          <w:p w14:paraId="06465AF9" w14:textId="78940ADD" w:rsidR="00A431B0" w:rsidRPr="00902CA4" w:rsidRDefault="00A431B0" w:rsidP="00F84AE1">
            <w:pPr>
              <w:pStyle w:val="ListParagraph"/>
              <w:widowControl/>
              <w:ind w:left="51"/>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 xml:space="preserve">Sites </w:t>
            </w:r>
            <w:r w:rsidR="00943533" w:rsidRPr="00902CA4">
              <w:rPr>
                <w:rFonts w:eastAsia="Times New Roman" w:cstheme="minorHAnsi"/>
                <w:b/>
                <w:bCs/>
                <w:sz w:val="20"/>
                <w:szCs w:val="20"/>
                <w:lang w:val="fr-FR" w:eastAsia="en-GB"/>
              </w:rPr>
              <w:t>nécessitant une mise à jour</w:t>
            </w:r>
            <w:r w:rsidR="00E84368" w:rsidRPr="00902CA4">
              <w:rPr>
                <w:rStyle w:val="FootnoteReference"/>
                <w:rFonts w:eastAsia="Times New Roman" w:cstheme="minorHAnsi"/>
                <w:b/>
                <w:bCs/>
                <w:sz w:val="20"/>
                <w:szCs w:val="20"/>
                <w:lang w:val="fr-FR" w:eastAsia="en-GB"/>
              </w:rPr>
              <w:footnoteReference w:id="3"/>
            </w:r>
            <w:r w:rsidRPr="00902CA4">
              <w:rPr>
                <w:rFonts w:eastAsia="Times New Roman" w:cstheme="minorHAnsi"/>
                <w:b/>
                <w:bCs/>
                <w:sz w:val="20"/>
                <w:szCs w:val="20"/>
                <w:lang w:val="fr-FR" w:eastAsia="en-GB"/>
              </w:rPr>
              <w:t xml:space="preserve"> </w:t>
            </w:r>
          </w:p>
        </w:tc>
        <w:tc>
          <w:tcPr>
            <w:tcW w:w="2297" w:type="dxa"/>
            <w:shd w:val="clear" w:color="auto" w:fill="D9D9D9" w:themeFill="background1" w:themeFillShade="D9"/>
            <w:vAlign w:val="center"/>
            <w:hideMark/>
          </w:tcPr>
          <w:p w14:paraId="541CA765" w14:textId="2589C338" w:rsidR="00A431B0" w:rsidRPr="00902CA4" w:rsidRDefault="00A431B0" w:rsidP="00F84AE1">
            <w:pPr>
              <w:pStyle w:val="ListParagraph"/>
              <w:widowControl/>
              <w:jc w:val="center"/>
              <w:rPr>
                <w:rFonts w:eastAsia="Times New Roman" w:cstheme="minorHAnsi"/>
                <w:b/>
                <w:bCs/>
                <w:spacing w:val="-4"/>
                <w:sz w:val="20"/>
                <w:szCs w:val="20"/>
                <w:lang w:val="fr-FR" w:eastAsia="en-GB"/>
              </w:rPr>
            </w:pPr>
            <w:r w:rsidRPr="00902CA4">
              <w:rPr>
                <w:rFonts w:eastAsia="Times New Roman" w:cstheme="minorHAnsi"/>
                <w:b/>
                <w:bCs/>
                <w:spacing w:val="-4"/>
                <w:sz w:val="20"/>
                <w:szCs w:val="20"/>
                <w:lang w:val="fr-FR" w:eastAsia="en-GB"/>
              </w:rPr>
              <w:t>Sit</w:t>
            </w:r>
            <w:r w:rsidR="00573282" w:rsidRPr="00902CA4">
              <w:rPr>
                <w:rFonts w:eastAsia="Times New Roman" w:cstheme="minorHAnsi"/>
                <w:b/>
                <w:bCs/>
                <w:spacing w:val="-4"/>
                <w:sz w:val="20"/>
                <w:szCs w:val="20"/>
                <w:lang w:val="fr-FR" w:eastAsia="en-GB"/>
              </w:rPr>
              <w:t xml:space="preserve">es </w:t>
            </w:r>
            <w:r w:rsidR="00943533" w:rsidRPr="00902CA4">
              <w:rPr>
                <w:rFonts w:eastAsia="Times New Roman" w:cstheme="minorHAnsi"/>
                <w:b/>
                <w:bCs/>
                <w:spacing w:val="-4"/>
                <w:sz w:val="20"/>
                <w:szCs w:val="20"/>
                <w:lang w:val="fr-FR" w:eastAsia="en-GB"/>
              </w:rPr>
              <w:t>pour lesquels le</w:t>
            </w:r>
            <w:r w:rsidR="00573282" w:rsidRPr="00902CA4">
              <w:rPr>
                <w:rFonts w:eastAsia="Times New Roman" w:cstheme="minorHAnsi"/>
                <w:b/>
                <w:bCs/>
                <w:spacing w:val="-4"/>
                <w:sz w:val="20"/>
                <w:szCs w:val="20"/>
                <w:lang w:val="fr-FR" w:eastAsia="en-GB"/>
              </w:rPr>
              <w:t xml:space="preserve"> </w:t>
            </w:r>
            <w:r w:rsidR="00943533" w:rsidRPr="00902CA4">
              <w:rPr>
                <w:rFonts w:eastAsia="Times New Roman" w:cstheme="minorHAnsi"/>
                <w:b/>
                <w:bCs/>
                <w:spacing w:val="-4"/>
                <w:sz w:val="20"/>
                <w:szCs w:val="20"/>
                <w:lang w:val="fr-FR" w:eastAsia="en-GB"/>
              </w:rPr>
              <w:t>Secrétariat</w:t>
            </w:r>
            <w:r w:rsidR="00573282" w:rsidRPr="00902CA4">
              <w:rPr>
                <w:rFonts w:eastAsia="Times New Roman" w:cstheme="minorHAnsi"/>
                <w:b/>
                <w:bCs/>
                <w:spacing w:val="-4"/>
                <w:sz w:val="20"/>
                <w:szCs w:val="20"/>
                <w:lang w:val="fr-FR" w:eastAsia="en-GB"/>
              </w:rPr>
              <w:t xml:space="preserve"> </w:t>
            </w:r>
            <w:r w:rsidR="00376CDB" w:rsidRPr="00902CA4">
              <w:rPr>
                <w:rFonts w:eastAsia="Times New Roman" w:cstheme="minorHAnsi"/>
                <w:b/>
                <w:bCs/>
                <w:spacing w:val="-4"/>
                <w:sz w:val="20"/>
                <w:szCs w:val="20"/>
                <w:lang w:val="fr-FR" w:eastAsia="en-GB"/>
              </w:rPr>
              <w:t>a</w:t>
            </w:r>
            <w:r w:rsidR="00573282" w:rsidRPr="00902CA4">
              <w:rPr>
                <w:rFonts w:eastAsia="Times New Roman" w:cstheme="minorHAnsi"/>
                <w:b/>
                <w:bCs/>
                <w:spacing w:val="-4"/>
                <w:sz w:val="20"/>
                <w:szCs w:val="20"/>
                <w:lang w:val="fr-FR" w:eastAsia="en-GB"/>
              </w:rPr>
              <w:t xml:space="preserve"> re</w:t>
            </w:r>
            <w:r w:rsidR="00943533" w:rsidRPr="00902CA4">
              <w:rPr>
                <w:rFonts w:eastAsia="Times New Roman" w:cstheme="minorHAnsi"/>
                <w:b/>
                <w:bCs/>
                <w:spacing w:val="-4"/>
                <w:sz w:val="20"/>
                <w:szCs w:val="20"/>
                <w:lang w:val="fr-FR" w:eastAsia="en-GB"/>
              </w:rPr>
              <w:t>çu une mise à jour</w:t>
            </w:r>
            <w:r w:rsidR="00E84368" w:rsidRPr="00902CA4">
              <w:rPr>
                <w:rStyle w:val="FootnoteReference"/>
                <w:rFonts w:eastAsia="Times New Roman" w:cstheme="minorHAnsi"/>
                <w:b/>
                <w:bCs/>
                <w:spacing w:val="-4"/>
                <w:sz w:val="20"/>
                <w:szCs w:val="20"/>
                <w:lang w:val="fr-FR" w:eastAsia="en-GB"/>
              </w:rPr>
              <w:footnoteReference w:id="4"/>
            </w:r>
          </w:p>
        </w:tc>
      </w:tr>
      <w:tr w:rsidR="007F3813" w:rsidRPr="0089504E" w14:paraId="29B28689" w14:textId="77777777" w:rsidTr="00425E15">
        <w:trPr>
          <w:trHeight w:val="255"/>
        </w:trPr>
        <w:tc>
          <w:tcPr>
            <w:tcW w:w="3227" w:type="dxa"/>
            <w:shd w:val="clear" w:color="auto" w:fill="auto"/>
            <w:noWrap/>
            <w:vAlign w:val="bottom"/>
            <w:hideMark/>
          </w:tcPr>
          <w:p w14:paraId="759B9C2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Afrique du Sud</w:t>
            </w:r>
          </w:p>
        </w:tc>
        <w:tc>
          <w:tcPr>
            <w:tcW w:w="1984" w:type="dxa"/>
            <w:shd w:val="clear" w:color="auto" w:fill="auto"/>
            <w:noWrap/>
            <w:hideMark/>
          </w:tcPr>
          <w:p w14:paraId="6DC1DA21" w14:textId="6057298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r w:rsidR="00B92C9B" w:rsidRPr="00902CA4">
              <w:rPr>
                <w:rFonts w:eastAsia="Times New Roman" w:cstheme="minorHAnsi"/>
                <w:sz w:val="20"/>
                <w:szCs w:val="20"/>
                <w:lang w:val="fr-FR" w:eastAsia="en-GB"/>
              </w:rPr>
              <w:t>8</w:t>
            </w:r>
          </w:p>
        </w:tc>
        <w:tc>
          <w:tcPr>
            <w:tcW w:w="1843" w:type="dxa"/>
            <w:shd w:val="clear" w:color="auto" w:fill="auto"/>
            <w:noWrap/>
            <w:hideMark/>
          </w:tcPr>
          <w:p w14:paraId="40DA2816" w14:textId="726F3553"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0C40B6D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r>
      <w:tr w:rsidR="007F3813" w:rsidRPr="0089504E" w14:paraId="28C42495" w14:textId="77777777" w:rsidTr="00425E15">
        <w:trPr>
          <w:trHeight w:val="255"/>
        </w:trPr>
        <w:tc>
          <w:tcPr>
            <w:tcW w:w="3227" w:type="dxa"/>
            <w:shd w:val="clear" w:color="auto" w:fill="auto"/>
            <w:noWrap/>
            <w:vAlign w:val="bottom"/>
            <w:hideMark/>
          </w:tcPr>
          <w:p w14:paraId="40DFECF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Albanie</w:t>
            </w:r>
          </w:p>
        </w:tc>
        <w:tc>
          <w:tcPr>
            <w:tcW w:w="1984" w:type="dxa"/>
            <w:shd w:val="clear" w:color="auto" w:fill="auto"/>
            <w:noWrap/>
            <w:hideMark/>
          </w:tcPr>
          <w:p w14:paraId="6993A11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5F97E0D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09AABF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AD39035" w14:textId="77777777" w:rsidTr="00425E15">
        <w:trPr>
          <w:trHeight w:val="255"/>
        </w:trPr>
        <w:tc>
          <w:tcPr>
            <w:tcW w:w="3227" w:type="dxa"/>
            <w:shd w:val="clear" w:color="auto" w:fill="auto"/>
            <w:noWrap/>
            <w:vAlign w:val="bottom"/>
            <w:hideMark/>
          </w:tcPr>
          <w:p w14:paraId="07BC39A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Algérie</w:t>
            </w:r>
          </w:p>
        </w:tc>
        <w:tc>
          <w:tcPr>
            <w:tcW w:w="1984" w:type="dxa"/>
            <w:shd w:val="clear" w:color="auto" w:fill="auto"/>
            <w:noWrap/>
            <w:hideMark/>
          </w:tcPr>
          <w:p w14:paraId="5AFC871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50</w:t>
            </w:r>
          </w:p>
        </w:tc>
        <w:tc>
          <w:tcPr>
            <w:tcW w:w="1843" w:type="dxa"/>
            <w:shd w:val="clear" w:color="auto" w:fill="auto"/>
            <w:noWrap/>
            <w:hideMark/>
          </w:tcPr>
          <w:p w14:paraId="24D886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1B57EF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7902200" w14:textId="77777777" w:rsidTr="00425E15">
        <w:trPr>
          <w:trHeight w:val="255"/>
        </w:trPr>
        <w:tc>
          <w:tcPr>
            <w:tcW w:w="3227" w:type="dxa"/>
            <w:shd w:val="clear" w:color="auto" w:fill="auto"/>
            <w:noWrap/>
            <w:vAlign w:val="bottom"/>
            <w:hideMark/>
          </w:tcPr>
          <w:p w14:paraId="315024F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Allemagne</w:t>
            </w:r>
          </w:p>
        </w:tc>
        <w:tc>
          <w:tcPr>
            <w:tcW w:w="1984" w:type="dxa"/>
            <w:shd w:val="clear" w:color="auto" w:fill="auto"/>
            <w:noWrap/>
            <w:hideMark/>
          </w:tcPr>
          <w:p w14:paraId="6AA7A85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35</w:t>
            </w:r>
          </w:p>
        </w:tc>
        <w:tc>
          <w:tcPr>
            <w:tcW w:w="1843" w:type="dxa"/>
            <w:shd w:val="clear" w:color="auto" w:fill="auto"/>
            <w:noWrap/>
            <w:hideMark/>
          </w:tcPr>
          <w:p w14:paraId="3CF124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0A09DDD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27</w:t>
            </w:r>
          </w:p>
        </w:tc>
      </w:tr>
      <w:tr w:rsidR="007F3813" w:rsidRPr="0089504E" w14:paraId="23AF3E27" w14:textId="77777777" w:rsidTr="00425E15">
        <w:trPr>
          <w:trHeight w:val="255"/>
        </w:trPr>
        <w:tc>
          <w:tcPr>
            <w:tcW w:w="3227" w:type="dxa"/>
            <w:shd w:val="clear" w:color="auto" w:fill="auto"/>
            <w:noWrap/>
            <w:vAlign w:val="bottom"/>
            <w:hideMark/>
          </w:tcPr>
          <w:p w14:paraId="2F7529E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Andorre</w:t>
            </w:r>
          </w:p>
        </w:tc>
        <w:tc>
          <w:tcPr>
            <w:tcW w:w="1984" w:type="dxa"/>
            <w:shd w:val="clear" w:color="auto" w:fill="auto"/>
            <w:noWrap/>
            <w:hideMark/>
          </w:tcPr>
          <w:p w14:paraId="3CD441F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35F3F83A" w14:textId="0B9E09CD"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B868BD4" w14:textId="6C5165F1"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4E71CD" w:rsidRPr="0089504E" w14:paraId="129DE7FE" w14:textId="77777777" w:rsidTr="00425E15">
        <w:trPr>
          <w:trHeight w:val="255"/>
        </w:trPr>
        <w:tc>
          <w:tcPr>
            <w:tcW w:w="3227" w:type="dxa"/>
            <w:shd w:val="clear" w:color="auto" w:fill="auto"/>
            <w:noWrap/>
            <w:vAlign w:val="bottom"/>
          </w:tcPr>
          <w:p w14:paraId="6617BDCD" w14:textId="5D4C9F92" w:rsidR="004E71CD" w:rsidRPr="00902CA4" w:rsidRDefault="004E71CD"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Angola</w:t>
            </w:r>
          </w:p>
        </w:tc>
        <w:tc>
          <w:tcPr>
            <w:tcW w:w="1984" w:type="dxa"/>
            <w:shd w:val="clear" w:color="auto" w:fill="auto"/>
            <w:noWrap/>
          </w:tcPr>
          <w:p w14:paraId="37D95B9C" w14:textId="5F929E3F" w:rsidR="004E71CD"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tcPr>
          <w:p w14:paraId="289C3D00" w14:textId="16CDBA8B" w:rsidR="004E71CD"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tcPr>
          <w:p w14:paraId="0CDCEDDD" w14:textId="6D7A304C" w:rsidR="004E71CD"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A6C116D" w14:textId="77777777" w:rsidTr="00425E15">
        <w:trPr>
          <w:trHeight w:val="255"/>
        </w:trPr>
        <w:tc>
          <w:tcPr>
            <w:tcW w:w="3227" w:type="dxa"/>
            <w:shd w:val="clear" w:color="auto" w:fill="auto"/>
            <w:noWrap/>
            <w:vAlign w:val="bottom"/>
            <w:hideMark/>
          </w:tcPr>
          <w:p w14:paraId="14F0147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Antigua-et-Barbuda</w:t>
            </w:r>
          </w:p>
        </w:tc>
        <w:tc>
          <w:tcPr>
            <w:tcW w:w="1984" w:type="dxa"/>
            <w:shd w:val="clear" w:color="auto" w:fill="auto"/>
            <w:noWrap/>
            <w:hideMark/>
          </w:tcPr>
          <w:p w14:paraId="594EF3B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44E7F04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0F9638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F48444E" w14:textId="77777777" w:rsidTr="00425E15">
        <w:trPr>
          <w:trHeight w:val="255"/>
        </w:trPr>
        <w:tc>
          <w:tcPr>
            <w:tcW w:w="3227" w:type="dxa"/>
            <w:shd w:val="clear" w:color="auto" w:fill="auto"/>
            <w:noWrap/>
            <w:vAlign w:val="bottom"/>
            <w:hideMark/>
          </w:tcPr>
          <w:p w14:paraId="2EE5653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Argentine</w:t>
            </w:r>
          </w:p>
        </w:tc>
        <w:tc>
          <w:tcPr>
            <w:tcW w:w="1984" w:type="dxa"/>
            <w:shd w:val="clear" w:color="auto" w:fill="auto"/>
            <w:noWrap/>
            <w:hideMark/>
          </w:tcPr>
          <w:p w14:paraId="3168573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23</w:t>
            </w:r>
          </w:p>
        </w:tc>
        <w:tc>
          <w:tcPr>
            <w:tcW w:w="1843" w:type="dxa"/>
            <w:shd w:val="clear" w:color="auto" w:fill="auto"/>
            <w:noWrap/>
            <w:hideMark/>
          </w:tcPr>
          <w:p w14:paraId="0AE73606" w14:textId="425E8F9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4E71CD" w:rsidRPr="00902CA4">
              <w:rPr>
                <w:rFonts w:eastAsia="Times New Roman" w:cstheme="minorHAnsi"/>
                <w:sz w:val="20"/>
                <w:szCs w:val="20"/>
                <w:lang w:val="fr-FR" w:eastAsia="en-GB"/>
              </w:rPr>
              <w:t>5</w:t>
            </w:r>
          </w:p>
        </w:tc>
        <w:tc>
          <w:tcPr>
            <w:tcW w:w="2297" w:type="dxa"/>
            <w:shd w:val="clear" w:color="auto" w:fill="auto"/>
            <w:noWrap/>
            <w:hideMark/>
          </w:tcPr>
          <w:p w14:paraId="63103182" w14:textId="5873B1C6"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668FBB43" w14:textId="77777777" w:rsidTr="00425E15">
        <w:trPr>
          <w:trHeight w:val="255"/>
        </w:trPr>
        <w:tc>
          <w:tcPr>
            <w:tcW w:w="3227" w:type="dxa"/>
            <w:shd w:val="clear" w:color="auto" w:fill="auto"/>
            <w:noWrap/>
            <w:vAlign w:val="bottom"/>
            <w:hideMark/>
          </w:tcPr>
          <w:p w14:paraId="12715CC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Arménie</w:t>
            </w:r>
          </w:p>
        </w:tc>
        <w:tc>
          <w:tcPr>
            <w:tcW w:w="1984" w:type="dxa"/>
            <w:shd w:val="clear" w:color="auto" w:fill="auto"/>
            <w:noWrap/>
            <w:hideMark/>
          </w:tcPr>
          <w:p w14:paraId="21FFE15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70743A7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35F3D7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6147352" w14:textId="77777777" w:rsidTr="00425E15">
        <w:trPr>
          <w:trHeight w:val="255"/>
        </w:trPr>
        <w:tc>
          <w:tcPr>
            <w:tcW w:w="3227" w:type="dxa"/>
            <w:shd w:val="clear" w:color="auto" w:fill="auto"/>
            <w:noWrap/>
            <w:vAlign w:val="bottom"/>
            <w:hideMark/>
          </w:tcPr>
          <w:p w14:paraId="330FE9B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Australie</w:t>
            </w:r>
          </w:p>
        </w:tc>
        <w:tc>
          <w:tcPr>
            <w:tcW w:w="1984" w:type="dxa"/>
            <w:shd w:val="clear" w:color="auto" w:fill="auto"/>
            <w:noWrap/>
            <w:hideMark/>
          </w:tcPr>
          <w:p w14:paraId="048696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66</w:t>
            </w:r>
          </w:p>
        </w:tc>
        <w:tc>
          <w:tcPr>
            <w:tcW w:w="1843" w:type="dxa"/>
            <w:shd w:val="clear" w:color="auto" w:fill="auto"/>
            <w:noWrap/>
            <w:hideMark/>
          </w:tcPr>
          <w:p w14:paraId="3A46D315" w14:textId="1F7BA7E3"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31</w:t>
            </w:r>
          </w:p>
        </w:tc>
        <w:tc>
          <w:tcPr>
            <w:tcW w:w="2297" w:type="dxa"/>
            <w:shd w:val="clear" w:color="auto" w:fill="auto"/>
            <w:noWrap/>
            <w:hideMark/>
          </w:tcPr>
          <w:p w14:paraId="4A1C9888" w14:textId="3A7826B4"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30</w:t>
            </w:r>
          </w:p>
        </w:tc>
      </w:tr>
      <w:tr w:rsidR="007F3813" w:rsidRPr="0089504E" w14:paraId="5F252D3C" w14:textId="77777777" w:rsidTr="00425E15">
        <w:trPr>
          <w:trHeight w:val="255"/>
        </w:trPr>
        <w:tc>
          <w:tcPr>
            <w:tcW w:w="3227" w:type="dxa"/>
            <w:shd w:val="clear" w:color="auto" w:fill="auto"/>
            <w:noWrap/>
            <w:vAlign w:val="bottom"/>
            <w:hideMark/>
          </w:tcPr>
          <w:p w14:paraId="1998E96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Autriche</w:t>
            </w:r>
          </w:p>
        </w:tc>
        <w:tc>
          <w:tcPr>
            <w:tcW w:w="1984" w:type="dxa"/>
            <w:shd w:val="clear" w:color="auto" w:fill="auto"/>
            <w:noWrap/>
            <w:hideMark/>
          </w:tcPr>
          <w:p w14:paraId="1A3FF63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23</w:t>
            </w:r>
          </w:p>
        </w:tc>
        <w:tc>
          <w:tcPr>
            <w:tcW w:w="1843" w:type="dxa"/>
            <w:shd w:val="clear" w:color="auto" w:fill="auto"/>
            <w:noWrap/>
            <w:hideMark/>
          </w:tcPr>
          <w:p w14:paraId="22D6040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765958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22</w:t>
            </w:r>
          </w:p>
        </w:tc>
      </w:tr>
      <w:tr w:rsidR="007F3813" w:rsidRPr="0089504E" w14:paraId="2206B5AF" w14:textId="77777777" w:rsidTr="00425E15">
        <w:trPr>
          <w:trHeight w:val="255"/>
        </w:trPr>
        <w:tc>
          <w:tcPr>
            <w:tcW w:w="3227" w:type="dxa"/>
            <w:shd w:val="clear" w:color="auto" w:fill="auto"/>
            <w:noWrap/>
            <w:vAlign w:val="bottom"/>
            <w:hideMark/>
          </w:tcPr>
          <w:p w14:paraId="3045398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Azerbaïdjan</w:t>
            </w:r>
          </w:p>
        </w:tc>
        <w:tc>
          <w:tcPr>
            <w:tcW w:w="1984" w:type="dxa"/>
            <w:shd w:val="clear" w:color="auto" w:fill="auto"/>
            <w:noWrap/>
            <w:hideMark/>
          </w:tcPr>
          <w:p w14:paraId="6ABDBF7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0C684CD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858CEE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C37C8C9" w14:textId="77777777" w:rsidTr="00425E15">
        <w:trPr>
          <w:trHeight w:val="255"/>
        </w:trPr>
        <w:tc>
          <w:tcPr>
            <w:tcW w:w="3227" w:type="dxa"/>
            <w:shd w:val="clear" w:color="auto" w:fill="auto"/>
            <w:noWrap/>
            <w:vAlign w:val="bottom"/>
            <w:hideMark/>
          </w:tcPr>
          <w:p w14:paraId="7674C9C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Bahamas</w:t>
            </w:r>
          </w:p>
        </w:tc>
        <w:tc>
          <w:tcPr>
            <w:tcW w:w="1984" w:type="dxa"/>
            <w:shd w:val="clear" w:color="auto" w:fill="auto"/>
            <w:noWrap/>
            <w:hideMark/>
          </w:tcPr>
          <w:p w14:paraId="796D8A8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7A68D99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371B4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4CE693FC" w14:textId="77777777" w:rsidTr="00425E15">
        <w:trPr>
          <w:trHeight w:val="255"/>
        </w:trPr>
        <w:tc>
          <w:tcPr>
            <w:tcW w:w="3227" w:type="dxa"/>
            <w:shd w:val="clear" w:color="auto" w:fill="auto"/>
            <w:noWrap/>
            <w:vAlign w:val="bottom"/>
            <w:hideMark/>
          </w:tcPr>
          <w:p w14:paraId="631EA02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Bahreïn</w:t>
            </w:r>
          </w:p>
        </w:tc>
        <w:tc>
          <w:tcPr>
            <w:tcW w:w="1984" w:type="dxa"/>
            <w:shd w:val="clear" w:color="auto" w:fill="auto"/>
            <w:noWrap/>
            <w:hideMark/>
          </w:tcPr>
          <w:p w14:paraId="28F40AC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354D8C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7B176E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B4F4FD3" w14:textId="77777777" w:rsidTr="00425E15">
        <w:trPr>
          <w:trHeight w:val="255"/>
        </w:trPr>
        <w:tc>
          <w:tcPr>
            <w:tcW w:w="3227" w:type="dxa"/>
            <w:shd w:val="clear" w:color="auto" w:fill="auto"/>
            <w:noWrap/>
            <w:vAlign w:val="bottom"/>
            <w:hideMark/>
          </w:tcPr>
          <w:p w14:paraId="44C8168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Bangladesh</w:t>
            </w:r>
          </w:p>
        </w:tc>
        <w:tc>
          <w:tcPr>
            <w:tcW w:w="1984" w:type="dxa"/>
            <w:shd w:val="clear" w:color="auto" w:fill="auto"/>
            <w:noWrap/>
            <w:hideMark/>
          </w:tcPr>
          <w:p w14:paraId="4B14BC5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758A2F2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513F7A9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FF4D5D3" w14:textId="77777777" w:rsidTr="00425E15">
        <w:trPr>
          <w:trHeight w:val="255"/>
        </w:trPr>
        <w:tc>
          <w:tcPr>
            <w:tcW w:w="3227" w:type="dxa"/>
            <w:shd w:val="clear" w:color="auto" w:fill="auto"/>
            <w:noWrap/>
            <w:vAlign w:val="bottom"/>
            <w:hideMark/>
          </w:tcPr>
          <w:p w14:paraId="7CB5F80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Barbade</w:t>
            </w:r>
          </w:p>
        </w:tc>
        <w:tc>
          <w:tcPr>
            <w:tcW w:w="1984" w:type="dxa"/>
            <w:shd w:val="clear" w:color="auto" w:fill="auto"/>
            <w:noWrap/>
            <w:hideMark/>
          </w:tcPr>
          <w:p w14:paraId="6BF88B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9048DF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EC829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31913AB" w14:textId="77777777" w:rsidTr="00425E15">
        <w:trPr>
          <w:trHeight w:val="255"/>
        </w:trPr>
        <w:tc>
          <w:tcPr>
            <w:tcW w:w="3227" w:type="dxa"/>
            <w:shd w:val="clear" w:color="auto" w:fill="auto"/>
            <w:noWrap/>
            <w:vAlign w:val="bottom"/>
            <w:hideMark/>
          </w:tcPr>
          <w:p w14:paraId="4EBBEE0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Bélarus</w:t>
            </w:r>
          </w:p>
        </w:tc>
        <w:tc>
          <w:tcPr>
            <w:tcW w:w="1984" w:type="dxa"/>
            <w:shd w:val="clear" w:color="auto" w:fill="auto"/>
            <w:noWrap/>
            <w:hideMark/>
          </w:tcPr>
          <w:p w14:paraId="1AA7250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26</w:t>
            </w:r>
          </w:p>
        </w:tc>
        <w:tc>
          <w:tcPr>
            <w:tcW w:w="1843" w:type="dxa"/>
            <w:shd w:val="clear" w:color="auto" w:fill="auto"/>
            <w:noWrap/>
            <w:hideMark/>
          </w:tcPr>
          <w:p w14:paraId="1943ACD9" w14:textId="7A4F321B"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544AC29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F253177" w14:textId="77777777" w:rsidTr="00425E15">
        <w:trPr>
          <w:trHeight w:val="255"/>
        </w:trPr>
        <w:tc>
          <w:tcPr>
            <w:tcW w:w="3227" w:type="dxa"/>
            <w:shd w:val="clear" w:color="auto" w:fill="auto"/>
            <w:noWrap/>
            <w:vAlign w:val="bottom"/>
            <w:hideMark/>
          </w:tcPr>
          <w:p w14:paraId="0414730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Belgique</w:t>
            </w:r>
          </w:p>
        </w:tc>
        <w:tc>
          <w:tcPr>
            <w:tcW w:w="1984" w:type="dxa"/>
            <w:shd w:val="clear" w:color="auto" w:fill="auto"/>
            <w:noWrap/>
            <w:hideMark/>
          </w:tcPr>
          <w:p w14:paraId="1F8D4FE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0B3DFBAD" w14:textId="44BA72E0"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2297" w:type="dxa"/>
            <w:shd w:val="clear" w:color="auto" w:fill="auto"/>
            <w:noWrap/>
            <w:hideMark/>
          </w:tcPr>
          <w:p w14:paraId="63ECD14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0A13B5E" w14:textId="77777777" w:rsidTr="00425E15">
        <w:trPr>
          <w:trHeight w:val="255"/>
        </w:trPr>
        <w:tc>
          <w:tcPr>
            <w:tcW w:w="3227" w:type="dxa"/>
            <w:shd w:val="clear" w:color="auto" w:fill="auto"/>
            <w:noWrap/>
            <w:vAlign w:val="bottom"/>
            <w:hideMark/>
          </w:tcPr>
          <w:p w14:paraId="20E75D3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Belize</w:t>
            </w:r>
          </w:p>
        </w:tc>
        <w:tc>
          <w:tcPr>
            <w:tcW w:w="1984" w:type="dxa"/>
            <w:shd w:val="clear" w:color="auto" w:fill="auto"/>
            <w:noWrap/>
            <w:hideMark/>
          </w:tcPr>
          <w:p w14:paraId="66EF457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0449D60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FA5A46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F598598" w14:textId="77777777" w:rsidTr="00425E15">
        <w:trPr>
          <w:trHeight w:val="255"/>
        </w:trPr>
        <w:tc>
          <w:tcPr>
            <w:tcW w:w="3227" w:type="dxa"/>
            <w:shd w:val="clear" w:color="auto" w:fill="auto"/>
            <w:noWrap/>
            <w:vAlign w:val="bottom"/>
            <w:hideMark/>
          </w:tcPr>
          <w:p w14:paraId="346F5C3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Bénin</w:t>
            </w:r>
          </w:p>
        </w:tc>
        <w:tc>
          <w:tcPr>
            <w:tcW w:w="1984" w:type="dxa"/>
            <w:shd w:val="clear" w:color="auto" w:fill="auto"/>
            <w:noWrap/>
            <w:hideMark/>
          </w:tcPr>
          <w:p w14:paraId="2F31865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19FC9C9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B0F270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1C3407D" w14:textId="77777777" w:rsidTr="00425E15">
        <w:trPr>
          <w:trHeight w:val="255"/>
        </w:trPr>
        <w:tc>
          <w:tcPr>
            <w:tcW w:w="3227" w:type="dxa"/>
            <w:shd w:val="clear" w:color="auto" w:fill="auto"/>
            <w:noWrap/>
            <w:vAlign w:val="bottom"/>
            <w:hideMark/>
          </w:tcPr>
          <w:p w14:paraId="086705B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Bhoutan</w:t>
            </w:r>
          </w:p>
        </w:tc>
        <w:tc>
          <w:tcPr>
            <w:tcW w:w="1984" w:type="dxa"/>
            <w:shd w:val="clear" w:color="auto" w:fill="auto"/>
            <w:noWrap/>
            <w:hideMark/>
          </w:tcPr>
          <w:p w14:paraId="7352193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F9F0D02" w14:textId="06733269"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03C2C3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F0872B6" w14:textId="77777777" w:rsidTr="00425E15">
        <w:trPr>
          <w:trHeight w:val="255"/>
        </w:trPr>
        <w:tc>
          <w:tcPr>
            <w:tcW w:w="3227" w:type="dxa"/>
            <w:shd w:val="clear" w:color="auto" w:fill="auto"/>
            <w:noWrap/>
            <w:vAlign w:val="bottom"/>
            <w:hideMark/>
          </w:tcPr>
          <w:p w14:paraId="1A8DF44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Bolivie (État plurinational de)</w:t>
            </w:r>
          </w:p>
        </w:tc>
        <w:tc>
          <w:tcPr>
            <w:tcW w:w="1984" w:type="dxa"/>
            <w:shd w:val="clear" w:color="auto" w:fill="auto"/>
            <w:noWrap/>
            <w:hideMark/>
          </w:tcPr>
          <w:p w14:paraId="52E0D46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16407AD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42B619C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33221BF" w14:textId="77777777" w:rsidTr="00425E15">
        <w:trPr>
          <w:trHeight w:val="255"/>
        </w:trPr>
        <w:tc>
          <w:tcPr>
            <w:tcW w:w="3227" w:type="dxa"/>
            <w:shd w:val="clear" w:color="auto" w:fill="auto"/>
            <w:noWrap/>
            <w:vAlign w:val="bottom"/>
            <w:hideMark/>
          </w:tcPr>
          <w:p w14:paraId="6225948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Bosnie-Herzégovine</w:t>
            </w:r>
          </w:p>
        </w:tc>
        <w:tc>
          <w:tcPr>
            <w:tcW w:w="1984" w:type="dxa"/>
            <w:shd w:val="clear" w:color="auto" w:fill="auto"/>
            <w:noWrap/>
            <w:hideMark/>
          </w:tcPr>
          <w:p w14:paraId="56BF9B7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FBB11D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6A781F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6B5A836" w14:textId="77777777" w:rsidTr="00425E15">
        <w:trPr>
          <w:trHeight w:val="255"/>
        </w:trPr>
        <w:tc>
          <w:tcPr>
            <w:tcW w:w="3227" w:type="dxa"/>
            <w:shd w:val="clear" w:color="auto" w:fill="auto"/>
            <w:noWrap/>
            <w:vAlign w:val="bottom"/>
            <w:hideMark/>
          </w:tcPr>
          <w:p w14:paraId="254572A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Botswana</w:t>
            </w:r>
          </w:p>
        </w:tc>
        <w:tc>
          <w:tcPr>
            <w:tcW w:w="1984" w:type="dxa"/>
            <w:shd w:val="clear" w:color="auto" w:fill="auto"/>
            <w:noWrap/>
            <w:hideMark/>
          </w:tcPr>
          <w:p w14:paraId="744B66F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BB957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064D113" w14:textId="177498C1"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B17E856" w14:textId="77777777" w:rsidTr="00425E15">
        <w:trPr>
          <w:trHeight w:val="255"/>
        </w:trPr>
        <w:tc>
          <w:tcPr>
            <w:tcW w:w="3227" w:type="dxa"/>
            <w:shd w:val="clear" w:color="auto" w:fill="auto"/>
            <w:noWrap/>
            <w:vAlign w:val="bottom"/>
            <w:hideMark/>
          </w:tcPr>
          <w:p w14:paraId="5202DF1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Brésil</w:t>
            </w:r>
          </w:p>
        </w:tc>
        <w:tc>
          <w:tcPr>
            <w:tcW w:w="1984" w:type="dxa"/>
            <w:shd w:val="clear" w:color="auto" w:fill="auto"/>
            <w:noWrap/>
            <w:hideMark/>
          </w:tcPr>
          <w:p w14:paraId="5334FCB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27</w:t>
            </w:r>
          </w:p>
        </w:tc>
        <w:tc>
          <w:tcPr>
            <w:tcW w:w="1843" w:type="dxa"/>
            <w:shd w:val="clear" w:color="auto" w:fill="auto"/>
            <w:noWrap/>
            <w:hideMark/>
          </w:tcPr>
          <w:p w14:paraId="32CF313A" w14:textId="11068658"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51A03B83" w14:textId="76CE36DB"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7F3813" w:rsidRPr="0089504E" w14:paraId="0C3D7377" w14:textId="77777777" w:rsidTr="00425E15">
        <w:trPr>
          <w:trHeight w:val="255"/>
        </w:trPr>
        <w:tc>
          <w:tcPr>
            <w:tcW w:w="3227" w:type="dxa"/>
            <w:shd w:val="clear" w:color="auto" w:fill="auto"/>
            <w:noWrap/>
            <w:vAlign w:val="bottom"/>
            <w:hideMark/>
          </w:tcPr>
          <w:p w14:paraId="2F38D34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Bulgarie</w:t>
            </w:r>
          </w:p>
        </w:tc>
        <w:tc>
          <w:tcPr>
            <w:tcW w:w="1984" w:type="dxa"/>
            <w:shd w:val="clear" w:color="auto" w:fill="auto"/>
            <w:noWrap/>
            <w:hideMark/>
          </w:tcPr>
          <w:p w14:paraId="320D3E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411BFA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95566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6AB1FC9" w14:textId="77777777" w:rsidTr="00425E15">
        <w:trPr>
          <w:trHeight w:val="255"/>
        </w:trPr>
        <w:tc>
          <w:tcPr>
            <w:tcW w:w="3227" w:type="dxa"/>
            <w:shd w:val="clear" w:color="auto" w:fill="auto"/>
            <w:noWrap/>
            <w:vAlign w:val="bottom"/>
            <w:hideMark/>
          </w:tcPr>
          <w:p w14:paraId="2C8348A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Burkina Faso</w:t>
            </w:r>
          </w:p>
        </w:tc>
        <w:tc>
          <w:tcPr>
            <w:tcW w:w="1984" w:type="dxa"/>
            <w:shd w:val="clear" w:color="auto" w:fill="auto"/>
            <w:noWrap/>
            <w:hideMark/>
          </w:tcPr>
          <w:p w14:paraId="438770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25</w:t>
            </w:r>
          </w:p>
        </w:tc>
        <w:tc>
          <w:tcPr>
            <w:tcW w:w="1843" w:type="dxa"/>
            <w:shd w:val="clear" w:color="auto" w:fill="auto"/>
            <w:noWrap/>
            <w:hideMark/>
          </w:tcPr>
          <w:p w14:paraId="3DF6E144" w14:textId="15F1F0BB"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432CBF1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861A35E" w14:textId="77777777" w:rsidTr="00425E15">
        <w:trPr>
          <w:trHeight w:val="255"/>
        </w:trPr>
        <w:tc>
          <w:tcPr>
            <w:tcW w:w="3227" w:type="dxa"/>
            <w:shd w:val="clear" w:color="auto" w:fill="auto"/>
            <w:noWrap/>
            <w:vAlign w:val="bottom"/>
            <w:hideMark/>
          </w:tcPr>
          <w:p w14:paraId="0DEF1A5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Burundi</w:t>
            </w:r>
          </w:p>
        </w:tc>
        <w:tc>
          <w:tcPr>
            <w:tcW w:w="1984" w:type="dxa"/>
            <w:shd w:val="clear" w:color="auto" w:fill="auto"/>
            <w:noWrap/>
            <w:hideMark/>
          </w:tcPr>
          <w:p w14:paraId="28D3526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4E0D137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6B13C4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E232696" w14:textId="77777777" w:rsidTr="00425E15">
        <w:trPr>
          <w:trHeight w:val="255"/>
        </w:trPr>
        <w:tc>
          <w:tcPr>
            <w:tcW w:w="3227" w:type="dxa"/>
            <w:shd w:val="clear" w:color="auto" w:fill="auto"/>
            <w:noWrap/>
            <w:vAlign w:val="bottom"/>
            <w:hideMark/>
          </w:tcPr>
          <w:p w14:paraId="14C51C8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Cabo Verde</w:t>
            </w:r>
          </w:p>
        </w:tc>
        <w:tc>
          <w:tcPr>
            <w:tcW w:w="1984" w:type="dxa"/>
            <w:shd w:val="clear" w:color="auto" w:fill="auto"/>
            <w:noWrap/>
            <w:hideMark/>
          </w:tcPr>
          <w:p w14:paraId="68E31BA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6BAA09D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547CA2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B977AE6" w14:textId="77777777" w:rsidTr="00425E15">
        <w:trPr>
          <w:trHeight w:val="255"/>
        </w:trPr>
        <w:tc>
          <w:tcPr>
            <w:tcW w:w="3227" w:type="dxa"/>
            <w:shd w:val="clear" w:color="auto" w:fill="auto"/>
            <w:noWrap/>
            <w:vAlign w:val="bottom"/>
            <w:hideMark/>
          </w:tcPr>
          <w:p w14:paraId="058C426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Cambodge</w:t>
            </w:r>
          </w:p>
        </w:tc>
        <w:tc>
          <w:tcPr>
            <w:tcW w:w="1984" w:type="dxa"/>
            <w:shd w:val="clear" w:color="auto" w:fill="auto"/>
            <w:noWrap/>
            <w:hideMark/>
          </w:tcPr>
          <w:p w14:paraId="70DC313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4A584BD1" w14:textId="520AEC37"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3861661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CE60BAF" w14:textId="77777777" w:rsidTr="00425E15">
        <w:trPr>
          <w:trHeight w:val="255"/>
        </w:trPr>
        <w:tc>
          <w:tcPr>
            <w:tcW w:w="3227" w:type="dxa"/>
            <w:shd w:val="clear" w:color="auto" w:fill="auto"/>
            <w:noWrap/>
            <w:vAlign w:val="bottom"/>
            <w:hideMark/>
          </w:tcPr>
          <w:p w14:paraId="4D526F8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Cameroun</w:t>
            </w:r>
          </w:p>
        </w:tc>
        <w:tc>
          <w:tcPr>
            <w:tcW w:w="1984" w:type="dxa"/>
            <w:shd w:val="clear" w:color="auto" w:fill="auto"/>
            <w:noWrap/>
            <w:hideMark/>
          </w:tcPr>
          <w:p w14:paraId="6E8E04D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595D2BD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6667885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B831C2A" w14:textId="77777777" w:rsidTr="00425E15">
        <w:trPr>
          <w:trHeight w:val="255"/>
        </w:trPr>
        <w:tc>
          <w:tcPr>
            <w:tcW w:w="3227" w:type="dxa"/>
            <w:shd w:val="clear" w:color="auto" w:fill="auto"/>
            <w:noWrap/>
            <w:vAlign w:val="bottom"/>
            <w:hideMark/>
          </w:tcPr>
          <w:p w14:paraId="105AF42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Canada</w:t>
            </w:r>
          </w:p>
        </w:tc>
        <w:tc>
          <w:tcPr>
            <w:tcW w:w="1984" w:type="dxa"/>
            <w:shd w:val="clear" w:color="auto" w:fill="auto"/>
            <w:noWrap/>
            <w:hideMark/>
          </w:tcPr>
          <w:p w14:paraId="0C54F26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37</w:t>
            </w:r>
          </w:p>
        </w:tc>
        <w:tc>
          <w:tcPr>
            <w:tcW w:w="1843" w:type="dxa"/>
            <w:shd w:val="clear" w:color="auto" w:fill="auto"/>
            <w:noWrap/>
            <w:hideMark/>
          </w:tcPr>
          <w:p w14:paraId="31E52846" w14:textId="2223100F"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3F46D5C1" w14:textId="493DA01F"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r w:rsidR="009B7141" w:rsidRPr="00902CA4">
              <w:rPr>
                <w:rFonts w:eastAsia="Times New Roman" w:cstheme="minorHAnsi"/>
                <w:sz w:val="20"/>
                <w:szCs w:val="20"/>
                <w:lang w:val="fr-FR" w:eastAsia="en-GB"/>
              </w:rPr>
              <w:t>6</w:t>
            </w:r>
          </w:p>
        </w:tc>
      </w:tr>
      <w:tr w:rsidR="007F3813" w:rsidRPr="0089504E" w14:paraId="5AB4925E" w14:textId="77777777" w:rsidTr="00425E15">
        <w:trPr>
          <w:trHeight w:val="255"/>
        </w:trPr>
        <w:tc>
          <w:tcPr>
            <w:tcW w:w="3227" w:type="dxa"/>
            <w:shd w:val="clear" w:color="auto" w:fill="auto"/>
            <w:noWrap/>
            <w:vAlign w:val="bottom"/>
            <w:hideMark/>
          </w:tcPr>
          <w:p w14:paraId="0FDC42F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Chili</w:t>
            </w:r>
          </w:p>
        </w:tc>
        <w:tc>
          <w:tcPr>
            <w:tcW w:w="1984" w:type="dxa"/>
            <w:shd w:val="clear" w:color="auto" w:fill="auto"/>
            <w:noWrap/>
            <w:hideMark/>
          </w:tcPr>
          <w:p w14:paraId="1000B63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16</w:t>
            </w:r>
          </w:p>
        </w:tc>
        <w:tc>
          <w:tcPr>
            <w:tcW w:w="1843" w:type="dxa"/>
            <w:shd w:val="clear" w:color="auto" w:fill="auto"/>
            <w:noWrap/>
            <w:hideMark/>
          </w:tcPr>
          <w:p w14:paraId="065A812C" w14:textId="69BA1AC3"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591A22C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r>
      <w:tr w:rsidR="007F3813" w:rsidRPr="0089504E" w14:paraId="2365D008" w14:textId="77777777" w:rsidTr="00425E15">
        <w:trPr>
          <w:trHeight w:val="255"/>
        </w:trPr>
        <w:tc>
          <w:tcPr>
            <w:tcW w:w="3227" w:type="dxa"/>
            <w:shd w:val="clear" w:color="auto" w:fill="auto"/>
            <w:noWrap/>
            <w:vAlign w:val="bottom"/>
            <w:hideMark/>
          </w:tcPr>
          <w:p w14:paraId="5C5FFFD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Chine</w:t>
            </w:r>
          </w:p>
        </w:tc>
        <w:tc>
          <w:tcPr>
            <w:tcW w:w="1984" w:type="dxa"/>
            <w:shd w:val="clear" w:color="auto" w:fill="auto"/>
            <w:noWrap/>
            <w:hideMark/>
          </w:tcPr>
          <w:p w14:paraId="69E6667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64</w:t>
            </w:r>
          </w:p>
        </w:tc>
        <w:tc>
          <w:tcPr>
            <w:tcW w:w="1843" w:type="dxa"/>
            <w:shd w:val="clear" w:color="auto" w:fill="auto"/>
            <w:noWrap/>
            <w:hideMark/>
          </w:tcPr>
          <w:p w14:paraId="46F6E0FD" w14:textId="09711619"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0822355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40</w:t>
            </w:r>
          </w:p>
        </w:tc>
      </w:tr>
      <w:tr w:rsidR="007F3813" w:rsidRPr="0089504E" w14:paraId="4300EA5E" w14:textId="77777777" w:rsidTr="00425E15">
        <w:trPr>
          <w:trHeight w:val="255"/>
        </w:trPr>
        <w:tc>
          <w:tcPr>
            <w:tcW w:w="3227" w:type="dxa"/>
            <w:shd w:val="clear" w:color="auto" w:fill="auto"/>
            <w:noWrap/>
            <w:vAlign w:val="bottom"/>
            <w:hideMark/>
          </w:tcPr>
          <w:p w14:paraId="13EA92E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Chypre</w:t>
            </w:r>
          </w:p>
        </w:tc>
        <w:tc>
          <w:tcPr>
            <w:tcW w:w="1984" w:type="dxa"/>
            <w:shd w:val="clear" w:color="auto" w:fill="auto"/>
            <w:noWrap/>
            <w:hideMark/>
          </w:tcPr>
          <w:p w14:paraId="29138E0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6E3B722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99778C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CC0BDEE" w14:textId="77777777" w:rsidTr="00425E15">
        <w:trPr>
          <w:trHeight w:val="255"/>
        </w:trPr>
        <w:tc>
          <w:tcPr>
            <w:tcW w:w="3227" w:type="dxa"/>
            <w:shd w:val="clear" w:color="auto" w:fill="auto"/>
            <w:noWrap/>
            <w:vAlign w:val="bottom"/>
            <w:hideMark/>
          </w:tcPr>
          <w:p w14:paraId="152BF90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Colombie</w:t>
            </w:r>
          </w:p>
        </w:tc>
        <w:tc>
          <w:tcPr>
            <w:tcW w:w="1984" w:type="dxa"/>
            <w:shd w:val="clear" w:color="auto" w:fill="auto"/>
            <w:noWrap/>
            <w:hideMark/>
          </w:tcPr>
          <w:p w14:paraId="52FD7C6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619B373D" w14:textId="3297098B"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1AA3109B" w14:textId="670BDFEC"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F95C9E5" w14:textId="77777777" w:rsidTr="00425E15">
        <w:trPr>
          <w:trHeight w:val="255"/>
        </w:trPr>
        <w:tc>
          <w:tcPr>
            <w:tcW w:w="3227" w:type="dxa"/>
            <w:shd w:val="clear" w:color="auto" w:fill="auto"/>
            <w:noWrap/>
            <w:vAlign w:val="bottom"/>
            <w:hideMark/>
          </w:tcPr>
          <w:p w14:paraId="0943597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Comores</w:t>
            </w:r>
          </w:p>
        </w:tc>
        <w:tc>
          <w:tcPr>
            <w:tcW w:w="1984" w:type="dxa"/>
            <w:shd w:val="clear" w:color="auto" w:fill="auto"/>
            <w:noWrap/>
            <w:hideMark/>
          </w:tcPr>
          <w:p w14:paraId="77CAC87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397998E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08ECCD8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BE1EF7F" w14:textId="77777777" w:rsidTr="00425E15">
        <w:trPr>
          <w:trHeight w:val="255"/>
        </w:trPr>
        <w:tc>
          <w:tcPr>
            <w:tcW w:w="3227" w:type="dxa"/>
            <w:shd w:val="clear" w:color="auto" w:fill="auto"/>
            <w:noWrap/>
            <w:vAlign w:val="bottom"/>
            <w:hideMark/>
          </w:tcPr>
          <w:p w14:paraId="306F612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lastRenderedPageBreak/>
              <w:t>Congo</w:t>
            </w:r>
          </w:p>
        </w:tc>
        <w:tc>
          <w:tcPr>
            <w:tcW w:w="1984" w:type="dxa"/>
            <w:shd w:val="clear" w:color="auto" w:fill="auto"/>
            <w:noWrap/>
            <w:hideMark/>
          </w:tcPr>
          <w:p w14:paraId="3BF01FD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hideMark/>
          </w:tcPr>
          <w:p w14:paraId="0601634E" w14:textId="373D01B9"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7E4B5AA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2DE6640" w14:textId="77777777" w:rsidTr="00425E15">
        <w:trPr>
          <w:trHeight w:val="255"/>
        </w:trPr>
        <w:tc>
          <w:tcPr>
            <w:tcW w:w="3227" w:type="dxa"/>
            <w:shd w:val="clear" w:color="auto" w:fill="auto"/>
            <w:noWrap/>
            <w:vAlign w:val="bottom"/>
            <w:hideMark/>
          </w:tcPr>
          <w:p w14:paraId="15AD966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Costa Rica</w:t>
            </w:r>
          </w:p>
        </w:tc>
        <w:tc>
          <w:tcPr>
            <w:tcW w:w="1984" w:type="dxa"/>
            <w:shd w:val="clear" w:color="auto" w:fill="auto"/>
            <w:noWrap/>
            <w:hideMark/>
          </w:tcPr>
          <w:p w14:paraId="3F6FE14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c>
          <w:tcPr>
            <w:tcW w:w="1843" w:type="dxa"/>
            <w:shd w:val="clear" w:color="auto" w:fill="auto"/>
            <w:noWrap/>
            <w:hideMark/>
          </w:tcPr>
          <w:p w14:paraId="422173C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86341C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r>
      <w:tr w:rsidR="007F3813" w:rsidRPr="0089504E" w14:paraId="6D544C47" w14:textId="77777777" w:rsidTr="00425E15">
        <w:trPr>
          <w:trHeight w:val="255"/>
        </w:trPr>
        <w:tc>
          <w:tcPr>
            <w:tcW w:w="3227" w:type="dxa"/>
            <w:shd w:val="clear" w:color="auto" w:fill="auto"/>
            <w:noWrap/>
            <w:vAlign w:val="bottom"/>
            <w:hideMark/>
          </w:tcPr>
          <w:p w14:paraId="190576A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Côte d'Ivoire</w:t>
            </w:r>
          </w:p>
        </w:tc>
        <w:tc>
          <w:tcPr>
            <w:tcW w:w="1984" w:type="dxa"/>
            <w:shd w:val="clear" w:color="auto" w:fill="auto"/>
            <w:noWrap/>
            <w:hideMark/>
          </w:tcPr>
          <w:p w14:paraId="01A495A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220D93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DD8482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B68A336" w14:textId="77777777" w:rsidTr="00425E15">
        <w:trPr>
          <w:trHeight w:val="255"/>
        </w:trPr>
        <w:tc>
          <w:tcPr>
            <w:tcW w:w="3227" w:type="dxa"/>
            <w:shd w:val="clear" w:color="auto" w:fill="auto"/>
            <w:noWrap/>
            <w:vAlign w:val="bottom"/>
            <w:hideMark/>
          </w:tcPr>
          <w:p w14:paraId="55FF350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Croatie</w:t>
            </w:r>
          </w:p>
        </w:tc>
        <w:tc>
          <w:tcPr>
            <w:tcW w:w="1984" w:type="dxa"/>
            <w:shd w:val="clear" w:color="auto" w:fill="auto"/>
            <w:noWrap/>
            <w:hideMark/>
          </w:tcPr>
          <w:p w14:paraId="3AA33E4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23988AE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E165FD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4FA2472" w14:textId="77777777" w:rsidTr="00425E15">
        <w:trPr>
          <w:trHeight w:val="255"/>
        </w:trPr>
        <w:tc>
          <w:tcPr>
            <w:tcW w:w="3227" w:type="dxa"/>
            <w:shd w:val="clear" w:color="auto" w:fill="auto"/>
            <w:noWrap/>
            <w:vAlign w:val="bottom"/>
            <w:hideMark/>
          </w:tcPr>
          <w:p w14:paraId="684A271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Cuba</w:t>
            </w:r>
          </w:p>
        </w:tc>
        <w:tc>
          <w:tcPr>
            <w:tcW w:w="1984" w:type="dxa"/>
            <w:shd w:val="clear" w:color="auto" w:fill="auto"/>
            <w:noWrap/>
            <w:hideMark/>
          </w:tcPr>
          <w:p w14:paraId="7FCB24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2F443FB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84CCA4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39C0ED67" w14:textId="77777777" w:rsidTr="00425E15">
        <w:trPr>
          <w:trHeight w:val="255"/>
        </w:trPr>
        <w:tc>
          <w:tcPr>
            <w:tcW w:w="3227" w:type="dxa"/>
            <w:shd w:val="clear" w:color="auto" w:fill="auto"/>
            <w:noWrap/>
            <w:vAlign w:val="bottom"/>
            <w:hideMark/>
          </w:tcPr>
          <w:p w14:paraId="6B550AE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Danemark</w:t>
            </w:r>
          </w:p>
        </w:tc>
        <w:tc>
          <w:tcPr>
            <w:tcW w:w="1984" w:type="dxa"/>
            <w:shd w:val="clear" w:color="auto" w:fill="auto"/>
            <w:noWrap/>
            <w:hideMark/>
          </w:tcPr>
          <w:p w14:paraId="388FD91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43</w:t>
            </w:r>
          </w:p>
        </w:tc>
        <w:tc>
          <w:tcPr>
            <w:tcW w:w="1843" w:type="dxa"/>
            <w:shd w:val="clear" w:color="auto" w:fill="auto"/>
            <w:noWrap/>
            <w:hideMark/>
          </w:tcPr>
          <w:p w14:paraId="018848C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645C088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28</w:t>
            </w:r>
          </w:p>
        </w:tc>
      </w:tr>
      <w:tr w:rsidR="007F3813" w:rsidRPr="0089504E" w14:paraId="5DCEB35C" w14:textId="77777777" w:rsidTr="00425E15">
        <w:trPr>
          <w:trHeight w:val="255"/>
        </w:trPr>
        <w:tc>
          <w:tcPr>
            <w:tcW w:w="3227" w:type="dxa"/>
            <w:shd w:val="clear" w:color="auto" w:fill="auto"/>
            <w:noWrap/>
            <w:vAlign w:val="bottom"/>
            <w:hideMark/>
          </w:tcPr>
          <w:p w14:paraId="3960681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Djibouti</w:t>
            </w:r>
          </w:p>
        </w:tc>
        <w:tc>
          <w:tcPr>
            <w:tcW w:w="1984" w:type="dxa"/>
            <w:shd w:val="clear" w:color="auto" w:fill="auto"/>
            <w:noWrap/>
            <w:hideMark/>
          </w:tcPr>
          <w:p w14:paraId="428685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DBEB0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577926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5D3CBFB" w14:textId="77777777" w:rsidTr="00425E15">
        <w:trPr>
          <w:trHeight w:val="255"/>
        </w:trPr>
        <w:tc>
          <w:tcPr>
            <w:tcW w:w="3227" w:type="dxa"/>
            <w:shd w:val="clear" w:color="auto" w:fill="auto"/>
            <w:noWrap/>
            <w:vAlign w:val="bottom"/>
            <w:hideMark/>
          </w:tcPr>
          <w:p w14:paraId="5DC3C6C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Égypte</w:t>
            </w:r>
          </w:p>
        </w:tc>
        <w:tc>
          <w:tcPr>
            <w:tcW w:w="1984" w:type="dxa"/>
            <w:shd w:val="clear" w:color="auto" w:fill="auto"/>
            <w:noWrap/>
            <w:hideMark/>
          </w:tcPr>
          <w:p w14:paraId="3AAECCB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5EF14AD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9D0442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34CE0CC" w14:textId="77777777" w:rsidTr="00425E15">
        <w:trPr>
          <w:trHeight w:val="255"/>
        </w:trPr>
        <w:tc>
          <w:tcPr>
            <w:tcW w:w="3227" w:type="dxa"/>
            <w:shd w:val="clear" w:color="auto" w:fill="auto"/>
            <w:noWrap/>
            <w:vAlign w:val="bottom"/>
            <w:hideMark/>
          </w:tcPr>
          <w:p w14:paraId="59455C6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El Salvador</w:t>
            </w:r>
          </w:p>
        </w:tc>
        <w:tc>
          <w:tcPr>
            <w:tcW w:w="1984" w:type="dxa"/>
            <w:shd w:val="clear" w:color="auto" w:fill="auto"/>
            <w:noWrap/>
            <w:hideMark/>
          </w:tcPr>
          <w:p w14:paraId="54F613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1843" w:type="dxa"/>
            <w:shd w:val="clear" w:color="auto" w:fill="auto"/>
            <w:noWrap/>
            <w:hideMark/>
          </w:tcPr>
          <w:p w14:paraId="7F5F0D7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C94CB6C" w14:textId="5209B74F"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2C08894B" w14:textId="77777777" w:rsidTr="00425E15">
        <w:trPr>
          <w:trHeight w:val="255"/>
        </w:trPr>
        <w:tc>
          <w:tcPr>
            <w:tcW w:w="3227" w:type="dxa"/>
            <w:shd w:val="clear" w:color="auto" w:fill="auto"/>
            <w:noWrap/>
            <w:vAlign w:val="bottom"/>
            <w:hideMark/>
          </w:tcPr>
          <w:p w14:paraId="6758E7F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Émirats arabes unis</w:t>
            </w:r>
          </w:p>
        </w:tc>
        <w:tc>
          <w:tcPr>
            <w:tcW w:w="1984" w:type="dxa"/>
            <w:shd w:val="clear" w:color="auto" w:fill="auto"/>
            <w:noWrap/>
            <w:hideMark/>
          </w:tcPr>
          <w:p w14:paraId="58C80AA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0D4DA8A6" w14:textId="1525C49B"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74BA512" w14:textId="0508CA76"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2DBCD1EE" w14:textId="77777777" w:rsidTr="00425E15">
        <w:trPr>
          <w:trHeight w:val="255"/>
        </w:trPr>
        <w:tc>
          <w:tcPr>
            <w:tcW w:w="3227" w:type="dxa"/>
            <w:shd w:val="clear" w:color="auto" w:fill="auto"/>
            <w:noWrap/>
            <w:vAlign w:val="bottom"/>
            <w:hideMark/>
          </w:tcPr>
          <w:p w14:paraId="5E87CF5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Équateur</w:t>
            </w:r>
          </w:p>
        </w:tc>
        <w:tc>
          <w:tcPr>
            <w:tcW w:w="1984" w:type="dxa"/>
            <w:shd w:val="clear" w:color="auto" w:fill="auto"/>
            <w:noWrap/>
            <w:hideMark/>
          </w:tcPr>
          <w:p w14:paraId="1B2A5FA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1843" w:type="dxa"/>
            <w:shd w:val="clear" w:color="auto" w:fill="auto"/>
            <w:noWrap/>
            <w:hideMark/>
          </w:tcPr>
          <w:p w14:paraId="43A446BC" w14:textId="27CA9C51"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103A7590" w14:textId="51675E0C"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13</w:t>
            </w:r>
          </w:p>
        </w:tc>
      </w:tr>
      <w:tr w:rsidR="007F3813" w:rsidRPr="0089504E" w14:paraId="1C9E129A" w14:textId="77777777" w:rsidTr="00425E15">
        <w:trPr>
          <w:trHeight w:val="255"/>
        </w:trPr>
        <w:tc>
          <w:tcPr>
            <w:tcW w:w="3227" w:type="dxa"/>
            <w:shd w:val="clear" w:color="auto" w:fill="auto"/>
            <w:noWrap/>
            <w:vAlign w:val="bottom"/>
            <w:hideMark/>
          </w:tcPr>
          <w:p w14:paraId="3FCE6F4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Espagne</w:t>
            </w:r>
          </w:p>
        </w:tc>
        <w:tc>
          <w:tcPr>
            <w:tcW w:w="1984" w:type="dxa"/>
            <w:shd w:val="clear" w:color="auto" w:fill="auto"/>
            <w:noWrap/>
            <w:hideMark/>
          </w:tcPr>
          <w:p w14:paraId="6D8FCC22" w14:textId="36E89323"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r w:rsidR="00B92C9B" w:rsidRPr="00902CA4">
              <w:rPr>
                <w:rFonts w:eastAsia="Times New Roman" w:cstheme="minorHAnsi"/>
                <w:sz w:val="20"/>
                <w:szCs w:val="20"/>
                <w:lang w:val="fr-FR" w:eastAsia="en-GB"/>
              </w:rPr>
              <w:t>6</w:t>
            </w:r>
          </w:p>
        </w:tc>
        <w:tc>
          <w:tcPr>
            <w:tcW w:w="1843" w:type="dxa"/>
            <w:shd w:val="clear" w:color="auto" w:fill="auto"/>
            <w:noWrap/>
            <w:hideMark/>
          </w:tcPr>
          <w:p w14:paraId="40973049" w14:textId="1BE6391A"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r w:rsidR="00B92C9B" w:rsidRPr="00902CA4">
              <w:rPr>
                <w:rFonts w:eastAsia="Times New Roman" w:cstheme="minorHAnsi"/>
                <w:sz w:val="20"/>
                <w:szCs w:val="20"/>
                <w:lang w:val="fr-FR" w:eastAsia="en-GB"/>
              </w:rPr>
              <w:t>6</w:t>
            </w:r>
          </w:p>
        </w:tc>
        <w:tc>
          <w:tcPr>
            <w:tcW w:w="2297" w:type="dxa"/>
            <w:shd w:val="clear" w:color="auto" w:fill="auto"/>
            <w:noWrap/>
            <w:hideMark/>
          </w:tcPr>
          <w:p w14:paraId="032424A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0DC6695" w14:textId="77777777" w:rsidTr="00425E15">
        <w:trPr>
          <w:trHeight w:val="255"/>
        </w:trPr>
        <w:tc>
          <w:tcPr>
            <w:tcW w:w="3227" w:type="dxa"/>
            <w:shd w:val="clear" w:color="auto" w:fill="auto"/>
            <w:noWrap/>
            <w:vAlign w:val="bottom"/>
            <w:hideMark/>
          </w:tcPr>
          <w:p w14:paraId="773C56D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Estonie</w:t>
            </w:r>
          </w:p>
        </w:tc>
        <w:tc>
          <w:tcPr>
            <w:tcW w:w="1984" w:type="dxa"/>
            <w:shd w:val="clear" w:color="auto" w:fill="auto"/>
            <w:noWrap/>
            <w:hideMark/>
          </w:tcPr>
          <w:p w14:paraId="60DB7B9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17</w:t>
            </w:r>
          </w:p>
        </w:tc>
        <w:tc>
          <w:tcPr>
            <w:tcW w:w="1843" w:type="dxa"/>
            <w:shd w:val="clear" w:color="auto" w:fill="auto"/>
            <w:noWrap/>
            <w:hideMark/>
          </w:tcPr>
          <w:p w14:paraId="5F2177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1E59D9D" w14:textId="3D1491DF"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0B0F77C1" w14:textId="77777777" w:rsidTr="00425E15">
        <w:trPr>
          <w:trHeight w:val="255"/>
        </w:trPr>
        <w:tc>
          <w:tcPr>
            <w:tcW w:w="3227" w:type="dxa"/>
            <w:shd w:val="clear" w:color="auto" w:fill="auto"/>
            <w:noWrap/>
            <w:vAlign w:val="bottom"/>
            <w:hideMark/>
          </w:tcPr>
          <w:p w14:paraId="22580DB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Eswatini</w:t>
            </w:r>
          </w:p>
        </w:tc>
        <w:tc>
          <w:tcPr>
            <w:tcW w:w="1984" w:type="dxa"/>
            <w:shd w:val="clear" w:color="auto" w:fill="auto"/>
            <w:noWrap/>
            <w:hideMark/>
          </w:tcPr>
          <w:p w14:paraId="2713DA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3FB48F8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CF4167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5D05C98" w14:textId="77777777" w:rsidTr="00425E15">
        <w:trPr>
          <w:trHeight w:val="255"/>
        </w:trPr>
        <w:tc>
          <w:tcPr>
            <w:tcW w:w="3227" w:type="dxa"/>
            <w:shd w:val="clear" w:color="auto" w:fill="auto"/>
            <w:noWrap/>
            <w:vAlign w:val="bottom"/>
            <w:hideMark/>
          </w:tcPr>
          <w:p w14:paraId="6B71DF6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États-Unis d’Amérique</w:t>
            </w:r>
          </w:p>
        </w:tc>
        <w:tc>
          <w:tcPr>
            <w:tcW w:w="1984" w:type="dxa"/>
            <w:shd w:val="clear" w:color="auto" w:fill="auto"/>
            <w:noWrap/>
            <w:hideMark/>
          </w:tcPr>
          <w:p w14:paraId="0A939C4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41</w:t>
            </w:r>
          </w:p>
        </w:tc>
        <w:tc>
          <w:tcPr>
            <w:tcW w:w="1843" w:type="dxa"/>
            <w:shd w:val="clear" w:color="auto" w:fill="auto"/>
            <w:noWrap/>
            <w:hideMark/>
          </w:tcPr>
          <w:p w14:paraId="5BDE216F" w14:textId="2907ABD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r w:rsidR="009C160B" w:rsidRPr="00902CA4">
              <w:rPr>
                <w:rFonts w:eastAsia="Times New Roman" w:cstheme="minorHAnsi"/>
                <w:sz w:val="20"/>
                <w:szCs w:val="20"/>
                <w:lang w:val="fr-FR" w:eastAsia="en-GB"/>
              </w:rPr>
              <w:t>1</w:t>
            </w:r>
          </w:p>
        </w:tc>
        <w:tc>
          <w:tcPr>
            <w:tcW w:w="2297" w:type="dxa"/>
            <w:shd w:val="clear" w:color="auto" w:fill="auto"/>
            <w:noWrap/>
            <w:hideMark/>
          </w:tcPr>
          <w:p w14:paraId="73B585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30D0AE34" w14:textId="77777777" w:rsidTr="00425E15">
        <w:trPr>
          <w:trHeight w:val="255"/>
        </w:trPr>
        <w:tc>
          <w:tcPr>
            <w:tcW w:w="3227" w:type="dxa"/>
            <w:shd w:val="clear" w:color="auto" w:fill="auto"/>
            <w:noWrap/>
            <w:vAlign w:val="bottom"/>
            <w:hideMark/>
          </w:tcPr>
          <w:p w14:paraId="757CF0E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Fédération de Russie</w:t>
            </w:r>
          </w:p>
        </w:tc>
        <w:tc>
          <w:tcPr>
            <w:tcW w:w="1984" w:type="dxa"/>
            <w:shd w:val="clear" w:color="auto" w:fill="auto"/>
            <w:noWrap/>
            <w:hideMark/>
          </w:tcPr>
          <w:p w14:paraId="5531FAB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35</w:t>
            </w:r>
          </w:p>
        </w:tc>
        <w:tc>
          <w:tcPr>
            <w:tcW w:w="1843" w:type="dxa"/>
            <w:shd w:val="clear" w:color="auto" w:fill="auto"/>
            <w:noWrap/>
            <w:hideMark/>
          </w:tcPr>
          <w:p w14:paraId="796D59C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35</w:t>
            </w:r>
          </w:p>
        </w:tc>
        <w:tc>
          <w:tcPr>
            <w:tcW w:w="2297" w:type="dxa"/>
            <w:shd w:val="clear" w:color="auto" w:fill="auto"/>
            <w:noWrap/>
            <w:hideMark/>
          </w:tcPr>
          <w:p w14:paraId="731968A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9A0219D" w14:textId="77777777" w:rsidTr="00425E15">
        <w:trPr>
          <w:trHeight w:val="255"/>
        </w:trPr>
        <w:tc>
          <w:tcPr>
            <w:tcW w:w="3227" w:type="dxa"/>
            <w:shd w:val="clear" w:color="auto" w:fill="auto"/>
            <w:noWrap/>
            <w:vAlign w:val="bottom"/>
            <w:hideMark/>
          </w:tcPr>
          <w:p w14:paraId="50B7CB2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Fidji</w:t>
            </w:r>
          </w:p>
        </w:tc>
        <w:tc>
          <w:tcPr>
            <w:tcW w:w="1984" w:type="dxa"/>
            <w:shd w:val="clear" w:color="auto" w:fill="auto"/>
            <w:noWrap/>
            <w:hideMark/>
          </w:tcPr>
          <w:p w14:paraId="35F9248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31FA4F7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6AC66F1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B16DE78" w14:textId="77777777" w:rsidTr="00425E15">
        <w:trPr>
          <w:trHeight w:val="255"/>
        </w:trPr>
        <w:tc>
          <w:tcPr>
            <w:tcW w:w="3227" w:type="dxa"/>
            <w:shd w:val="clear" w:color="auto" w:fill="auto"/>
            <w:noWrap/>
            <w:vAlign w:val="bottom"/>
            <w:hideMark/>
          </w:tcPr>
          <w:p w14:paraId="6F366BA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Finlande</w:t>
            </w:r>
          </w:p>
        </w:tc>
        <w:tc>
          <w:tcPr>
            <w:tcW w:w="1984" w:type="dxa"/>
            <w:shd w:val="clear" w:color="auto" w:fill="auto"/>
            <w:noWrap/>
            <w:hideMark/>
          </w:tcPr>
          <w:p w14:paraId="15CD144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49</w:t>
            </w:r>
          </w:p>
        </w:tc>
        <w:tc>
          <w:tcPr>
            <w:tcW w:w="1843" w:type="dxa"/>
            <w:shd w:val="clear" w:color="auto" w:fill="auto"/>
            <w:noWrap/>
            <w:hideMark/>
          </w:tcPr>
          <w:p w14:paraId="778EBDA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3A0DB6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38</w:t>
            </w:r>
          </w:p>
        </w:tc>
      </w:tr>
      <w:tr w:rsidR="007F3813" w:rsidRPr="0089504E" w14:paraId="484B6C4A" w14:textId="77777777" w:rsidTr="00425E15">
        <w:trPr>
          <w:trHeight w:val="255"/>
        </w:trPr>
        <w:tc>
          <w:tcPr>
            <w:tcW w:w="3227" w:type="dxa"/>
            <w:shd w:val="clear" w:color="auto" w:fill="auto"/>
            <w:noWrap/>
            <w:vAlign w:val="bottom"/>
            <w:hideMark/>
          </w:tcPr>
          <w:p w14:paraId="7761742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France</w:t>
            </w:r>
          </w:p>
        </w:tc>
        <w:tc>
          <w:tcPr>
            <w:tcW w:w="1984" w:type="dxa"/>
            <w:shd w:val="clear" w:color="auto" w:fill="auto"/>
            <w:noWrap/>
            <w:hideMark/>
          </w:tcPr>
          <w:p w14:paraId="70B24F8A" w14:textId="2DB13993"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1F1BAF" w:rsidRPr="00902CA4">
              <w:rPr>
                <w:rFonts w:eastAsia="Times New Roman" w:cstheme="minorHAnsi"/>
                <w:sz w:val="20"/>
                <w:szCs w:val="20"/>
                <w:lang w:val="fr-FR" w:eastAsia="en-GB"/>
              </w:rPr>
              <w:t>2</w:t>
            </w:r>
          </w:p>
        </w:tc>
        <w:tc>
          <w:tcPr>
            <w:tcW w:w="1843" w:type="dxa"/>
            <w:shd w:val="clear" w:color="auto" w:fill="auto"/>
            <w:noWrap/>
            <w:hideMark/>
          </w:tcPr>
          <w:p w14:paraId="03A24AB6" w14:textId="5EBE782B"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30</w:t>
            </w:r>
          </w:p>
        </w:tc>
        <w:tc>
          <w:tcPr>
            <w:tcW w:w="2297" w:type="dxa"/>
            <w:shd w:val="clear" w:color="auto" w:fill="auto"/>
            <w:noWrap/>
            <w:hideMark/>
          </w:tcPr>
          <w:p w14:paraId="0418D90D" w14:textId="5BA2D24B"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7F3813" w:rsidRPr="0089504E" w14:paraId="21E274D7" w14:textId="77777777" w:rsidTr="00425E15">
        <w:trPr>
          <w:trHeight w:val="255"/>
        </w:trPr>
        <w:tc>
          <w:tcPr>
            <w:tcW w:w="3227" w:type="dxa"/>
            <w:shd w:val="clear" w:color="auto" w:fill="auto"/>
            <w:noWrap/>
            <w:vAlign w:val="bottom"/>
            <w:hideMark/>
          </w:tcPr>
          <w:p w14:paraId="10861EF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Gabon</w:t>
            </w:r>
          </w:p>
        </w:tc>
        <w:tc>
          <w:tcPr>
            <w:tcW w:w="1984" w:type="dxa"/>
            <w:shd w:val="clear" w:color="auto" w:fill="auto"/>
            <w:noWrap/>
            <w:hideMark/>
          </w:tcPr>
          <w:p w14:paraId="045D9EA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169D234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55DFD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4BE80B88" w14:textId="77777777" w:rsidTr="00425E15">
        <w:trPr>
          <w:trHeight w:val="255"/>
        </w:trPr>
        <w:tc>
          <w:tcPr>
            <w:tcW w:w="3227" w:type="dxa"/>
            <w:shd w:val="clear" w:color="auto" w:fill="auto"/>
            <w:noWrap/>
            <w:vAlign w:val="bottom"/>
            <w:hideMark/>
          </w:tcPr>
          <w:p w14:paraId="07A9217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Gambie</w:t>
            </w:r>
          </w:p>
        </w:tc>
        <w:tc>
          <w:tcPr>
            <w:tcW w:w="1984" w:type="dxa"/>
            <w:shd w:val="clear" w:color="auto" w:fill="auto"/>
            <w:noWrap/>
            <w:hideMark/>
          </w:tcPr>
          <w:p w14:paraId="7E7699E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6FAA5B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8B4D1F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F464E0D" w14:textId="77777777" w:rsidTr="00425E15">
        <w:trPr>
          <w:trHeight w:val="255"/>
        </w:trPr>
        <w:tc>
          <w:tcPr>
            <w:tcW w:w="3227" w:type="dxa"/>
            <w:shd w:val="clear" w:color="auto" w:fill="auto"/>
            <w:noWrap/>
            <w:vAlign w:val="bottom"/>
            <w:hideMark/>
          </w:tcPr>
          <w:p w14:paraId="200F449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Géorgie</w:t>
            </w:r>
          </w:p>
        </w:tc>
        <w:tc>
          <w:tcPr>
            <w:tcW w:w="1984" w:type="dxa"/>
            <w:shd w:val="clear" w:color="auto" w:fill="auto"/>
            <w:noWrap/>
            <w:hideMark/>
          </w:tcPr>
          <w:p w14:paraId="04C702B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61BFE04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90AD2D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B94670B" w14:textId="77777777" w:rsidTr="00425E15">
        <w:trPr>
          <w:trHeight w:val="255"/>
        </w:trPr>
        <w:tc>
          <w:tcPr>
            <w:tcW w:w="3227" w:type="dxa"/>
            <w:shd w:val="clear" w:color="auto" w:fill="auto"/>
            <w:noWrap/>
            <w:vAlign w:val="bottom"/>
            <w:hideMark/>
          </w:tcPr>
          <w:p w14:paraId="572D366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Ghana</w:t>
            </w:r>
          </w:p>
        </w:tc>
        <w:tc>
          <w:tcPr>
            <w:tcW w:w="1984" w:type="dxa"/>
            <w:shd w:val="clear" w:color="auto" w:fill="auto"/>
            <w:noWrap/>
            <w:hideMark/>
          </w:tcPr>
          <w:p w14:paraId="7C8D7D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5B1C9CF6" w14:textId="5C66174D"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3BE6E25" w14:textId="26FC764E"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25B0AF40" w14:textId="77777777" w:rsidTr="00425E15">
        <w:trPr>
          <w:trHeight w:val="255"/>
        </w:trPr>
        <w:tc>
          <w:tcPr>
            <w:tcW w:w="3227" w:type="dxa"/>
            <w:shd w:val="clear" w:color="auto" w:fill="auto"/>
            <w:noWrap/>
            <w:vAlign w:val="bottom"/>
            <w:hideMark/>
          </w:tcPr>
          <w:p w14:paraId="3741F68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Grèce</w:t>
            </w:r>
          </w:p>
        </w:tc>
        <w:tc>
          <w:tcPr>
            <w:tcW w:w="1984" w:type="dxa"/>
            <w:shd w:val="clear" w:color="auto" w:fill="auto"/>
            <w:noWrap/>
            <w:hideMark/>
          </w:tcPr>
          <w:p w14:paraId="789B515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798B53B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71174B4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BC3A967" w14:textId="77777777" w:rsidTr="00425E15">
        <w:trPr>
          <w:trHeight w:val="255"/>
        </w:trPr>
        <w:tc>
          <w:tcPr>
            <w:tcW w:w="3227" w:type="dxa"/>
            <w:shd w:val="clear" w:color="auto" w:fill="auto"/>
            <w:noWrap/>
            <w:vAlign w:val="bottom"/>
            <w:hideMark/>
          </w:tcPr>
          <w:p w14:paraId="064001D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Grenade</w:t>
            </w:r>
          </w:p>
        </w:tc>
        <w:tc>
          <w:tcPr>
            <w:tcW w:w="1984" w:type="dxa"/>
            <w:shd w:val="clear" w:color="auto" w:fill="auto"/>
            <w:noWrap/>
            <w:hideMark/>
          </w:tcPr>
          <w:p w14:paraId="60937B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1505553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8A2E1F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74905A4" w14:textId="77777777" w:rsidTr="00425E15">
        <w:trPr>
          <w:trHeight w:val="255"/>
        </w:trPr>
        <w:tc>
          <w:tcPr>
            <w:tcW w:w="3227" w:type="dxa"/>
            <w:shd w:val="clear" w:color="auto" w:fill="auto"/>
            <w:noWrap/>
            <w:vAlign w:val="bottom"/>
            <w:hideMark/>
          </w:tcPr>
          <w:p w14:paraId="4C46CB1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Guatemala</w:t>
            </w:r>
          </w:p>
        </w:tc>
        <w:tc>
          <w:tcPr>
            <w:tcW w:w="1984" w:type="dxa"/>
            <w:shd w:val="clear" w:color="auto" w:fill="auto"/>
            <w:noWrap/>
            <w:hideMark/>
          </w:tcPr>
          <w:p w14:paraId="52EA99D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0D1D589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39DCD0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31FD1DF0" w14:textId="77777777" w:rsidTr="00425E15">
        <w:trPr>
          <w:trHeight w:val="255"/>
        </w:trPr>
        <w:tc>
          <w:tcPr>
            <w:tcW w:w="3227" w:type="dxa"/>
            <w:shd w:val="clear" w:color="auto" w:fill="auto"/>
            <w:noWrap/>
            <w:vAlign w:val="bottom"/>
            <w:hideMark/>
          </w:tcPr>
          <w:p w14:paraId="776A5F1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Guinée</w:t>
            </w:r>
          </w:p>
        </w:tc>
        <w:tc>
          <w:tcPr>
            <w:tcW w:w="1984" w:type="dxa"/>
            <w:shd w:val="clear" w:color="auto" w:fill="auto"/>
            <w:noWrap/>
            <w:hideMark/>
          </w:tcPr>
          <w:p w14:paraId="46CEA82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16</w:t>
            </w:r>
          </w:p>
        </w:tc>
        <w:tc>
          <w:tcPr>
            <w:tcW w:w="1843" w:type="dxa"/>
            <w:shd w:val="clear" w:color="auto" w:fill="auto"/>
            <w:noWrap/>
            <w:hideMark/>
          </w:tcPr>
          <w:p w14:paraId="0115E63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402DA4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6C632D87" w14:textId="77777777" w:rsidTr="00425E15">
        <w:trPr>
          <w:trHeight w:val="255"/>
        </w:trPr>
        <w:tc>
          <w:tcPr>
            <w:tcW w:w="3227" w:type="dxa"/>
            <w:shd w:val="clear" w:color="auto" w:fill="auto"/>
            <w:noWrap/>
            <w:vAlign w:val="bottom"/>
            <w:hideMark/>
          </w:tcPr>
          <w:p w14:paraId="567250B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Guinée équatoriale</w:t>
            </w:r>
          </w:p>
        </w:tc>
        <w:tc>
          <w:tcPr>
            <w:tcW w:w="1984" w:type="dxa"/>
            <w:shd w:val="clear" w:color="auto" w:fill="auto"/>
            <w:noWrap/>
            <w:hideMark/>
          </w:tcPr>
          <w:p w14:paraId="7A9020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6321CE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4B8C9CA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5BDF7780" w14:textId="77777777" w:rsidTr="00425E15">
        <w:trPr>
          <w:trHeight w:val="255"/>
        </w:trPr>
        <w:tc>
          <w:tcPr>
            <w:tcW w:w="3227" w:type="dxa"/>
            <w:shd w:val="clear" w:color="auto" w:fill="auto"/>
            <w:noWrap/>
            <w:vAlign w:val="bottom"/>
            <w:hideMark/>
          </w:tcPr>
          <w:p w14:paraId="33D672F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Guinée-Bissau</w:t>
            </w:r>
          </w:p>
        </w:tc>
        <w:tc>
          <w:tcPr>
            <w:tcW w:w="1984" w:type="dxa"/>
            <w:shd w:val="clear" w:color="auto" w:fill="auto"/>
            <w:noWrap/>
            <w:hideMark/>
          </w:tcPr>
          <w:p w14:paraId="4505C00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08A5ADC2" w14:textId="1C7AC9F1"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5707A8B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2056227" w14:textId="77777777" w:rsidTr="00425E15">
        <w:trPr>
          <w:trHeight w:val="255"/>
        </w:trPr>
        <w:tc>
          <w:tcPr>
            <w:tcW w:w="3227" w:type="dxa"/>
            <w:shd w:val="clear" w:color="auto" w:fill="auto"/>
            <w:noWrap/>
            <w:vAlign w:val="bottom"/>
            <w:hideMark/>
          </w:tcPr>
          <w:p w14:paraId="26F8443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Honduras</w:t>
            </w:r>
          </w:p>
        </w:tc>
        <w:tc>
          <w:tcPr>
            <w:tcW w:w="1984" w:type="dxa"/>
            <w:shd w:val="clear" w:color="auto" w:fill="auto"/>
            <w:noWrap/>
            <w:hideMark/>
          </w:tcPr>
          <w:p w14:paraId="1D5EB0BA" w14:textId="37377E3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1F1BAF" w:rsidRPr="00902CA4">
              <w:rPr>
                <w:rFonts w:eastAsia="Times New Roman" w:cstheme="minorHAnsi"/>
                <w:sz w:val="20"/>
                <w:szCs w:val="20"/>
                <w:lang w:val="fr-FR" w:eastAsia="en-GB"/>
              </w:rPr>
              <w:t>2</w:t>
            </w:r>
          </w:p>
        </w:tc>
        <w:tc>
          <w:tcPr>
            <w:tcW w:w="1843" w:type="dxa"/>
            <w:shd w:val="clear" w:color="auto" w:fill="auto"/>
            <w:noWrap/>
            <w:hideMark/>
          </w:tcPr>
          <w:p w14:paraId="54AE9DD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49EB46BB" w14:textId="627990C7"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109D73DD" w14:textId="77777777" w:rsidTr="00425E15">
        <w:trPr>
          <w:trHeight w:val="255"/>
        </w:trPr>
        <w:tc>
          <w:tcPr>
            <w:tcW w:w="3227" w:type="dxa"/>
            <w:shd w:val="clear" w:color="auto" w:fill="auto"/>
            <w:noWrap/>
            <w:vAlign w:val="bottom"/>
            <w:hideMark/>
          </w:tcPr>
          <w:p w14:paraId="0393536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Hongrie</w:t>
            </w:r>
          </w:p>
        </w:tc>
        <w:tc>
          <w:tcPr>
            <w:tcW w:w="1984" w:type="dxa"/>
            <w:shd w:val="clear" w:color="auto" w:fill="auto"/>
            <w:noWrap/>
            <w:hideMark/>
          </w:tcPr>
          <w:p w14:paraId="45F44D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29</w:t>
            </w:r>
          </w:p>
        </w:tc>
        <w:tc>
          <w:tcPr>
            <w:tcW w:w="1843" w:type="dxa"/>
            <w:shd w:val="clear" w:color="auto" w:fill="auto"/>
            <w:noWrap/>
            <w:hideMark/>
          </w:tcPr>
          <w:p w14:paraId="4851A79F" w14:textId="6EF7C2E9"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7F984B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7C1B4B7" w14:textId="77777777" w:rsidTr="00425E15">
        <w:trPr>
          <w:trHeight w:val="255"/>
        </w:trPr>
        <w:tc>
          <w:tcPr>
            <w:tcW w:w="3227" w:type="dxa"/>
            <w:shd w:val="clear" w:color="auto" w:fill="auto"/>
            <w:noWrap/>
            <w:vAlign w:val="bottom"/>
            <w:hideMark/>
          </w:tcPr>
          <w:p w14:paraId="0372AA9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 xml:space="preserve">Îles Marshall </w:t>
            </w:r>
          </w:p>
        </w:tc>
        <w:tc>
          <w:tcPr>
            <w:tcW w:w="1984" w:type="dxa"/>
            <w:shd w:val="clear" w:color="auto" w:fill="auto"/>
            <w:noWrap/>
            <w:hideMark/>
          </w:tcPr>
          <w:p w14:paraId="610763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7389E6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0C6E1FA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BBFCD0A" w14:textId="77777777" w:rsidTr="00425E15">
        <w:trPr>
          <w:trHeight w:val="255"/>
        </w:trPr>
        <w:tc>
          <w:tcPr>
            <w:tcW w:w="3227" w:type="dxa"/>
            <w:shd w:val="clear" w:color="auto" w:fill="auto"/>
            <w:noWrap/>
            <w:vAlign w:val="bottom"/>
            <w:hideMark/>
          </w:tcPr>
          <w:p w14:paraId="5D3EC94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Inde</w:t>
            </w:r>
          </w:p>
        </w:tc>
        <w:tc>
          <w:tcPr>
            <w:tcW w:w="1984" w:type="dxa"/>
            <w:shd w:val="clear" w:color="auto" w:fill="auto"/>
            <w:noWrap/>
            <w:hideMark/>
          </w:tcPr>
          <w:p w14:paraId="4CBC080D" w14:textId="5F945BDA"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r w:rsidR="001F1BAF" w:rsidRPr="00902CA4">
              <w:rPr>
                <w:rFonts w:eastAsia="Times New Roman" w:cstheme="minorHAnsi"/>
                <w:sz w:val="20"/>
                <w:szCs w:val="20"/>
                <w:lang w:val="fr-FR" w:eastAsia="en-GB"/>
              </w:rPr>
              <w:t>9</w:t>
            </w:r>
          </w:p>
        </w:tc>
        <w:tc>
          <w:tcPr>
            <w:tcW w:w="1843" w:type="dxa"/>
            <w:shd w:val="clear" w:color="auto" w:fill="auto"/>
            <w:noWrap/>
            <w:hideMark/>
          </w:tcPr>
          <w:p w14:paraId="648DA619" w14:textId="37ABE4A7"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292A02F2" w14:textId="5F43E2B5"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r>
      <w:tr w:rsidR="007F3813" w:rsidRPr="0089504E" w14:paraId="15770F10" w14:textId="77777777" w:rsidTr="00425E15">
        <w:trPr>
          <w:trHeight w:val="255"/>
        </w:trPr>
        <w:tc>
          <w:tcPr>
            <w:tcW w:w="3227" w:type="dxa"/>
            <w:shd w:val="clear" w:color="auto" w:fill="auto"/>
            <w:noWrap/>
            <w:vAlign w:val="bottom"/>
            <w:hideMark/>
          </w:tcPr>
          <w:p w14:paraId="1829CB4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Indonésie</w:t>
            </w:r>
          </w:p>
        </w:tc>
        <w:tc>
          <w:tcPr>
            <w:tcW w:w="1984" w:type="dxa"/>
            <w:shd w:val="clear" w:color="auto" w:fill="auto"/>
            <w:noWrap/>
            <w:hideMark/>
          </w:tcPr>
          <w:p w14:paraId="16684A0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39ED6D6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6489CC7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r>
      <w:tr w:rsidR="007F3813" w:rsidRPr="0089504E" w14:paraId="3408441F" w14:textId="77777777" w:rsidTr="00425E15">
        <w:trPr>
          <w:trHeight w:val="255"/>
        </w:trPr>
        <w:tc>
          <w:tcPr>
            <w:tcW w:w="3227" w:type="dxa"/>
            <w:shd w:val="clear" w:color="auto" w:fill="auto"/>
            <w:noWrap/>
            <w:vAlign w:val="bottom"/>
            <w:hideMark/>
          </w:tcPr>
          <w:p w14:paraId="1389940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Iran (République islamique d’)</w:t>
            </w:r>
          </w:p>
        </w:tc>
        <w:tc>
          <w:tcPr>
            <w:tcW w:w="1984" w:type="dxa"/>
            <w:shd w:val="clear" w:color="auto" w:fill="auto"/>
            <w:noWrap/>
            <w:hideMark/>
          </w:tcPr>
          <w:p w14:paraId="1FFFD73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25</w:t>
            </w:r>
          </w:p>
        </w:tc>
        <w:tc>
          <w:tcPr>
            <w:tcW w:w="1843" w:type="dxa"/>
            <w:shd w:val="clear" w:color="auto" w:fill="auto"/>
            <w:noWrap/>
            <w:hideMark/>
          </w:tcPr>
          <w:p w14:paraId="34F0EFB7" w14:textId="686B3FB0"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13</w:t>
            </w:r>
          </w:p>
        </w:tc>
        <w:tc>
          <w:tcPr>
            <w:tcW w:w="2297" w:type="dxa"/>
            <w:shd w:val="clear" w:color="auto" w:fill="auto"/>
            <w:noWrap/>
            <w:hideMark/>
          </w:tcPr>
          <w:p w14:paraId="1A290DEF" w14:textId="6CF1DA7B"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r>
      <w:tr w:rsidR="007F3813" w:rsidRPr="0089504E" w14:paraId="09B109C8" w14:textId="77777777" w:rsidTr="00425E15">
        <w:trPr>
          <w:trHeight w:val="255"/>
        </w:trPr>
        <w:tc>
          <w:tcPr>
            <w:tcW w:w="3227" w:type="dxa"/>
            <w:shd w:val="clear" w:color="auto" w:fill="auto"/>
            <w:noWrap/>
            <w:vAlign w:val="bottom"/>
            <w:hideMark/>
          </w:tcPr>
          <w:p w14:paraId="3C2A18E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Iraq</w:t>
            </w:r>
          </w:p>
        </w:tc>
        <w:tc>
          <w:tcPr>
            <w:tcW w:w="1984" w:type="dxa"/>
            <w:shd w:val="clear" w:color="auto" w:fill="auto"/>
            <w:noWrap/>
            <w:hideMark/>
          </w:tcPr>
          <w:p w14:paraId="36092B6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18D2188F" w14:textId="58C7AFA2"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4F04E42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62D29FA" w14:textId="77777777" w:rsidTr="00425E15">
        <w:trPr>
          <w:trHeight w:val="255"/>
        </w:trPr>
        <w:tc>
          <w:tcPr>
            <w:tcW w:w="3227" w:type="dxa"/>
            <w:shd w:val="clear" w:color="auto" w:fill="auto"/>
            <w:noWrap/>
            <w:vAlign w:val="bottom"/>
            <w:hideMark/>
          </w:tcPr>
          <w:p w14:paraId="67D0E2D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Irlande</w:t>
            </w:r>
          </w:p>
        </w:tc>
        <w:tc>
          <w:tcPr>
            <w:tcW w:w="1984" w:type="dxa"/>
            <w:shd w:val="clear" w:color="auto" w:fill="auto"/>
            <w:noWrap/>
            <w:hideMark/>
          </w:tcPr>
          <w:p w14:paraId="539A6FB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45</w:t>
            </w:r>
          </w:p>
        </w:tc>
        <w:tc>
          <w:tcPr>
            <w:tcW w:w="1843" w:type="dxa"/>
            <w:shd w:val="clear" w:color="auto" w:fill="auto"/>
            <w:noWrap/>
            <w:hideMark/>
          </w:tcPr>
          <w:p w14:paraId="66BCF973" w14:textId="28D0C578"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c>
          <w:tcPr>
            <w:tcW w:w="2297" w:type="dxa"/>
            <w:shd w:val="clear" w:color="auto" w:fill="auto"/>
            <w:noWrap/>
            <w:hideMark/>
          </w:tcPr>
          <w:p w14:paraId="7ABAAA88" w14:textId="2CB896A2"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r w:rsidR="007F3813" w:rsidRPr="00902CA4">
              <w:rPr>
                <w:rFonts w:eastAsia="Times New Roman" w:cstheme="minorHAnsi"/>
                <w:sz w:val="20"/>
                <w:szCs w:val="20"/>
                <w:lang w:val="fr-FR" w:eastAsia="en-GB"/>
              </w:rPr>
              <w:t>1</w:t>
            </w:r>
          </w:p>
        </w:tc>
      </w:tr>
      <w:tr w:rsidR="007F3813" w:rsidRPr="0089504E" w14:paraId="7548B379" w14:textId="77777777" w:rsidTr="00425E15">
        <w:trPr>
          <w:trHeight w:val="255"/>
        </w:trPr>
        <w:tc>
          <w:tcPr>
            <w:tcW w:w="3227" w:type="dxa"/>
            <w:shd w:val="clear" w:color="auto" w:fill="auto"/>
            <w:noWrap/>
            <w:vAlign w:val="bottom"/>
            <w:hideMark/>
          </w:tcPr>
          <w:p w14:paraId="6DB03E5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Islande</w:t>
            </w:r>
          </w:p>
        </w:tc>
        <w:tc>
          <w:tcPr>
            <w:tcW w:w="1984" w:type="dxa"/>
            <w:shd w:val="clear" w:color="auto" w:fill="auto"/>
            <w:noWrap/>
            <w:hideMark/>
          </w:tcPr>
          <w:p w14:paraId="1D54D71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5ACB6EE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4969A76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C58538E" w14:textId="77777777" w:rsidTr="00425E15">
        <w:trPr>
          <w:trHeight w:val="255"/>
        </w:trPr>
        <w:tc>
          <w:tcPr>
            <w:tcW w:w="3227" w:type="dxa"/>
            <w:shd w:val="clear" w:color="auto" w:fill="auto"/>
            <w:noWrap/>
            <w:vAlign w:val="bottom"/>
            <w:hideMark/>
          </w:tcPr>
          <w:p w14:paraId="011A0F9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Israël</w:t>
            </w:r>
          </w:p>
        </w:tc>
        <w:tc>
          <w:tcPr>
            <w:tcW w:w="1984" w:type="dxa"/>
            <w:shd w:val="clear" w:color="auto" w:fill="auto"/>
            <w:noWrap/>
            <w:hideMark/>
          </w:tcPr>
          <w:p w14:paraId="5FD5A7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228E16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3FFC47B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EBDA91A" w14:textId="77777777" w:rsidTr="00425E15">
        <w:trPr>
          <w:trHeight w:val="255"/>
        </w:trPr>
        <w:tc>
          <w:tcPr>
            <w:tcW w:w="3227" w:type="dxa"/>
            <w:shd w:val="clear" w:color="auto" w:fill="auto"/>
            <w:noWrap/>
            <w:vAlign w:val="bottom"/>
            <w:hideMark/>
          </w:tcPr>
          <w:p w14:paraId="738A562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Italie</w:t>
            </w:r>
          </w:p>
        </w:tc>
        <w:tc>
          <w:tcPr>
            <w:tcW w:w="1984" w:type="dxa"/>
            <w:shd w:val="clear" w:color="auto" w:fill="auto"/>
            <w:noWrap/>
            <w:hideMark/>
          </w:tcPr>
          <w:p w14:paraId="1D17579B" w14:textId="4666511D"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90143C" w:rsidRPr="00902CA4">
              <w:rPr>
                <w:rFonts w:eastAsia="Times New Roman" w:cstheme="minorHAnsi"/>
                <w:sz w:val="20"/>
                <w:szCs w:val="20"/>
                <w:lang w:val="fr-FR" w:eastAsia="en-GB"/>
              </w:rPr>
              <w:t>7</w:t>
            </w:r>
          </w:p>
        </w:tc>
        <w:tc>
          <w:tcPr>
            <w:tcW w:w="1843" w:type="dxa"/>
            <w:shd w:val="clear" w:color="auto" w:fill="auto"/>
            <w:noWrap/>
            <w:hideMark/>
          </w:tcPr>
          <w:p w14:paraId="23889586" w14:textId="54799197"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49</w:t>
            </w:r>
          </w:p>
        </w:tc>
        <w:tc>
          <w:tcPr>
            <w:tcW w:w="2297" w:type="dxa"/>
            <w:shd w:val="clear" w:color="auto" w:fill="auto"/>
            <w:noWrap/>
            <w:hideMark/>
          </w:tcPr>
          <w:p w14:paraId="49DD02B5" w14:textId="7E6740AB"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544241D2" w14:textId="77777777" w:rsidTr="00425E15">
        <w:trPr>
          <w:trHeight w:val="255"/>
        </w:trPr>
        <w:tc>
          <w:tcPr>
            <w:tcW w:w="3227" w:type="dxa"/>
            <w:shd w:val="clear" w:color="auto" w:fill="auto"/>
            <w:noWrap/>
            <w:vAlign w:val="bottom"/>
            <w:hideMark/>
          </w:tcPr>
          <w:p w14:paraId="0D0D320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Jamaïque</w:t>
            </w:r>
          </w:p>
        </w:tc>
        <w:tc>
          <w:tcPr>
            <w:tcW w:w="1984" w:type="dxa"/>
            <w:shd w:val="clear" w:color="auto" w:fill="auto"/>
            <w:noWrap/>
            <w:hideMark/>
          </w:tcPr>
          <w:p w14:paraId="4E43DE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1CBCA12F" w14:textId="6BFF0FA9"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B804E23" w14:textId="6FBDEFAC"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04168F53" w14:textId="77777777" w:rsidTr="00425E15">
        <w:trPr>
          <w:trHeight w:val="255"/>
        </w:trPr>
        <w:tc>
          <w:tcPr>
            <w:tcW w:w="3227" w:type="dxa"/>
            <w:shd w:val="clear" w:color="auto" w:fill="auto"/>
            <w:noWrap/>
            <w:vAlign w:val="bottom"/>
            <w:hideMark/>
          </w:tcPr>
          <w:p w14:paraId="0CE3FC7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Japon</w:t>
            </w:r>
          </w:p>
        </w:tc>
        <w:tc>
          <w:tcPr>
            <w:tcW w:w="1984" w:type="dxa"/>
            <w:shd w:val="clear" w:color="auto" w:fill="auto"/>
            <w:noWrap/>
            <w:hideMark/>
          </w:tcPr>
          <w:p w14:paraId="21593FA4" w14:textId="7F2972C8"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90143C" w:rsidRPr="00902CA4">
              <w:rPr>
                <w:rFonts w:eastAsia="Times New Roman" w:cstheme="minorHAnsi"/>
                <w:sz w:val="20"/>
                <w:szCs w:val="20"/>
                <w:lang w:val="fr-FR" w:eastAsia="en-GB"/>
              </w:rPr>
              <w:t>3</w:t>
            </w:r>
          </w:p>
        </w:tc>
        <w:tc>
          <w:tcPr>
            <w:tcW w:w="1843" w:type="dxa"/>
            <w:shd w:val="clear" w:color="auto" w:fill="auto"/>
            <w:noWrap/>
            <w:hideMark/>
          </w:tcPr>
          <w:p w14:paraId="77EB4B52" w14:textId="5B456D1C"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r w:rsidR="0090143C" w:rsidRPr="00902CA4">
              <w:rPr>
                <w:rFonts w:eastAsia="Times New Roman" w:cstheme="minorHAnsi"/>
                <w:sz w:val="20"/>
                <w:szCs w:val="20"/>
                <w:lang w:val="fr-FR" w:eastAsia="en-GB"/>
              </w:rPr>
              <w:t>1</w:t>
            </w:r>
          </w:p>
        </w:tc>
        <w:tc>
          <w:tcPr>
            <w:tcW w:w="2297" w:type="dxa"/>
            <w:shd w:val="clear" w:color="auto" w:fill="auto"/>
            <w:noWrap/>
            <w:hideMark/>
          </w:tcPr>
          <w:p w14:paraId="18B57357" w14:textId="39329109"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24AB464E" w14:textId="77777777" w:rsidTr="00425E15">
        <w:trPr>
          <w:trHeight w:val="255"/>
        </w:trPr>
        <w:tc>
          <w:tcPr>
            <w:tcW w:w="3227" w:type="dxa"/>
            <w:shd w:val="clear" w:color="auto" w:fill="auto"/>
            <w:noWrap/>
            <w:vAlign w:val="bottom"/>
            <w:hideMark/>
          </w:tcPr>
          <w:p w14:paraId="708517E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Jordanie</w:t>
            </w:r>
          </w:p>
        </w:tc>
        <w:tc>
          <w:tcPr>
            <w:tcW w:w="1984" w:type="dxa"/>
            <w:shd w:val="clear" w:color="auto" w:fill="auto"/>
            <w:noWrap/>
            <w:hideMark/>
          </w:tcPr>
          <w:p w14:paraId="3CF2CDF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49D436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6D3BA80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27E11AA" w14:textId="77777777" w:rsidTr="00425E15">
        <w:trPr>
          <w:trHeight w:val="255"/>
        </w:trPr>
        <w:tc>
          <w:tcPr>
            <w:tcW w:w="3227" w:type="dxa"/>
            <w:shd w:val="clear" w:color="auto" w:fill="auto"/>
            <w:noWrap/>
            <w:vAlign w:val="bottom"/>
            <w:hideMark/>
          </w:tcPr>
          <w:p w14:paraId="59B4E5B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Kazakhstan</w:t>
            </w:r>
          </w:p>
        </w:tc>
        <w:tc>
          <w:tcPr>
            <w:tcW w:w="1984" w:type="dxa"/>
            <w:shd w:val="clear" w:color="auto" w:fill="auto"/>
            <w:noWrap/>
            <w:hideMark/>
          </w:tcPr>
          <w:p w14:paraId="0BDE87D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730DE01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765B2A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0F274F0" w14:textId="77777777" w:rsidTr="00425E15">
        <w:trPr>
          <w:trHeight w:val="255"/>
        </w:trPr>
        <w:tc>
          <w:tcPr>
            <w:tcW w:w="3227" w:type="dxa"/>
            <w:shd w:val="clear" w:color="auto" w:fill="auto"/>
            <w:noWrap/>
            <w:vAlign w:val="bottom"/>
            <w:hideMark/>
          </w:tcPr>
          <w:p w14:paraId="597877C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Kenya</w:t>
            </w:r>
          </w:p>
        </w:tc>
        <w:tc>
          <w:tcPr>
            <w:tcW w:w="1984" w:type="dxa"/>
            <w:shd w:val="clear" w:color="auto" w:fill="auto"/>
            <w:noWrap/>
            <w:hideMark/>
          </w:tcPr>
          <w:p w14:paraId="7D970E8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2714AA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5EED4EB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A1F43A6" w14:textId="77777777" w:rsidTr="00425E15">
        <w:trPr>
          <w:trHeight w:val="255"/>
        </w:trPr>
        <w:tc>
          <w:tcPr>
            <w:tcW w:w="3227" w:type="dxa"/>
            <w:shd w:val="clear" w:color="auto" w:fill="auto"/>
            <w:noWrap/>
            <w:vAlign w:val="bottom"/>
            <w:hideMark/>
          </w:tcPr>
          <w:p w14:paraId="007CF19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Kirghizistan</w:t>
            </w:r>
          </w:p>
        </w:tc>
        <w:tc>
          <w:tcPr>
            <w:tcW w:w="1984" w:type="dxa"/>
            <w:shd w:val="clear" w:color="auto" w:fill="auto"/>
            <w:noWrap/>
            <w:hideMark/>
          </w:tcPr>
          <w:p w14:paraId="544CA52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1B69136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291A1EE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6161ABB" w14:textId="77777777" w:rsidTr="00425E15">
        <w:trPr>
          <w:trHeight w:val="255"/>
        </w:trPr>
        <w:tc>
          <w:tcPr>
            <w:tcW w:w="3227" w:type="dxa"/>
            <w:shd w:val="clear" w:color="auto" w:fill="auto"/>
            <w:noWrap/>
            <w:vAlign w:val="bottom"/>
            <w:hideMark/>
          </w:tcPr>
          <w:p w14:paraId="4C73340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Kiribati</w:t>
            </w:r>
          </w:p>
        </w:tc>
        <w:tc>
          <w:tcPr>
            <w:tcW w:w="1984" w:type="dxa"/>
            <w:shd w:val="clear" w:color="auto" w:fill="auto"/>
            <w:noWrap/>
            <w:hideMark/>
          </w:tcPr>
          <w:p w14:paraId="7AA10DD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F9D14F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83A77E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B01A170" w14:textId="77777777" w:rsidTr="00425E15">
        <w:trPr>
          <w:trHeight w:val="255"/>
        </w:trPr>
        <w:tc>
          <w:tcPr>
            <w:tcW w:w="3227" w:type="dxa"/>
            <w:shd w:val="clear" w:color="auto" w:fill="auto"/>
            <w:noWrap/>
            <w:vAlign w:val="bottom"/>
            <w:hideMark/>
          </w:tcPr>
          <w:p w14:paraId="690C348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Koweït</w:t>
            </w:r>
          </w:p>
        </w:tc>
        <w:tc>
          <w:tcPr>
            <w:tcW w:w="1984" w:type="dxa"/>
            <w:shd w:val="clear" w:color="auto" w:fill="auto"/>
            <w:noWrap/>
            <w:hideMark/>
          </w:tcPr>
          <w:p w14:paraId="1448DD0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4A549DFA" w14:textId="748FC63E"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2B3D556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6D850F3" w14:textId="77777777" w:rsidTr="00425E15">
        <w:trPr>
          <w:trHeight w:val="255"/>
        </w:trPr>
        <w:tc>
          <w:tcPr>
            <w:tcW w:w="3227" w:type="dxa"/>
            <w:shd w:val="clear" w:color="auto" w:fill="auto"/>
            <w:noWrap/>
            <w:vAlign w:val="bottom"/>
            <w:hideMark/>
          </w:tcPr>
          <w:p w14:paraId="389B23C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lastRenderedPageBreak/>
              <w:t>Lesotho</w:t>
            </w:r>
          </w:p>
        </w:tc>
        <w:tc>
          <w:tcPr>
            <w:tcW w:w="1984" w:type="dxa"/>
            <w:shd w:val="clear" w:color="auto" w:fill="auto"/>
            <w:noWrap/>
            <w:hideMark/>
          </w:tcPr>
          <w:p w14:paraId="32B9285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44D8CA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E192CC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779268B0" w14:textId="77777777" w:rsidTr="00425E15">
        <w:trPr>
          <w:trHeight w:val="255"/>
        </w:trPr>
        <w:tc>
          <w:tcPr>
            <w:tcW w:w="3227" w:type="dxa"/>
            <w:shd w:val="clear" w:color="auto" w:fill="auto"/>
            <w:noWrap/>
            <w:vAlign w:val="bottom"/>
            <w:hideMark/>
          </w:tcPr>
          <w:p w14:paraId="03A62EA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Lettonie</w:t>
            </w:r>
          </w:p>
        </w:tc>
        <w:tc>
          <w:tcPr>
            <w:tcW w:w="1984" w:type="dxa"/>
            <w:shd w:val="clear" w:color="auto" w:fill="auto"/>
            <w:noWrap/>
            <w:hideMark/>
          </w:tcPr>
          <w:p w14:paraId="1958953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7661ED1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5D1AAC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10C5D99F" w14:textId="77777777" w:rsidTr="00425E15">
        <w:trPr>
          <w:trHeight w:val="255"/>
        </w:trPr>
        <w:tc>
          <w:tcPr>
            <w:tcW w:w="3227" w:type="dxa"/>
            <w:shd w:val="clear" w:color="auto" w:fill="auto"/>
            <w:noWrap/>
            <w:vAlign w:val="bottom"/>
            <w:hideMark/>
          </w:tcPr>
          <w:p w14:paraId="46C72F8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Liban</w:t>
            </w:r>
          </w:p>
        </w:tc>
        <w:tc>
          <w:tcPr>
            <w:tcW w:w="1984" w:type="dxa"/>
            <w:shd w:val="clear" w:color="auto" w:fill="auto"/>
            <w:noWrap/>
            <w:hideMark/>
          </w:tcPr>
          <w:p w14:paraId="627851F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3CEC985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5B9C286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3BE6152" w14:textId="77777777" w:rsidTr="00425E15">
        <w:trPr>
          <w:trHeight w:val="255"/>
        </w:trPr>
        <w:tc>
          <w:tcPr>
            <w:tcW w:w="3227" w:type="dxa"/>
            <w:shd w:val="clear" w:color="auto" w:fill="auto"/>
            <w:noWrap/>
            <w:vAlign w:val="bottom"/>
            <w:hideMark/>
          </w:tcPr>
          <w:p w14:paraId="113A6E13" w14:textId="77777777" w:rsidR="007F3813" w:rsidRPr="00902CA4" w:rsidRDefault="007F3813" w:rsidP="00036140">
            <w:pPr>
              <w:widowControl/>
              <w:rPr>
                <w:rFonts w:eastAsia="Times New Roman" w:cstheme="minorHAnsi"/>
                <w:sz w:val="20"/>
                <w:szCs w:val="20"/>
                <w:lang w:val="fr-FR" w:eastAsia="en-GB"/>
              </w:rPr>
            </w:pPr>
            <w:r w:rsidRPr="00902CA4">
              <w:rPr>
                <w:rFonts w:eastAsia="Times New Roman" w:cstheme="minorHAnsi"/>
                <w:sz w:val="20"/>
                <w:szCs w:val="20"/>
                <w:lang w:val="fr-FR" w:eastAsia="en-GB"/>
              </w:rPr>
              <w:t>Libéria</w:t>
            </w:r>
          </w:p>
        </w:tc>
        <w:tc>
          <w:tcPr>
            <w:tcW w:w="1984" w:type="dxa"/>
            <w:shd w:val="clear" w:color="auto" w:fill="auto"/>
            <w:noWrap/>
            <w:hideMark/>
          </w:tcPr>
          <w:p w14:paraId="099D830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7AB973B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379A410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E18AFAF" w14:textId="77777777" w:rsidTr="00425E15">
        <w:trPr>
          <w:trHeight w:val="255"/>
        </w:trPr>
        <w:tc>
          <w:tcPr>
            <w:tcW w:w="3227" w:type="dxa"/>
            <w:shd w:val="clear" w:color="auto" w:fill="auto"/>
            <w:noWrap/>
            <w:vAlign w:val="bottom"/>
            <w:hideMark/>
          </w:tcPr>
          <w:p w14:paraId="29A8593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Libye</w:t>
            </w:r>
          </w:p>
        </w:tc>
        <w:tc>
          <w:tcPr>
            <w:tcW w:w="1984" w:type="dxa"/>
            <w:shd w:val="clear" w:color="auto" w:fill="auto"/>
            <w:noWrap/>
            <w:hideMark/>
          </w:tcPr>
          <w:p w14:paraId="3A733EF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7243551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C24E2A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1C64B21" w14:textId="77777777" w:rsidTr="00425E15">
        <w:trPr>
          <w:trHeight w:val="255"/>
        </w:trPr>
        <w:tc>
          <w:tcPr>
            <w:tcW w:w="3227" w:type="dxa"/>
            <w:shd w:val="clear" w:color="auto" w:fill="auto"/>
            <w:noWrap/>
            <w:vAlign w:val="bottom"/>
            <w:hideMark/>
          </w:tcPr>
          <w:p w14:paraId="2418A63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Liechtenstein</w:t>
            </w:r>
          </w:p>
        </w:tc>
        <w:tc>
          <w:tcPr>
            <w:tcW w:w="1984" w:type="dxa"/>
            <w:shd w:val="clear" w:color="auto" w:fill="auto"/>
            <w:noWrap/>
            <w:hideMark/>
          </w:tcPr>
          <w:p w14:paraId="60AC629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504E3A6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64245B0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5712103" w14:textId="77777777" w:rsidTr="00425E15">
        <w:trPr>
          <w:trHeight w:val="255"/>
        </w:trPr>
        <w:tc>
          <w:tcPr>
            <w:tcW w:w="3227" w:type="dxa"/>
            <w:shd w:val="clear" w:color="auto" w:fill="auto"/>
            <w:noWrap/>
            <w:vAlign w:val="bottom"/>
            <w:hideMark/>
          </w:tcPr>
          <w:p w14:paraId="0F3D146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Lituanie</w:t>
            </w:r>
          </w:p>
        </w:tc>
        <w:tc>
          <w:tcPr>
            <w:tcW w:w="1984" w:type="dxa"/>
            <w:shd w:val="clear" w:color="auto" w:fill="auto"/>
            <w:noWrap/>
            <w:hideMark/>
          </w:tcPr>
          <w:p w14:paraId="3545282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3921835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55B82BB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55CBB0C" w14:textId="77777777" w:rsidTr="00425E15">
        <w:trPr>
          <w:trHeight w:val="255"/>
        </w:trPr>
        <w:tc>
          <w:tcPr>
            <w:tcW w:w="3227" w:type="dxa"/>
            <w:shd w:val="clear" w:color="auto" w:fill="auto"/>
            <w:noWrap/>
            <w:vAlign w:val="bottom"/>
            <w:hideMark/>
          </w:tcPr>
          <w:p w14:paraId="300C1F4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Luxembourg</w:t>
            </w:r>
          </w:p>
        </w:tc>
        <w:tc>
          <w:tcPr>
            <w:tcW w:w="1984" w:type="dxa"/>
            <w:shd w:val="clear" w:color="auto" w:fill="auto"/>
            <w:noWrap/>
            <w:hideMark/>
          </w:tcPr>
          <w:p w14:paraId="5C196AB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561FF2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2B859E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A344360" w14:textId="77777777" w:rsidTr="00425E15">
        <w:trPr>
          <w:trHeight w:val="255"/>
        </w:trPr>
        <w:tc>
          <w:tcPr>
            <w:tcW w:w="3227" w:type="dxa"/>
            <w:shd w:val="clear" w:color="auto" w:fill="auto"/>
            <w:noWrap/>
            <w:vAlign w:val="bottom"/>
            <w:hideMark/>
          </w:tcPr>
          <w:p w14:paraId="2180789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Macédoine du Nord</w:t>
            </w:r>
          </w:p>
        </w:tc>
        <w:tc>
          <w:tcPr>
            <w:tcW w:w="1984" w:type="dxa"/>
            <w:shd w:val="clear" w:color="auto" w:fill="auto"/>
            <w:noWrap/>
            <w:hideMark/>
          </w:tcPr>
          <w:p w14:paraId="589E889A" w14:textId="22CA264A"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54EB56A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6369502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AF358FA" w14:textId="77777777" w:rsidTr="00425E15">
        <w:trPr>
          <w:trHeight w:val="255"/>
        </w:trPr>
        <w:tc>
          <w:tcPr>
            <w:tcW w:w="3227" w:type="dxa"/>
            <w:shd w:val="clear" w:color="auto" w:fill="auto"/>
            <w:noWrap/>
            <w:vAlign w:val="bottom"/>
            <w:hideMark/>
          </w:tcPr>
          <w:p w14:paraId="2209B2F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Madagascar</w:t>
            </w:r>
          </w:p>
        </w:tc>
        <w:tc>
          <w:tcPr>
            <w:tcW w:w="1984" w:type="dxa"/>
            <w:shd w:val="clear" w:color="auto" w:fill="auto"/>
            <w:noWrap/>
            <w:hideMark/>
          </w:tcPr>
          <w:p w14:paraId="69234F3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21</w:t>
            </w:r>
          </w:p>
        </w:tc>
        <w:tc>
          <w:tcPr>
            <w:tcW w:w="1843" w:type="dxa"/>
            <w:shd w:val="clear" w:color="auto" w:fill="auto"/>
            <w:noWrap/>
            <w:hideMark/>
          </w:tcPr>
          <w:p w14:paraId="0AA31EF8" w14:textId="64D6E3B4"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EE7BA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6A52F47" w14:textId="77777777" w:rsidTr="00425E15">
        <w:trPr>
          <w:trHeight w:val="255"/>
        </w:trPr>
        <w:tc>
          <w:tcPr>
            <w:tcW w:w="3227" w:type="dxa"/>
            <w:shd w:val="clear" w:color="auto" w:fill="auto"/>
            <w:noWrap/>
            <w:vAlign w:val="bottom"/>
            <w:hideMark/>
          </w:tcPr>
          <w:p w14:paraId="34A9156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Malaisie</w:t>
            </w:r>
          </w:p>
        </w:tc>
        <w:tc>
          <w:tcPr>
            <w:tcW w:w="1984" w:type="dxa"/>
            <w:shd w:val="clear" w:color="auto" w:fill="auto"/>
            <w:noWrap/>
            <w:hideMark/>
          </w:tcPr>
          <w:p w14:paraId="55A725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0857715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1DA4643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57A7D203" w14:textId="77777777" w:rsidTr="00425E15">
        <w:trPr>
          <w:trHeight w:val="255"/>
        </w:trPr>
        <w:tc>
          <w:tcPr>
            <w:tcW w:w="3227" w:type="dxa"/>
            <w:shd w:val="clear" w:color="auto" w:fill="auto"/>
            <w:noWrap/>
            <w:vAlign w:val="bottom"/>
            <w:hideMark/>
          </w:tcPr>
          <w:p w14:paraId="4A13917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Malawi</w:t>
            </w:r>
          </w:p>
        </w:tc>
        <w:tc>
          <w:tcPr>
            <w:tcW w:w="1984" w:type="dxa"/>
            <w:shd w:val="clear" w:color="auto" w:fill="auto"/>
            <w:noWrap/>
            <w:hideMark/>
          </w:tcPr>
          <w:p w14:paraId="6BC007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40DD42D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35B110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4473ED02" w14:textId="77777777" w:rsidTr="00425E15">
        <w:trPr>
          <w:trHeight w:val="255"/>
        </w:trPr>
        <w:tc>
          <w:tcPr>
            <w:tcW w:w="3227" w:type="dxa"/>
            <w:shd w:val="clear" w:color="auto" w:fill="auto"/>
            <w:noWrap/>
            <w:vAlign w:val="bottom"/>
            <w:hideMark/>
          </w:tcPr>
          <w:p w14:paraId="5C30B2F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Mali</w:t>
            </w:r>
          </w:p>
        </w:tc>
        <w:tc>
          <w:tcPr>
            <w:tcW w:w="1984" w:type="dxa"/>
            <w:shd w:val="clear" w:color="auto" w:fill="auto"/>
            <w:noWrap/>
            <w:hideMark/>
          </w:tcPr>
          <w:p w14:paraId="534E09C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73D976D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8B14A1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1ECE810" w14:textId="77777777" w:rsidTr="00425E15">
        <w:trPr>
          <w:trHeight w:val="255"/>
        </w:trPr>
        <w:tc>
          <w:tcPr>
            <w:tcW w:w="3227" w:type="dxa"/>
            <w:shd w:val="clear" w:color="auto" w:fill="auto"/>
            <w:noWrap/>
            <w:vAlign w:val="bottom"/>
            <w:hideMark/>
          </w:tcPr>
          <w:p w14:paraId="2E58366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Malte</w:t>
            </w:r>
          </w:p>
        </w:tc>
        <w:tc>
          <w:tcPr>
            <w:tcW w:w="1984" w:type="dxa"/>
            <w:shd w:val="clear" w:color="auto" w:fill="auto"/>
            <w:noWrap/>
            <w:hideMark/>
          </w:tcPr>
          <w:p w14:paraId="092CBF2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14AD0C10" w14:textId="2B52F292"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4DB488B2" w14:textId="6844362F"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4F2F047A" w14:textId="77777777" w:rsidTr="00425E15">
        <w:trPr>
          <w:trHeight w:val="255"/>
        </w:trPr>
        <w:tc>
          <w:tcPr>
            <w:tcW w:w="3227" w:type="dxa"/>
            <w:shd w:val="clear" w:color="auto" w:fill="auto"/>
            <w:noWrap/>
            <w:vAlign w:val="bottom"/>
            <w:hideMark/>
          </w:tcPr>
          <w:p w14:paraId="188F67A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Maroc</w:t>
            </w:r>
          </w:p>
        </w:tc>
        <w:tc>
          <w:tcPr>
            <w:tcW w:w="1984" w:type="dxa"/>
            <w:shd w:val="clear" w:color="auto" w:fill="auto"/>
            <w:noWrap/>
            <w:hideMark/>
          </w:tcPr>
          <w:p w14:paraId="50887A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38</w:t>
            </w:r>
          </w:p>
        </w:tc>
        <w:tc>
          <w:tcPr>
            <w:tcW w:w="1843" w:type="dxa"/>
            <w:shd w:val="clear" w:color="auto" w:fill="auto"/>
            <w:noWrap/>
            <w:hideMark/>
          </w:tcPr>
          <w:p w14:paraId="1ED2BAA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2297" w:type="dxa"/>
            <w:shd w:val="clear" w:color="auto" w:fill="auto"/>
            <w:noWrap/>
            <w:hideMark/>
          </w:tcPr>
          <w:p w14:paraId="155093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r>
      <w:tr w:rsidR="007F3813" w:rsidRPr="0089504E" w14:paraId="55908A17" w14:textId="77777777" w:rsidTr="00425E15">
        <w:trPr>
          <w:trHeight w:val="255"/>
        </w:trPr>
        <w:tc>
          <w:tcPr>
            <w:tcW w:w="3227" w:type="dxa"/>
            <w:shd w:val="clear" w:color="auto" w:fill="auto"/>
            <w:noWrap/>
            <w:vAlign w:val="bottom"/>
            <w:hideMark/>
          </w:tcPr>
          <w:p w14:paraId="59CB958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Maurice</w:t>
            </w:r>
          </w:p>
        </w:tc>
        <w:tc>
          <w:tcPr>
            <w:tcW w:w="1984" w:type="dxa"/>
            <w:shd w:val="clear" w:color="auto" w:fill="auto"/>
            <w:noWrap/>
            <w:hideMark/>
          </w:tcPr>
          <w:p w14:paraId="7235759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7ED68F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39DFB0D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7685B0B" w14:textId="77777777" w:rsidTr="00425E15">
        <w:trPr>
          <w:trHeight w:val="255"/>
        </w:trPr>
        <w:tc>
          <w:tcPr>
            <w:tcW w:w="3227" w:type="dxa"/>
            <w:shd w:val="clear" w:color="auto" w:fill="auto"/>
            <w:noWrap/>
            <w:vAlign w:val="bottom"/>
            <w:hideMark/>
          </w:tcPr>
          <w:p w14:paraId="250E679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Mauritanie</w:t>
            </w:r>
          </w:p>
        </w:tc>
        <w:tc>
          <w:tcPr>
            <w:tcW w:w="1984" w:type="dxa"/>
            <w:shd w:val="clear" w:color="auto" w:fill="auto"/>
            <w:noWrap/>
            <w:hideMark/>
          </w:tcPr>
          <w:p w14:paraId="34A9513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5E9D95C0" w14:textId="6985B2FA"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5E86E0BB" w14:textId="560B1960"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75F5F324" w14:textId="77777777" w:rsidTr="00425E15">
        <w:trPr>
          <w:trHeight w:val="255"/>
        </w:trPr>
        <w:tc>
          <w:tcPr>
            <w:tcW w:w="3227" w:type="dxa"/>
            <w:shd w:val="clear" w:color="auto" w:fill="auto"/>
            <w:noWrap/>
            <w:vAlign w:val="bottom"/>
            <w:hideMark/>
          </w:tcPr>
          <w:p w14:paraId="7979B18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Mexique</w:t>
            </w:r>
          </w:p>
        </w:tc>
        <w:tc>
          <w:tcPr>
            <w:tcW w:w="1984" w:type="dxa"/>
            <w:shd w:val="clear" w:color="auto" w:fill="auto"/>
            <w:noWrap/>
            <w:hideMark/>
          </w:tcPr>
          <w:p w14:paraId="4C9C5D8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142</w:t>
            </w:r>
          </w:p>
        </w:tc>
        <w:tc>
          <w:tcPr>
            <w:tcW w:w="1843" w:type="dxa"/>
            <w:shd w:val="clear" w:color="auto" w:fill="auto"/>
            <w:noWrap/>
            <w:hideMark/>
          </w:tcPr>
          <w:p w14:paraId="25BD34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139</w:t>
            </w:r>
          </w:p>
        </w:tc>
        <w:tc>
          <w:tcPr>
            <w:tcW w:w="2297" w:type="dxa"/>
            <w:shd w:val="clear" w:color="auto" w:fill="auto"/>
            <w:noWrap/>
            <w:hideMark/>
          </w:tcPr>
          <w:p w14:paraId="668E238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28D70A19" w14:textId="77777777" w:rsidTr="00425E15">
        <w:trPr>
          <w:trHeight w:val="255"/>
        </w:trPr>
        <w:tc>
          <w:tcPr>
            <w:tcW w:w="3227" w:type="dxa"/>
            <w:shd w:val="clear" w:color="auto" w:fill="auto"/>
            <w:noWrap/>
            <w:vAlign w:val="bottom"/>
            <w:hideMark/>
          </w:tcPr>
          <w:p w14:paraId="777DAB0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Monaco</w:t>
            </w:r>
          </w:p>
        </w:tc>
        <w:tc>
          <w:tcPr>
            <w:tcW w:w="1984" w:type="dxa"/>
            <w:shd w:val="clear" w:color="auto" w:fill="auto"/>
            <w:noWrap/>
            <w:hideMark/>
          </w:tcPr>
          <w:p w14:paraId="2B163A0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EBCF15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183656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4BA98BF" w14:textId="77777777" w:rsidTr="00425E15">
        <w:trPr>
          <w:trHeight w:val="255"/>
        </w:trPr>
        <w:tc>
          <w:tcPr>
            <w:tcW w:w="3227" w:type="dxa"/>
            <w:shd w:val="clear" w:color="auto" w:fill="auto"/>
            <w:noWrap/>
            <w:vAlign w:val="bottom"/>
            <w:hideMark/>
          </w:tcPr>
          <w:p w14:paraId="5CAB327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Mongolie</w:t>
            </w:r>
          </w:p>
        </w:tc>
        <w:tc>
          <w:tcPr>
            <w:tcW w:w="1984" w:type="dxa"/>
            <w:shd w:val="clear" w:color="auto" w:fill="auto"/>
            <w:noWrap/>
            <w:hideMark/>
          </w:tcPr>
          <w:p w14:paraId="2EBB7B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697E8A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369C497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r>
      <w:tr w:rsidR="007F3813" w:rsidRPr="0089504E" w14:paraId="0B10989F" w14:textId="77777777" w:rsidTr="00425E15">
        <w:trPr>
          <w:trHeight w:val="255"/>
        </w:trPr>
        <w:tc>
          <w:tcPr>
            <w:tcW w:w="3227" w:type="dxa"/>
            <w:shd w:val="clear" w:color="auto" w:fill="auto"/>
            <w:noWrap/>
            <w:vAlign w:val="bottom"/>
            <w:hideMark/>
          </w:tcPr>
          <w:p w14:paraId="2582944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Monténégro</w:t>
            </w:r>
          </w:p>
        </w:tc>
        <w:tc>
          <w:tcPr>
            <w:tcW w:w="1984" w:type="dxa"/>
            <w:shd w:val="clear" w:color="auto" w:fill="auto"/>
            <w:noWrap/>
            <w:hideMark/>
          </w:tcPr>
          <w:p w14:paraId="1D8041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5C63DB9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7DED13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05DD5DC" w14:textId="77777777" w:rsidTr="00425E15">
        <w:trPr>
          <w:trHeight w:val="255"/>
        </w:trPr>
        <w:tc>
          <w:tcPr>
            <w:tcW w:w="3227" w:type="dxa"/>
            <w:shd w:val="clear" w:color="auto" w:fill="auto"/>
            <w:noWrap/>
            <w:vAlign w:val="bottom"/>
            <w:hideMark/>
          </w:tcPr>
          <w:p w14:paraId="16BBBDE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Mozambique</w:t>
            </w:r>
          </w:p>
        </w:tc>
        <w:tc>
          <w:tcPr>
            <w:tcW w:w="1984" w:type="dxa"/>
            <w:shd w:val="clear" w:color="auto" w:fill="auto"/>
            <w:noWrap/>
            <w:hideMark/>
          </w:tcPr>
          <w:p w14:paraId="3B709B2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69FD4ABC" w14:textId="6A6D999E"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3528FC2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B10F7EA" w14:textId="77777777" w:rsidTr="00425E15">
        <w:trPr>
          <w:trHeight w:val="255"/>
        </w:trPr>
        <w:tc>
          <w:tcPr>
            <w:tcW w:w="3227" w:type="dxa"/>
            <w:shd w:val="clear" w:color="auto" w:fill="auto"/>
            <w:noWrap/>
            <w:vAlign w:val="bottom"/>
            <w:hideMark/>
          </w:tcPr>
          <w:p w14:paraId="2AE2182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Myanmar</w:t>
            </w:r>
          </w:p>
        </w:tc>
        <w:tc>
          <w:tcPr>
            <w:tcW w:w="1984" w:type="dxa"/>
            <w:shd w:val="clear" w:color="auto" w:fill="auto"/>
            <w:noWrap/>
            <w:hideMark/>
          </w:tcPr>
          <w:p w14:paraId="3EC5C26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43C0962E" w14:textId="0943E0D7"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4E4E40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2A4B0A5C" w14:textId="77777777" w:rsidTr="00425E15">
        <w:trPr>
          <w:trHeight w:val="255"/>
        </w:trPr>
        <w:tc>
          <w:tcPr>
            <w:tcW w:w="3227" w:type="dxa"/>
            <w:shd w:val="clear" w:color="auto" w:fill="auto"/>
            <w:noWrap/>
            <w:vAlign w:val="bottom"/>
            <w:hideMark/>
          </w:tcPr>
          <w:p w14:paraId="450386A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Namibie</w:t>
            </w:r>
          </w:p>
        </w:tc>
        <w:tc>
          <w:tcPr>
            <w:tcW w:w="1984" w:type="dxa"/>
            <w:shd w:val="clear" w:color="auto" w:fill="auto"/>
            <w:noWrap/>
            <w:hideMark/>
          </w:tcPr>
          <w:p w14:paraId="33527D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7E9DE6B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0AA9AC7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A45E1DD" w14:textId="77777777" w:rsidTr="00425E15">
        <w:trPr>
          <w:trHeight w:val="255"/>
        </w:trPr>
        <w:tc>
          <w:tcPr>
            <w:tcW w:w="3227" w:type="dxa"/>
            <w:shd w:val="clear" w:color="auto" w:fill="auto"/>
            <w:noWrap/>
            <w:vAlign w:val="bottom"/>
            <w:hideMark/>
          </w:tcPr>
          <w:p w14:paraId="1BD921D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Népal</w:t>
            </w:r>
          </w:p>
        </w:tc>
        <w:tc>
          <w:tcPr>
            <w:tcW w:w="1984" w:type="dxa"/>
            <w:shd w:val="clear" w:color="auto" w:fill="auto"/>
            <w:noWrap/>
            <w:hideMark/>
          </w:tcPr>
          <w:p w14:paraId="73F34A2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5771BF32" w14:textId="66135C85"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41C0BE0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E592185" w14:textId="77777777" w:rsidTr="00425E15">
        <w:trPr>
          <w:trHeight w:val="255"/>
        </w:trPr>
        <w:tc>
          <w:tcPr>
            <w:tcW w:w="3227" w:type="dxa"/>
            <w:shd w:val="clear" w:color="auto" w:fill="auto"/>
            <w:noWrap/>
            <w:vAlign w:val="bottom"/>
            <w:hideMark/>
          </w:tcPr>
          <w:p w14:paraId="05F6A94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Nicaragua</w:t>
            </w:r>
          </w:p>
        </w:tc>
        <w:tc>
          <w:tcPr>
            <w:tcW w:w="1984" w:type="dxa"/>
            <w:shd w:val="clear" w:color="auto" w:fill="auto"/>
            <w:noWrap/>
            <w:hideMark/>
          </w:tcPr>
          <w:p w14:paraId="62C932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5BAC084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1C6452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7F3813" w:rsidRPr="0089504E" w14:paraId="3878698E" w14:textId="77777777" w:rsidTr="00425E15">
        <w:trPr>
          <w:trHeight w:val="255"/>
        </w:trPr>
        <w:tc>
          <w:tcPr>
            <w:tcW w:w="3227" w:type="dxa"/>
            <w:shd w:val="clear" w:color="auto" w:fill="auto"/>
            <w:noWrap/>
            <w:vAlign w:val="bottom"/>
            <w:hideMark/>
          </w:tcPr>
          <w:p w14:paraId="1C67D87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Niger</w:t>
            </w:r>
          </w:p>
        </w:tc>
        <w:tc>
          <w:tcPr>
            <w:tcW w:w="1984" w:type="dxa"/>
            <w:shd w:val="clear" w:color="auto" w:fill="auto"/>
            <w:noWrap/>
            <w:hideMark/>
          </w:tcPr>
          <w:p w14:paraId="56E8FFD6" w14:textId="2C7FA00A"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636EF6" w:rsidRPr="00902CA4">
              <w:rPr>
                <w:rFonts w:eastAsia="Times New Roman" w:cstheme="minorHAnsi"/>
                <w:sz w:val="20"/>
                <w:szCs w:val="20"/>
                <w:lang w:val="fr-FR" w:eastAsia="en-GB"/>
              </w:rPr>
              <w:t>4</w:t>
            </w:r>
          </w:p>
        </w:tc>
        <w:tc>
          <w:tcPr>
            <w:tcW w:w="1843" w:type="dxa"/>
            <w:shd w:val="clear" w:color="auto" w:fill="auto"/>
            <w:noWrap/>
            <w:hideMark/>
          </w:tcPr>
          <w:p w14:paraId="43AB99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91C29B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A5BD5C0" w14:textId="77777777" w:rsidTr="00425E15">
        <w:trPr>
          <w:trHeight w:val="255"/>
        </w:trPr>
        <w:tc>
          <w:tcPr>
            <w:tcW w:w="3227" w:type="dxa"/>
            <w:shd w:val="clear" w:color="auto" w:fill="auto"/>
            <w:noWrap/>
            <w:vAlign w:val="bottom"/>
            <w:hideMark/>
          </w:tcPr>
          <w:p w14:paraId="7E7648E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Nigéria</w:t>
            </w:r>
          </w:p>
        </w:tc>
        <w:tc>
          <w:tcPr>
            <w:tcW w:w="1984" w:type="dxa"/>
            <w:shd w:val="clear" w:color="auto" w:fill="auto"/>
            <w:noWrap/>
            <w:hideMark/>
          </w:tcPr>
          <w:p w14:paraId="1AD7710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5616F7E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4A31FA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F837883" w14:textId="77777777" w:rsidTr="00425E15">
        <w:trPr>
          <w:trHeight w:val="255"/>
        </w:trPr>
        <w:tc>
          <w:tcPr>
            <w:tcW w:w="3227" w:type="dxa"/>
            <w:shd w:val="clear" w:color="auto" w:fill="auto"/>
            <w:noWrap/>
            <w:vAlign w:val="bottom"/>
            <w:hideMark/>
          </w:tcPr>
          <w:p w14:paraId="3024240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Norvège</w:t>
            </w:r>
          </w:p>
        </w:tc>
        <w:tc>
          <w:tcPr>
            <w:tcW w:w="1984" w:type="dxa"/>
            <w:shd w:val="clear" w:color="auto" w:fill="auto"/>
            <w:noWrap/>
            <w:hideMark/>
          </w:tcPr>
          <w:p w14:paraId="758715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63</w:t>
            </w:r>
          </w:p>
        </w:tc>
        <w:tc>
          <w:tcPr>
            <w:tcW w:w="1843" w:type="dxa"/>
            <w:shd w:val="clear" w:color="auto" w:fill="auto"/>
            <w:noWrap/>
            <w:hideMark/>
          </w:tcPr>
          <w:p w14:paraId="5A4B24B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FCC6676" w14:textId="758CEF08"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15</w:t>
            </w:r>
          </w:p>
        </w:tc>
      </w:tr>
      <w:tr w:rsidR="007F3813" w:rsidRPr="0089504E" w14:paraId="67E61346" w14:textId="77777777" w:rsidTr="00425E15">
        <w:trPr>
          <w:trHeight w:val="255"/>
        </w:trPr>
        <w:tc>
          <w:tcPr>
            <w:tcW w:w="3227" w:type="dxa"/>
            <w:shd w:val="clear" w:color="auto" w:fill="auto"/>
            <w:noWrap/>
            <w:vAlign w:val="bottom"/>
            <w:hideMark/>
          </w:tcPr>
          <w:p w14:paraId="61B3038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Nouvelle-Zélande</w:t>
            </w:r>
          </w:p>
        </w:tc>
        <w:tc>
          <w:tcPr>
            <w:tcW w:w="1984" w:type="dxa"/>
            <w:shd w:val="clear" w:color="auto" w:fill="auto"/>
            <w:noWrap/>
            <w:hideMark/>
          </w:tcPr>
          <w:p w14:paraId="2B9BD00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1389536C" w14:textId="2BA2BFAB"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65221C4" w14:textId="183D42EE"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r>
      <w:tr w:rsidR="007F3813" w:rsidRPr="0089504E" w14:paraId="6C0608C9" w14:textId="77777777" w:rsidTr="00425E15">
        <w:trPr>
          <w:trHeight w:val="255"/>
        </w:trPr>
        <w:tc>
          <w:tcPr>
            <w:tcW w:w="3227" w:type="dxa"/>
            <w:shd w:val="clear" w:color="auto" w:fill="auto"/>
            <w:noWrap/>
            <w:vAlign w:val="bottom"/>
            <w:hideMark/>
          </w:tcPr>
          <w:p w14:paraId="007E51A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Oman</w:t>
            </w:r>
          </w:p>
        </w:tc>
        <w:tc>
          <w:tcPr>
            <w:tcW w:w="1984" w:type="dxa"/>
            <w:shd w:val="clear" w:color="auto" w:fill="auto"/>
            <w:noWrap/>
            <w:hideMark/>
          </w:tcPr>
          <w:p w14:paraId="09102D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4CA483BB" w14:textId="30CCD59D"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5E5E8AF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A433CDD" w14:textId="77777777" w:rsidTr="00425E15">
        <w:trPr>
          <w:trHeight w:val="255"/>
        </w:trPr>
        <w:tc>
          <w:tcPr>
            <w:tcW w:w="3227" w:type="dxa"/>
            <w:shd w:val="clear" w:color="auto" w:fill="auto"/>
            <w:noWrap/>
            <w:vAlign w:val="bottom"/>
            <w:hideMark/>
          </w:tcPr>
          <w:p w14:paraId="3E8BE5C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Ouganda</w:t>
            </w:r>
          </w:p>
        </w:tc>
        <w:tc>
          <w:tcPr>
            <w:tcW w:w="1984" w:type="dxa"/>
            <w:shd w:val="clear" w:color="auto" w:fill="auto"/>
            <w:noWrap/>
            <w:hideMark/>
          </w:tcPr>
          <w:p w14:paraId="17FBE12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c>
          <w:tcPr>
            <w:tcW w:w="1843" w:type="dxa"/>
            <w:shd w:val="clear" w:color="auto" w:fill="auto"/>
            <w:noWrap/>
            <w:hideMark/>
          </w:tcPr>
          <w:p w14:paraId="34F8B24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43DB972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r>
      <w:tr w:rsidR="007F3813" w:rsidRPr="0089504E" w14:paraId="67695D45" w14:textId="77777777" w:rsidTr="00425E15">
        <w:trPr>
          <w:trHeight w:val="255"/>
        </w:trPr>
        <w:tc>
          <w:tcPr>
            <w:tcW w:w="3227" w:type="dxa"/>
            <w:shd w:val="clear" w:color="auto" w:fill="auto"/>
            <w:noWrap/>
            <w:vAlign w:val="bottom"/>
            <w:hideMark/>
          </w:tcPr>
          <w:p w14:paraId="6082C7D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Ouzbékistan</w:t>
            </w:r>
          </w:p>
        </w:tc>
        <w:tc>
          <w:tcPr>
            <w:tcW w:w="1984" w:type="dxa"/>
            <w:shd w:val="clear" w:color="auto" w:fill="auto"/>
            <w:noWrap/>
            <w:hideMark/>
          </w:tcPr>
          <w:p w14:paraId="143A8AD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4ECD88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D3BBA5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8B90826" w14:textId="77777777" w:rsidTr="00425E15">
        <w:trPr>
          <w:trHeight w:val="255"/>
        </w:trPr>
        <w:tc>
          <w:tcPr>
            <w:tcW w:w="3227" w:type="dxa"/>
            <w:shd w:val="clear" w:color="auto" w:fill="auto"/>
            <w:noWrap/>
            <w:vAlign w:val="bottom"/>
            <w:hideMark/>
          </w:tcPr>
          <w:p w14:paraId="502C17F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Pakistan</w:t>
            </w:r>
          </w:p>
        </w:tc>
        <w:tc>
          <w:tcPr>
            <w:tcW w:w="1984" w:type="dxa"/>
            <w:shd w:val="clear" w:color="auto" w:fill="auto"/>
            <w:noWrap/>
            <w:hideMark/>
          </w:tcPr>
          <w:p w14:paraId="469FB71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1843" w:type="dxa"/>
            <w:shd w:val="clear" w:color="auto" w:fill="auto"/>
            <w:noWrap/>
            <w:hideMark/>
          </w:tcPr>
          <w:p w14:paraId="783FEA2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2297" w:type="dxa"/>
            <w:shd w:val="clear" w:color="auto" w:fill="auto"/>
            <w:noWrap/>
            <w:hideMark/>
          </w:tcPr>
          <w:p w14:paraId="4707FE7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6A2A881" w14:textId="77777777" w:rsidTr="00425E15">
        <w:trPr>
          <w:trHeight w:val="255"/>
        </w:trPr>
        <w:tc>
          <w:tcPr>
            <w:tcW w:w="3227" w:type="dxa"/>
            <w:shd w:val="clear" w:color="auto" w:fill="auto"/>
            <w:noWrap/>
            <w:vAlign w:val="bottom"/>
            <w:hideMark/>
          </w:tcPr>
          <w:p w14:paraId="0D7A5E2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Palaos</w:t>
            </w:r>
          </w:p>
        </w:tc>
        <w:tc>
          <w:tcPr>
            <w:tcW w:w="1984" w:type="dxa"/>
            <w:shd w:val="clear" w:color="auto" w:fill="auto"/>
            <w:noWrap/>
            <w:hideMark/>
          </w:tcPr>
          <w:p w14:paraId="2A7A57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28473C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E5B7BA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4FF87CD" w14:textId="77777777" w:rsidTr="00425E15">
        <w:trPr>
          <w:trHeight w:val="255"/>
        </w:trPr>
        <w:tc>
          <w:tcPr>
            <w:tcW w:w="3227" w:type="dxa"/>
            <w:shd w:val="clear" w:color="auto" w:fill="auto"/>
            <w:noWrap/>
            <w:vAlign w:val="bottom"/>
            <w:hideMark/>
          </w:tcPr>
          <w:p w14:paraId="19272E9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Panama</w:t>
            </w:r>
          </w:p>
        </w:tc>
        <w:tc>
          <w:tcPr>
            <w:tcW w:w="1984" w:type="dxa"/>
            <w:shd w:val="clear" w:color="auto" w:fill="auto"/>
            <w:noWrap/>
            <w:hideMark/>
          </w:tcPr>
          <w:p w14:paraId="0F33F70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5798B80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18D8173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2C0A73A" w14:textId="77777777" w:rsidTr="00425E15">
        <w:trPr>
          <w:trHeight w:val="255"/>
        </w:trPr>
        <w:tc>
          <w:tcPr>
            <w:tcW w:w="3227" w:type="dxa"/>
            <w:shd w:val="clear" w:color="auto" w:fill="auto"/>
            <w:noWrap/>
            <w:vAlign w:val="bottom"/>
            <w:hideMark/>
          </w:tcPr>
          <w:p w14:paraId="4A098FC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Papouasie-Nouvelle-Guinée</w:t>
            </w:r>
          </w:p>
        </w:tc>
        <w:tc>
          <w:tcPr>
            <w:tcW w:w="1984" w:type="dxa"/>
            <w:shd w:val="clear" w:color="auto" w:fill="auto"/>
            <w:noWrap/>
            <w:hideMark/>
          </w:tcPr>
          <w:p w14:paraId="6BDC8F2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076C427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5F3F19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3E4012B0" w14:textId="77777777" w:rsidTr="00425E15">
        <w:trPr>
          <w:trHeight w:val="255"/>
        </w:trPr>
        <w:tc>
          <w:tcPr>
            <w:tcW w:w="3227" w:type="dxa"/>
            <w:shd w:val="clear" w:color="auto" w:fill="auto"/>
            <w:noWrap/>
            <w:vAlign w:val="bottom"/>
            <w:hideMark/>
          </w:tcPr>
          <w:p w14:paraId="03DC0A0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Paraguay</w:t>
            </w:r>
          </w:p>
        </w:tc>
        <w:tc>
          <w:tcPr>
            <w:tcW w:w="1984" w:type="dxa"/>
            <w:shd w:val="clear" w:color="auto" w:fill="auto"/>
            <w:noWrap/>
            <w:hideMark/>
          </w:tcPr>
          <w:p w14:paraId="2B78891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4A3081E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41F3BA5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C47F0DA" w14:textId="77777777" w:rsidTr="00425E15">
        <w:trPr>
          <w:trHeight w:val="255"/>
        </w:trPr>
        <w:tc>
          <w:tcPr>
            <w:tcW w:w="3227" w:type="dxa"/>
            <w:shd w:val="clear" w:color="auto" w:fill="auto"/>
            <w:noWrap/>
            <w:vAlign w:val="bottom"/>
            <w:hideMark/>
          </w:tcPr>
          <w:p w14:paraId="3B19D28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Pays-Bas</w:t>
            </w:r>
          </w:p>
        </w:tc>
        <w:tc>
          <w:tcPr>
            <w:tcW w:w="1984" w:type="dxa"/>
            <w:shd w:val="clear" w:color="auto" w:fill="auto"/>
            <w:noWrap/>
            <w:hideMark/>
          </w:tcPr>
          <w:p w14:paraId="68AEC17C" w14:textId="6CE6995B"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636EF6" w:rsidRPr="00902CA4">
              <w:rPr>
                <w:rFonts w:eastAsia="Times New Roman" w:cstheme="minorHAnsi"/>
                <w:sz w:val="20"/>
                <w:szCs w:val="20"/>
                <w:lang w:val="fr-FR" w:eastAsia="en-GB"/>
              </w:rPr>
              <w:t>4</w:t>
            </w:r>
          </w:p>
        </w:tc>
        <w:tc>
          <w:tcPr>
            <w:tcW w:w="1843" w:type="dxa"/>
            <w:shd w:val="clear" w:color="auto" w:fill="auto"/>
            <w:noWrap/>
            <w:hideMark/>
          </w:tcPr>
          <w:p w14:paraId="1341AB95" w14:textId="4F9D0CA4"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59603E6E" w14:textId="6C4B266D"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40</w:t>
            </w:r>
          </w:p>
        </w:tc>
      </w:tr>
      <w:tr w:rsidR="007F3813" w:rsidRPr="0089504E" w14:paraId="7BE26E7F" w14:textId="77777777" w:rsidTr="00425E15">
        <w:trPr>
          <w:trHeight w:val="255"/>
        </w:trPr>
        <w:tc>
          <w:tcPr>
            <w:tcW w:w="3227" w:type="dxa"/>
            <w:shd w:val="clear" w:color="auto" w:fill="auto"/>
            <w:noWrap/>
            <w:vAlign w:val="bottom"/>
            <w:hideMark/>
          </w:tcPr>
          <w:p w14:paraId="4EEFD4C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Pérou</w:t>
            </w:r>
          </w:p>
        </w:tc>
        <w:tc>
          <w:tcPr>
            <w:tcW w:w="1984" w:type="dxa"/>
            <w:shd w:val="clear" w:color="auto" w:fill="auto"/>
            <w:noWrap/>
            <w:hideMark/>
          </w:tcPr>
          <w:p w14:paraId="61C3B51B" w14:textId="1A9F6158"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CA7D97" w:rsidRPr="00902CA4">
              <w:rPr>
                <w:rFonts w:eastAsia="Times New Roman" w:cstheme="minorHAnsi"/>
                <w:sz w:val="20"/>
                <w:szCs w:val="20"/>
                <w:lang w:val="fr-FR" w:eastAsia="en-GB"/>
              </w:rPr>
              <w:t>4</w:t>
            </w:r>
          </w:p>
        </w:tc>
        <w:tc>
          <w:tcPr>
            <w:tcW w:w="1843" w:type="dxa"/>
            <w:shd w:val="clear" w:color="auto" w:fill="auto"/>
            <w:noWrap/>
            <w:hideMark/>
          </w:tcPr>
          <w:p w14:paraId="2C07B7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3F1AA2C0" w14:textId="3BDDA840"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7FD4BBA4" w14:textId="77777777" w:rsidTr="00425E15">
        <w:trPr>
          <w:trHeight w:val="255"/>
        </w:trPr>
        <w:tc>
          <w:tcPr>
            <w:tcW w:w="3227" w:type="dxa"/>
            <w:shd w:val="clear" w:color="auto" w:fill="auto"/>
            <w:noWrap/>
            <w:vAlign w:val="bottom"/>
            <w:hideMark/>
          </w:tcPr>
          <w:p w14:paraId="38B5FAA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Philippines</w:t>
            </w:r>
          </w:p>
        </w:tc>
        <w:tc>
          <w:tcPr>
            <w:tcW w:w="1984" w:type="dxa"/>
            <w:shd w:val="clear" w:color="auto" w:fill="auto"/>
            <w:noWrap/>
            <w:hideMark/>
          </w:tcPr>
          <w:p w14:paraId="385E479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1843" w:type="dxa"/>
            <w:shd w:val="clear" w:color="auto" w:fill="auto"/>
            <w:noWrap/>
            <w:hideMark/>
          </w:tcPr>
          <w:p w14:paraId="13EE358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3488D15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22365A11" w14:textId="77777777" w:rsidTr="00425E15">
        <w:trPr>
          <w:trHeight w:val="255"/>
        </w:trPr>
        <w:tc>
          <w:tcPr>
            <w:tcW w:w="3227" w:type="dxa"/>
            <w:shd w:val="clear" w:color="auto" w:fill="auto"/>
            <w:noWrap/>
            <w:vAlign w:val="bottom"/>
            <w:hideMark/>
          </w:tcPr>
          <w:p w14:paraId="1F2F812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Pologne</w:t>
            </w:r>
          </w:p>
        </w:tc>
        <w:tc>
          <w:tcPr>
            <w:tcW w:w="1984" w:type="dxa"/>
            <w:shd w:val="clear" w:color="auto" w:fill="auto"/>
            <w:noWrap/>
            <w:hideMark/>
          </w:tcPr>
          <w:p w14:paraId="7C79C7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1843" w:type="dxa"/>
            <w:shd w:val="clear" w:color="auto" w:fill="auto"/>
            <w:noWrap/>
            <w:hideMark/>
          </w:tcPr>
          <w:p w14:paraId="66DDAA2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0D68EEF" w14:textId="44CEFBDF"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5E0943AB" w14:textId="77777777" w:rsidTr="00425E15">
        <w:trPr>
          <w:trHeight w:val="255"/>
        </w:trPr>
        <w:tc>
          <w:tcPr>
            <w:tcW w:w="3227" w:type="dxa"/>
            <w:shd w:val="clear" w:color="auto" w:fill="auto"/>
            <w:noWrap/>
            <w:vAlign w:val="bottom"/>
            <w:hideMark/>
          </w:tcPr>
          <w:p w14:paraId="1A29FF9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Portugal</w:t>
            </w:r>
          </w:p>
        </w:tc>
        <w:tc>
          <w:tcPr>
            <w:tcW w:w="1984" w:type="dxa"/>
            <w:shd w:val="clear" w:color="auto" w:fill="auto"/>
            <w:noWrap/>
            <w:hideMark/>
          </w:tcPr>
          <w:p w14:paraId="583F0D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31</w:t>
            </w:r>
          </w:p>
        </w:tc>
        <w:tc>
          <w:tcPr>
            <w:tcW w:w="1843" w:type="dxa"/>
            <w:shd w:val="clear" w:color="auto" w:fill="auto"/>
            <w:noWrap/>
            <w:hideMark/>
          </w:tcPr>
          <w:p w14:paraId="05ED83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31</w:t>
            </w:r>
          </w:p>
        </w:tc>
        <w:tc>
          <w:tcPr>
            <w:tcW w:w="2297" w:type="dxa"/>
            <w:shd w:val="clear" w:color="auto" w:fill="auto"/>
            <w:noWrap/>
            <w:hideMark/>
          </w:tcPr>
          <w:p w14:paraId="03E0B1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8340BA5" w14:textId="77777777" w:rsidTr="00425E15">
        <w:trPr>
          <w:trHeight w:val="255"/>
        </w:trPr>
        <w:tc>
          <w:tcPr>
            <w:tcW w:w="3227" w:type="dxa"/>
            <w:shd w:val="clear" w:color="auto" w:fill="auto"/>
            <w:noWrap/>
            <w:vAlign w:val="bottom"/>
            <w:hideMark/>
          </w:tcPr>
          <w:p w14:paraId="2475ED3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arabe syrienne</w:t>
            </w:r>
          </w:p>
        </w:tc>
        <w:tc>
          <w:tcPr>
            <w:tcW w:w="1984" w:type="dxa"/>
            <w:shd w:val="clear" w:color="auto" w:fill="auto"/>
            <w:noWrap/>
            <w:hideMark/>
          </w:tcPr>
          <w:p w14:paraId="5B19EE4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CD72CC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35DE9CD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7798C06" w14:textId="77777777" w:rsidTr="00425E15">
        <w:trPr>
          <w:trHeight w:val="255"/>
        </w:trPr>
        <w:tc>
          <w:tcPr>
            <w:tcW w:w="3227" w:type="dxa"/>
            <w:shd w:val="clear" w:color="auto" w:fill="auto"/>
            <w:noWrap/>
            <w:vAlign w:val="bottom"/>
            <w:hideMark/>
          </w:tcPr>
          <w:p w14:paraId="3FAF987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centrafricaine</w:t>
            </w:r>
          </w:p>
        </w:tc>
        <w:tc>
          <w:tcPr>
            <w:tcW w:w="1984" w:type="dxa"/>
            <w:shd w:val="clear" w:color="auto" w:fill="auto"/>
            <w:noWrap/>
            <w:hideMark/>
          </w:tcPr>
          <w:p w14:paraId="4E794A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1E2BE39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4C728E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7D8748A" w14:textId="77777777" w:rsidTr="00425E15">
        <w:trPr>
          <w:trHeight w:val="255"/>
        </w:trPr>
        <w:tc>
          <w:tcPr>
            <w:tcW w:w="3227" w:type="dxa"/>
            <w:shd w:val="clear" w:color="auto" w:fill="auto"/>
            <w:noWrap/>
            <w:vAlign w:val="bottom"/>
            <w:hideMark/>
          </w:tcPr>
          <w:p w14:paraId="4CFD950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de Corée</w:t>
            </w:r>
          </w:p>
        </w:tc>
        <w:tc>
          <w:tcPr>
            <w:tcW w:w="1984" w:type="dxa"/>
            <w:shd w:val="clear" w:color="auto" w:fill="auto"/>
            <w:noWrap/>
            <w:hideMark/>
          </w:tcPr>
          <w:p w14:paraId="374BE984" w14:textId="75EBAC9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r w:rsidR="00CA7D97" w:rsidRPr="00902CA4">
              <w:rPr>
                <w:rFonts w:eastAsia="Times New Roman" w:cstheme="minorHAnsi"/>
                <w:sz w:val="20"/>
                <w:szCs w:val="20"/>
                <w:lang w:val="fr-FR" w:eastAsia="en-GB"/>
              </w:rPr>
              <w:t>4</w:t>
            </w:r>
          </w:p>
        </w:tc>
        <w:tc>
          <w:tcPr>
            <w:tcW w:w="1843" w:type="dxa"/>
            <w:shd w:val="clear" w:color="auto" w:fill="auto"/>
            <w:noWrap/>
            <w:hideMark/>
          </w:tcPr>
          <w:p w14:paraId="764A45F7" w14:textId="212D336F"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1A6B0CD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r>
      <w:tr w:rsidR="007F3813" w:rsidRPr="0089504E" w14:paraId="711A8CD0" w14:textId="77777777" w:rsidTr="00425E15">
        <w:trPr>
          <w:trHeight w:val="255"/>
        </w:trPr>
        <w:tc>
          <w:tcPr>
            <w:tcW w:w="3227" w:type="dxa"/>
            <w:shd w:val="clear" w:color="auto" w:fill="auto"/>
            <w:noWrap/>
            <w:vAlign w:val="bottom"/>
            <w:hideMark/>
          </w:tcPr>
          <w:p w14:paraId="65FBA33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de Moldova</w:t>
            </w:r>
          </w:p>
        </w:tc>
        <w:tc>
          <w:tcPr>
            <w:tcW w:w="1984" w:type="dxa"/>
            <w:shd w:val="clear" w:color="auto" w:fill="auto"/>
            <w:noWrap/>
            <w:hideMark/>
          </w:tcPr>
          <w:p w14:paraId="01B0F04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7BFE03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5ACC77B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6BDEDEA" w14:textId="77777777" w:rsidTr="00425E15">
        <w:trPr>
          <w:trHeight w:val="255"/>
        </w:trPr>
        <w:tc>
          <w:tcPr>
            <w:tcW w:w="3227" w:type="dxa"/>
            <w:shd w:val="clear" w:color="auto" w:fill="auto"/>
            <w:noWrap/>
            <w:vAlign w:val="bottom"/>
            <w:hideMark/>
          </w:tcPr>
          <w:p w14:paraId="2298EAC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 xml:space="preserve">République démocratique du </w:t>
            </w:r>
            <w:r w:rsidRPr="00902CA4">
              <w:rPr>
                <w:rFonts w:eastAsia="Times New Roman" w:cstheme="minorHAnsi"/>
                <w:sz w:val="20"/>
                <w:szCs w:val="20"/>
                <w:lang w:val="fr-FR" w:eastAsia="en-GB"/>
              </w:rPr>
              <w:lastRenderedPageBreak/>
              <w:t>Congo</w:t>
            </w:r>
          </w:p>
        </w:tc>
        <w:tc>
          <w:tcPr>
            <w:tcW w:w="1984" w:type="dxa"/>
            <w:shd w:val="clear" w:color="auto" w:fill="auto"/>
            <w:noWrap/>
            <w:hideMark/>
          </w:tcPr>
          <w:p w14:paraId="5F734DE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lastRenderedPageBreak/>
              <w:t>4</w:t>
            </w:r>
          </w:p>
        </w:tc>
        <w:tc>
          <w:tcPr>
            <w:tcW w:w="1843" w:type="dxa"/>
            <w:shd w:val="clear" w:color="auto" w:fill="auto"/>
            <w:noWrap/>
            <w:hideMark/>
          </w:tcPr>
          <w:p w14:paraId="6581461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B6A43F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6996366" w14:textId="77777777" w:rsidTr="00425E15">
        <w:trPr>
          <w:trHeight w:val="255"/>
        </w:trPr>
        <w:tc>
          <w:tcPr>
            <w:tcW w:w="3227" w:type="dxa"/>
            <w:shd w:val="clear" w:color="auto" w:fill="auto"/>
            <w:noWrap/>
            <w:vAlign w:val="bottom"/>
            <w:hideMark/>
          </w:tcPr>
          <w:p w14:paraId="5F5CF0A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démocratique populaire lao</w:t>
            </w:r>
          </w:p>
        </w:tc>
        <w:tc>
          <w:tcPr>
            <w:tcW w:w="1984" w:type="dxa"/>
            <w:shd w:val="clear" w:color="auto" w:fill="auto"/>
            <w:noWrap/>
            <w:hideMark/>
          </w:tcPr>
          <w:p w14:paraId="0B898E9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3730E33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698AA2E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B189400" w14:textId="77777777" w:rsidTr="00425E15">
        <w:trPr>
          <w:trHeight w:val="255"/>
        </w:trPr>
        <w:tc>
          <w:tcPr>
            <w:tcW w:w="3227" w:type="dxa"/>
            <w:shd w:val="clear" w:color="auto" w:fill="auto"/>
            <w:noWrap/>
            <w:vAlign w:val="bottom"/>
            <w:hideMark/>
          </w:tcPr>
          <w:p w14:paraId="4586F8D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dominicaine</w:t>
            </w:r>
          </w:p>
        </w:tc>
        <w:tc>
          <w:tcPr>
            <w:tcW w:w="1984" w:type="dxa"/>
            <w:shd w:val="clear" w:color="auto" w:fill="auto"/>
            <w:noWrap/>
            <w:hideMark/>
          </w:tcPr>
          <w:p w14:paraId="660590E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7E9488E3" w14:textId="4944A2BF"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23547BA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F1660A2" w14:textId="77777777" w:rsidTr="00425E15">
        <w:trPr>
          <w:trHeight w:val="255"/>
        </w:trPr>
        <w:tc>
          <w:tcPr>
            <w:tcW w:w="3227" w:type="dxa"/>
            <w:shd w:val="clear" w:color="auto" w:fill="auto"/>
            <w:noWrap/>
            <w:vAlign w:val="bottom"/>
            <w:hideMark/>
          </w:tcPr>
          <w:p w14:paraId="78F2B82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populaire démocratique de Corée</w:t>
            </w:r>
          </w:p>
        </w:tc>
        <w:tc>
          <w:tcPr>
            <w:tcW w:w="1984" w:type="dxa"/>
            <w:shd w:val="clear" w:color="auto" w:fill="auto"/>
            <w:noWrap/>
            <w:hideMark/>
          </w:tcPr>
          <w:p w14:paraId="128F056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13CE656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70141FD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ED7EDD1" w14:textId="77777777" w:rsidTr="00425E15">
        <w:trPr>
          <w:trHeight w:val="255"/>
        </w:trPr>
        <w:tc>
          <w:tcPr>
            <w:tcW w:w="3227" w:type="dxa"/>
            <w:shd w:val="clear" w:color="auto" w:fill="auto"/>
            <w:noWrap/>
            <w:vAlign w:val="bottom"/>
            <w:hideMark/>
          </w:tcPr>
          <w:p w14:paraId="2886057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tchèque</w:t>
            </w:r>
          </w:p>
        </w:tc>
        <w:tc>
          <w:tcPr>
            <w:tcW w:w="1984" w:type="dxa"/>
            <w:shd w:val="clear" w:color="auto" w:fill="auto"/>
            <w:noWrap/>
            <w:hideMark/>
          </w:tcPr>
          <w:p w14:paraId="388D4FB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hideMark/>
          </w:tcPr>
          <w:p w14:paraId="20373DD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2297" w:type="dxa"/>
            <w:shd w:val="clear" w:color="auto" w:fill="auto"/>
            <w:noWrap/>
            <w:hideMark/>
          </w:tcPr>
          <w:p w14:paraId="024C940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8C80FC7" w14:textId="77777777" w:rsidTr="00425E15">
        <w:trPr>
          <w:trHeight w:val="255"/>
        </w:trPr>
        <w:tc>
          <w:tcPr>
            <w:tcW w:w="3227" w:type="dxa"/>
            <w:shd w:val="clear" w:color="auto" w:fill="auto"/>
            <w:noWrap/>
            <w:vAlign w:val="bottom"/>
            <w:hideMark/>
          </w:tcPr>
          <w:p w14:paraId="4CCB4EE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République-Unie de Tanzanie</w:t>
            </w:r>
          </w:p>
        </w:tc>
        <w:tc>
          <w:tcPr>
            <w:tcW w:w="1984" w:type="dxa"/>
            <w:shd w:val="clear" w:color="auto" w:fill="auto"/>
            <w:noWrap/>
            <w:hideMark/>
          </w:tcPr>
          <w:p w14:paraId="2E9E0A6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00028E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D19FB3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42E33A0" w14:textId="77777777" w:rsidTr="00425E15">
        <w:trPr>
          <w:trHeight w:val="255"/>
        </w:trPr>
        <w:tc>
          <w:tcPr>
            <w:tcW w:w="3227" w:type="dxa"/>
            <w:shd w:val="clear" w:color="auto" w:fill="auto"/>
            <w:noWrap/>
            <w:vAlign w:val="bottom"/>
            <w:hideMark/>
          </w:tcPr>
          <w:p w14:paraId="5E122AF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Roumanie</w:t>
            </w:r>
          </w:p>
        </w:tc>
        <w:tc>
          <w:tcPr>
            <w:tcW w:w="1984" w:type="dxa"/>
            <w:shd w:val="clear" w:color="auto" w:fill="auto"/>
            <w:noWrap/>
            <w:hideMark/>
          </w:tcPr>
          <w:p w14:paraId="7A07589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c>
          <w:tcPr>
            <w:tcW w:w="1843" w:type="dxa"/>
            <w:shd w:val="clear" w:color="auto" w:fill="auto"/>
            <w:noWrap/>
            <w:hideMark/>
          </w:tcPr>
          <w:p w14:paraId="06DE734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16</w:t>
            </w:r>
          </w:p>
        </w:tc>
        <w:tc>
          <w:tcPr>
            <w:tcW w:w="2297" w:type="dxa"/>
            <w:shd w:val="clear" w:color="auto" w:fill="auto"/>
            <w:noWrap/>
            <w:hideMark/>
          </w:tcPr>
          <w:p w14:paraId="1EF9E761" w14:textId="30E1B205"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4172FBC0" w14:textId="77777777" w:rsidTr="00425E15">
        <w:trPr>
          <w:trHeight w:val="255"/>
        </w:trPr>
        <w:tc>
          <w:tcPr>
            <w:tcW w:w="3227" w:type="dxa"/>
            <w:shd w:val="clear" w:color="auto" w:fill="auto"/>
            <w:noWrap/>
            <w:vAlign w:val="bottom"/>
            <w:hideMark/>
          </w:tcPr>
          <w:p w14:paraId="2B7F749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Royaume-Uni de Grande-Bretagne et d’Irlande du Nord</w:t>
            </w:r>
          </w:p>
        </w:tc>
        <w:tc>
          <w:tcPr>
            <w:tcW w:w="1984" w:type="dxa"/>
            <w:shd w:val="clear" w:color="auto" w:fill="auto"/>
            <w:noWrap/>
            <w:hideMark/>
          </w:tcPr>
          <w:p w14:paraId="53A89B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175</w:t>
            </w:r>
          </w:p>
        </w:tc>
        <w:tc>
          <w:tcPr>
            <w:tcW w:w="1843" w:type="dxa"/>
            <w:shd w:val="clear" w:color="auto" w:fill="auto"/>
            <w:noWrap/>
            <w:hideMark/>
          </w:tcPr>
          <w:p w14:paraId="0658AA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170</w:t>
            </w:r>
          </w:p>
        </w:tc>
        <w:tc>
          <w:tcPr>
            <w:tcW w:w="2297" w:type="dxa"/>
            <w:shd w:val="clear" w:color="auto" w:fill="auto"/>
            <w:noWrap/>
            <w:hideMark/>
          </w:tcPr>
          <w:p w14:paraId="128989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r>
      <w:tr w:rsidR="007F3813" w:rsidRPr="0089504E" w14:paraId="2A2D77AC" w14:textId="77777777" w:rsidTr="00425E15">
        <w:trPr>
          <w:trHeight w:val="255"/>
        </w:trPr>
        <w:tc>
          <w:tcPr>
            <w:tcW w:w="3227" w:type="dxa"/>
            <w:shd w:val="clear" w:color="auto" w:fill="auto"/>
            <w:noWrap/>
            <w:vAlign w:val="bottom"/>
            <w:hideMark/>
          </w:tcPr>
          <w:p w14:paraId="7330C90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Rwanda</w:t>
            </w:r>
          </w:p>
        </w:tc>
        <w:tc>
          <w:tcPr>
            <w:tcW w:w="1984" w:type="dxa"/>
            <w:shd w:val="clear" w:color="auto" w:fill="auto"/>
            <w:noWrap/>
            <w:hideMark/>
          </w:tcPr>
          <w:p w14:paraId="319D92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4FAA08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1DED0D8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AD0C139" w14:textId="77777777" w:rsidTr="00425E15">
        <w:trPr>
          <w:trHeight w:val="255"/>
        </w:trPr>
        <w:tc>
          <w:tcPr>
            <w:tcW w:w="3227" w:type="dxa"/>
            <w:shd w:val="clear" w:color="auto" w:fill="auto"/>
            <w:noWrap/>
            <w:vAlign w:val="bottom"/>
            <w:hideMark/>
          </w:tcPr>
          <w:p w14:paraId="2D54C3B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Sainte-Lucie</w:t>
            </w:r>
          </w:p>
        </w:tc>
        <w:tc>
          <w:tcPr>
            <w:tcW w:w="1984" w:type="dxa"/>
            <w:shd w:val="clear" w:color="auto" w:fill="auto"/>
            <w:noWrap/>
            <w:hideMark/>
          </w:tcPr>
          <w:p w14:paraId="27E559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24A9BC7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EB0AC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C6F6AA6" w14:textId="77777777" w:rsidTr="00425E15">
        <w:trPr>
          <w:trHeight w:val="255"/>
        </w:trPr>
        <w:tc>
          <w:tcPr>
            <w:tcW w:w="3227" w:type="dxa"/>
            <w:shd w:val="clear" w:color="auto" w:fill="auto"/>
            <w:noWrap/>
            <w:vAlign w:val="bottom"/>
            <w:hideMark/>
          </w:tcPr>
          <w:p w14:paraId="3591A15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Samoa</w:t>
            </w:r>
          </w:p>
        </w:tc>
        <w:tc>
          <w:tcPr>
            <w:tcW w:w="1984" w:type="dxa"/>
            <w:shd w:val="clear" w:color="auto" w:fill="auto"/>
            <w:noWrap/>
            <w:hideMark/>
          </w:tcPr>
          <w:p w14:paraId="2EE672C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59CDE1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4A49633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0CD959D" w14:textId="77777777" w:rsidTr="00425E15">
        <w:trPr>
          <w:trHeight w:val="255"/>
        </w:trPr>
        <w:tc>
          <w:tcPr>
            <w:tcW w:w="3227" w:type="dxa"/>
            <w:shd w:val="clear" w:color="auto" w:fill="auto"/>
            <w:noWrap/>
            <w:vAlign w:val="bottom"/>
            <w:hideMark/>
          </w:tcPr>
          <w:p w14:paraId="595B5B5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Sao Tomé-et-Principe</w:t>
            </w:r>
          </w:p>
        </w:tc>
        <w:tc>
          <w:tcPr>
            <w:tcW w:w="1984" w:type="dxa"/>
            <w:shd w:val="clear" w:color="auto" w:fill="auto"/>
            <w:noWrap/>
            <w:hideMark/>
          </w:tcPr>
          <w:p w14:paraId="20CAF36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24E8095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4BA0E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740D650" w14:textId="77777777" w:rsidTr="00425E15">
        <w:trPr>
          <w:trHeight w:val="255"/>
        </w:trPr>
        <w:tc>
          <w:tcPr>
            <w:tcW w:w="3227" w:type="dxa"/>
            <w:shd w:val="clear" w:color="auto" w:fill="auto"/>
            <w:noWrap/>
            <w:vAlign w:val="bottom"/>
            <w:hideMark/>
          </w:tcPr>
          <w:p w14:paraId="09F15FB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Sénégal</w:t>
            </w:r>
          </w:p>
        </w:tc>
        <w:tc>
          <w:tcPr>
            <w:tcW w:w="1984" w:type="dxa"/>
            <w:shd w:val="clear" w:color="auto" w:fill="auto"/>
            <w:noWrap/>
            <w:hideMark/>
          </w:tcPr>
          <w:p w14:paraId="0BF17B06" w14:textId="42A21EC2"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4A09479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10CE88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6B438643" w14:textId="77777777" w:rsidTr="00425E15">
        <w:trPr>
          <w:trHeight w:val="255"/>
        </w:trPr>
        <w:tc>
          <w:tcPr>
            <w:tcW w:w="3227" w:type="dxa"/>
            <w:shd w:val="clear" w:color="auto" w:fill="auto"/>
            <w:noWrap/>
            <w:vAlign w:val="bottom"/>
            <w:hideMark/>
          </w:tcPr>
          <w:p w14:paraId="1D6A840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Serbie</w:t>
            </w:r>
          </w:p>
        </w:tc>
        <w:tc>
          <w:tcPr>
            <w:tcW w:w="1984" w:type="dxa"/>
            <w:shd w:val="clear" w:color="auto" w:fill="auto"/>
            <w:noWrap/>
            <w:hideMark/>
          </w:tcPr>
          <w:p w14:paraId="1A5870B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4DE7EFD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55E91E7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54DCCAB4" w14:textId="77777777" w:rsidTr="00425E15">
        <w:trPr>
          <w:trHeight w:val="255"/>
        </w:trPr>
        <w:tc>
          <w:tcPr>
            <w:tcW w:w="3227" w:type="dxa"/>
            <w:shd w:val="clear" w:color="auto" w:fill="auto"/>
            <w:noWrap/>
            <w:vAlign w:val="bottom"/>
            <w:hideMark/>
          </w:tcPr>
          <w:p w14:paraId="1882A4E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Seychelles</w:t>
            </w:r>
          </w:p>
        </w:tc>
        <w:tc>
          <w:tcPr>
            <w:tcW w:w="1984" w:type="dxa"/>
            <w:shd w:val="clear" w:color="auto" w:fill="auto"/>
            <w:noWrap/>
            <w:hideMark/>
          </w:tcPr>
          <w:p w14:paraId="66FD602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15D918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1DA4C31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22799C9" w14:textId="77777777" w:rsidTr="00425E15">
        <w:trPr>
          <w:trHeight w:val="255"/>
        </w:trPr>
        <w:tc>
          <w:tcPr>
            <w:tcW w:w="3227" w:type="dxa"/>
            <w:shd w:val="clear" w:color="auto" w:fill="auto"/>
            <w:noWrap/>
            <w:vAlign w:val="bottom"/>
            <w:hideMark/>
          </w:tcPr>
          <w:p w14:paraId="35593F9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Sierra Leone</w:t>
            </w:r>
          </w:p>
        </w:tc>
        <w:tc>
          <w:tcPr>
            <w:tcW w:w="1984" w:type="dxa"/>
            <w:shd w:val="clear" w:color="auto" w:fill="auto"/>
            <w:noWrap/>
            <w:hideMark/>
          </w:tcPr>
          <w:p w14:paraId="3BE8984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6525FC1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D4599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7C1258D" w14:textId="77777777" w:rsidTr="00425E15">
        <w:trPr>
          <w:trHeight w:val="255"/>
        </w:trPr>
        <w:tc>
          <w:tcPr>
            <w:tcW w:w="3227" w:type="dxa"/>
            <w:shd w:val="clear" w:color="auto" w:fill="auto"/>
            <w:noWrap/>
            <w:vAlign w:val="bottom"/>
            <w:hideMark/>
          </w:tcPr>
          <w:p w14:paraId="7443A1C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Slovaquie</w:t>
            </w:r>
          </w:p>
        </w:tc>
        <w:tc>
          <w:tcPr>
            <w:tcW w:w="1984" w:type="dxa"/>
            <w:shd w:val="clear" w:color="auto" w:fill="auto"/>
            <w:noWrap/>
            <w:hideMark/>
          </w:tcPr>
          <w:p w14:paraId="61A2A04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hideMark/>
          </w:tcPr>
          <w:p w14:paraId="36EB417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A3B809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r>
      <w:tr w:rsidR="007F3813" w:rsidRPr="0089504E" w14:paraId="353919A6" w14:textId="77777777" w:rsidTr="00425E15">
        <w:trPr>
          <w:trHeight w:val="255"/>
        </w:trPr>
        <w:tc>
          <w:tcPr>
            <w:tcW w:w="3227" w:type="dxa"/>
            <w:shd w:val="clear" w:color="auto" w:fill="auto"/>
            <w:noWrap/>
            <w:vAlign w:val="bottom"/>
            <w:hideMark/>
          </w:tcPr>
          <w:p w14:paraId="27CA867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Slovénie</w:t>
            </w:r>
          </w:p>
        </w:tc>
        <w:tc>
          <w:tcPr>
            <w:tcW w:w="1984" w:type="dxa"/>
            <w:shd w:val="clear" w:color="auto" w:fill="auto"/>
            <w:noWrap/>
            <w:hideMark/>
          </w:tcPr>
          <w:p w14:paraId="1F9445F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164CCEF4" w14:textId="12F6DFB1"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BAC1F4A" w14:textId="52AEAC16"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5B07BFD5" w14:textId="77777777" w:rsidTr="00425E15">
        <w:trPr>
          <w:trHeight w:val="255"/>
        </w:trPr>
        <w:tc>
          <w:tcPr>
            <w:tcW w:w="3227" w:type="dxa"/>
            <w:shd w:val="clear" w:color="auto" w:fill="auto"/>
            <w:noWrap/>
            <w:vAlign w:val="bottom"/>
            <w:hideMark/>
          </w:tcPr>
          <w:p w14:paraId="6A99BEE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Soudan</w:t>
            </w:r>
          </w:p>
        </w:tc>
        <w:tc>
          <w:tcPr>
            <w:tcW w:w="1984" w:type="dxa"/>
            <w:shd w:val="clear" w:color="auto" w:fill="auto"/>
            <w:noWrap/>
            <w:hideMark/>
          </w:tcPr>
          <w:p w14:paraId="273CCC2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6271BFA6" w14:textId="4D4BCC28"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40D23353" w14:textId="17BB0B55"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283D1E94" w14:textId="77777777" w:rsidTr="00425E15">
        <w:trPr>
          <w:trHeight w:val="255"/>
        </w:trPr>
        <w:tc>
          <w:tcPr>
            <w:tcW w:w="3227" w:type="dxa"/>
            <w:shd w:val="clear" w:color="auto" w:fill="auto"/>
            <w:noWrap/>
            <w:vAlign w:val="bottom"/>
            <w:hideMark/>
          </w:tcPr>
          <w:p w14:paraId="53572F8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Soudan</w:t>
            </w:r>
            <w:r w:rsidRPr="00902CA4">
              <w:rPr>
                <w:rFonts w:cstheme="minorHAnsi"/>
                <w:sz w:val="20"/>
                <w:szCs w:val="20"/>
              </w:rPr>
              <w:t xml:space="preserve"> </w:t>
            </w:r>
            <w:r w:rsidRPr="00902CA4">
              <w:rPr>
                <w:rFonts w:eastAsia="Times New Roman" w:cstheme="minorHAnsi"/>
                <w:sz w:val="20"/>
                <w:szCs w:val="20"/>
                <w:lang w:val="fr-FR" w:eastAsia="en-GB"/>
              </w:rPr>
              <w:t>du Sud</w:t>
            </w:r>
          </w:p>
        </w:tc>
        <w:tc>
          <w:tcPr>
            <w:tcW w:w="1984" w:type="dxa"/>
            <w:shd w:val="clear" w:color="auto" w:fill="auto"/>
            <w:noWrap/>
            <w:hideMark/>
          </w:tcPr>
          <w:p w14:paraId="52C8715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6EB1022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7AB789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61A7E9C" w14:textId="77777777" w:rsidTr="00425E15">
        <w:trPr>
          <w:trHeight w:val="255"/>
        </w:trPr>
        <w:tc>
          <w:tcPr>
            <w:tcW w:w="3227" w:type="dxa"/>
            <w:shd w:val="clear" w:color="auto" w:fill="auto"/>
            <w:noWrap/>
            <w:vAlign w:val="bottom"/>
            <w:hideMark/>
          </w:tcPr>
          <w:p w14:paraId="4BCAEDA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Sri Lanka</w:t>
            </w:r>
          </w:p>
        </w:tc>
        <w:tc>
          <w:tcPr>
            <w:tcW w:w="1984" w:type="dxa"/>
            <w:shd w:val="clear" w:color="auto" w:fill="auto"/>
            <w:noWrap/>
            <w:hideMark/>
          </w:tcPr>
          <w:p w14:paraId="430D04D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657FF4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78D247D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3E0D2DD6" w14:textId="77777777" w:rsidTr="00425E15">
        <w:trPr>
          <w:trHeight w:val="255"/>
        </w:trPr>
        <w:tc>
          <w:tcPr>
            <w:tcW w:w="3227" w:type="dxa"/>
            <w:shd w:val="clear" w:color="auto" w:fill="auto"/>
            <w:noWrap/>
            <w:vAlign w:val="bottom"/>
            <w:hideMark/>
          </w:tcPr>
          <w:p w14:paraId="3178046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Suède</w:t>
            </w:r>
          </w:p>
        </w:tc>
        <w:tc>
          <w:tcPr>
            <w:tcW w:w="1984" w:type="dxa"/>
            <w:shd w:val="clear" w:color="auto" w:fill="auto"/>
            <w:noWrap/>
            <w:hideMark/>
          </w:tcPr>
          <w:p w14:paraId="644DEC8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68</w:t>
            </w:r>
          </w:p>
        </w:tc>
        <w:tc>
          <w:tcPr>
            <w:tcW w:w="1843" w:type="dxa"/>
            <w:shd w:val="clear" w:color="auto" w:fill="auto"/>
            <w:noWrap/>
            <w:hideMark/>
          </w:tcPr>
          <w:p w14:paraId="1C782D0C" w14:textId="29A7B413"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4964E0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18AE56F" w14:textId="77777777" w:rsidTr="00425E15">
        <w:trPr>
          <w:trHeight w:val="255"/>
        </w:trPr>
        <w:tc>
          <w:tcPr>
            <w:tcW w:w="3227" w:type="dxa"/>
            <w:shd w:val="clear" w:color="auto" w:fill="auto"/>
            <w:noWrap/>
            <w:vAlign w:val="bottom"/>
            <w:hideMark/>
          </w:tcPr>
          <w:p w14:paraId="1AA4396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Suisse</w:t>
            </w:r>
          </w:p>
        </w:tc>
        <w:tc>
          <w:tcPr>
            <w:tcW w:w="1984" w:type="dxa"/>
            <w:shd w:val="clear" w:color="auto" w:fill="auto"/>
            <w:noWrap/>
            <w:hideMark/>
          </w:tcPr>
          <w:p w14:paraId="293B8D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6C9FC52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485B4C4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FF1F365" w14:textId="77777777" w:rsidTr="00425E15">
        <w:trPr>
          <w:trHeight w:val="255"/>
        </w:trPr>
        <w:tc>
          <w:tcPr>
            <w:tcW w:w="3227" w:type="dxa"/>
            <w:shd w:val="clear" w:color="auto" w:fill="auto"/>
            <w:noWrap/>
            <w:vAlign w:val="bottom"/>
            <w:hideMark/>
          </w:tcPr>
          <w:p w14:paraId="7890CDC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Suriname</w:t>
            </w:r>
          </w:p>
        </w:tc>
        <w:tc>
          <w:tcPr>
            <w:tcW w:w="1984" w:type="dxa"/>
            <w:shd w:val="clear" w:color="auto" w:fill="auto"/>
            <w:noWrap/>
            <w:hideMark/>
          </w:tcPr>
          <w:p w14:paraId="66325DA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540735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49695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76DF1E9" w14:textId="77777777" w:rsidTr="00425E15">
        <w:trPr>
          <w:trHeight w:val="255"/>
        </w:trPr>
        <w:tc>
          <w:tcPr>
            <w:tcW w:w="3227" w:type="dxa"/>
            <w:shd w:val="clear" w:color="auto" w:fill="auto"/>
            <w:noWrap/>
            <w:vAlign w:val="bottom"/>
            <w:hideMark/>
          </w:tcPr>
          <w:p w14:paraId="20131D6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Tadjikistan</w:t>
            </w:r>
          </w:p>
        </w:tc>
        <w:tc>
          <w:tcPr>
            <w:tcW w:w="1984" w:type="dxa"/>
            <w:shd w:val="clear" w:color="auto" w:fill="auto"/>
            <w:noWrap/>
            <w:hideMark/>
          </w:tcPr>
          <w:p w14:paraId="185B6B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0647705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7DAC560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0718019" w14:textId="77777777" w:rsidTr="00425E15">
        <w:trPr>
          <w:trHeight w:val="255"/>
        </w:trPr>
        <w:tc>
          <w:tcPr>
            <w:tcW w:w="3227" w:type="dxa"/>
            <w:shd w:val="clear" w:color="auto" w:fill="auto"/>
            <w:noWrap/>
            <w:vAlign w:val="bottom"/>
            <w:hideMark/>
          </w:tcPr>
          <w:p w14:paraId="2FE6528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Tchad</w:t>
            </w:r>
          </w:p>
        </w:tc>
        <w:tc>
          <w:tcPr>
            <w:tcW w:w="1984" w:type="dxa"/>
            <w:shd w:val="clear" w:color="auto" w:fill="auto"/>
            <w:noWrap/>
            <w:hideMark/>
          </w:tcPr>
          <w:p w14:paraId="31F911E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3B30DD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5CB615D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14EECE2" w14:textId="77777777" w:rsidTr="00425E15">
        <w:trPr>
          <w:trHeight w:val="255"/>
        </w:trPr>
        <w:tc>
          <w:tcPr>
            <w:tcW w:w="3227" w:type="dxa"/>
            <w:shd w:val="clear" w:color="auto" w:fill="auto"/>
            <w:noWrap/>
            <w:vAlign w:val="bottom"/>
            <w:hideMark/>
          </w:tcPr>
          <w:p w14:paraId="2D4C1D7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Thaïlande</w:t>
            </w:r>
          </w:p>
        </w:tc>
        <w:tc>
          <w:tcPr>
            <w:tcW w:w="1984" w:type="dxa"/>
            <w:shd w:val="clear" w:color="auto" w:fill="auto"/>
            <w:noWrap/>
            <w:hideMark/>
          </w:tcPr>
          <w:p w14:paraId="5C143F8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15</w:t>
            </w:r>
          </w:p>
        </w:tc>
        <w:tc>
          <w:tcPr>
            <w:tcW w:w="1843" w:type="dxa"/>
            <w:shd w:val="clear" w:color="auto" w:fill="auto"/>
            <w:noWrap/>
            <w:hideMark/>
          </w:tcPr>
          <w:p w14:paraId="0FD5958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FD534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r>
      <w:tr w:rsidR="007F3813" w:rsidRPr="0089504E" w14:paraId="3DABA22F" w14:textId="77777777" w:rsidTr="00425E15">
        <w:trPr>
          <w:trHeight w:val="255"/>
        </w:trPr>
        <w:tc>
          <w:tcPr>
            <w:tcW w:w="3227" w:type="dxa"/>
            <w:shd w:val="clear" w:color="auto" w:fill="auto"/>
            <w:noWrap/>
            <w:vAlign w:val="bottom"/>
            <w:hideMark/>
          </w:tcPr>
          <w:p w14:paraId="4BE248C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Togo</w:t>
            </w:r>
          </w:p>
        </w:tc>
        <w:tc>
          <w:tcPr>
            <w:tcW w:w="1984" w:type="dxa"/>
            <w:shd w:val="clear" w:color="auto" w:fill="auto"/>
            <w:noWrap/>
            <w:hideMark/>
          </w:tcPr>
          <w:p w14:paraId="430F00B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319B4C8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2DD41EB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77550BF" w14:textId="77777777" w:rsidTr="00425E15">
        <w:trPr>
          <w:trHeight w:val="255"/>
        </w:trPr>
        <w:tc>
          <w:tcPr>
            <w:tcW w:w="3227" w:type="dxa"/>
            <w:shd w:val="clear" w:color="auto" w:fill="auto"/>
            <w:noWrap/>
            <w:vAlign w:val="bottom"/>
            <w:hideMark/>
          </w:tcPr>
          <w:p w14:paraId="7C79AC0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Trinité-et-Tobago</w:t>
            </w:r>
          </w:p>
        </w:tc>
        <w:tc>
          <w:tcPr>
            <w:tcW w:w="1984" w:type="dxa"/>
            <w:shd w:val="clear" w:color="auto" w:fill="auto"/>
            <w:noWrap/>
            <w:hideMark/>
          </w:tcPr>
          <w:p w14:paraId="62C9894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68A3F82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573D3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A095CB3" w14:textId="77777777" w:rsidTr="00425E15">
        <w:trPr>
          <w:trHeight w:val="255"/>
        </w:trPr>
        <w:tc>
          <w:tcPr>
            <w:tcW w:w="3227" w:type="dxa"/>
            <w:shd w:val="clear" w:color="auto" w:fill="auto"/>
            <w:noWrap/>
            <w:vAlign w:val="bottom"/>
            <w:hideMark/>
          </w:tcPr>
          <w:p w14:paraId="6AA7AF4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Tunisie</w:t>
            </w:r>
          </w:p>
        </w:tc>
        <w:tc>
          <w:tcPr>
            <w:tcW w:w="1984" w:type="dxa"/>
            <w:shd w:val="clear" w:color="auto" w:fill="auto"/>
            <w:noWrap/>
            <w:hideMark/>
          </w:tcPr>
          <w:p w14:paraId="3DFC861F" w14:textId="12EADEF1"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r w:rsidR="00B92C9B" w:rsidRPr="00902CA4">
              <w:rPr>
                <w:rFonts w:eastAsia="Times New Roman" w:cstheme="minorHAnsi"/>
                <w:sz w:val="20"/>
                <w:szCs w:val="20"/>
                <w:lang w:val="fr-FR" w:eastAsia="en-GB"/>
              </w:rPr>
              <w:t>2</w:t>
            </w:r>
          </w:p>
        </w:tc>
        <w:tc>
          <w:tcPr>
            <w:tcW w:w="1843" w:type="dxa"/>
            <w:shd w:val="clear" w:color="auto" w:fill="auto"/>
            <w:noWrap/>
            <w:hideMark/>
          </w:tcPr>
          <w:p w14:paraId="1BB21DB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25</w:t>
            </w:r>
          </w:p>
        </w:tc>
        <w:tc>
          <w:tcPr>
            <w:tcW w:w="2297" w:type="dxa"/>
            <w:shd w:val="clear" w:color="auto" w:fill="auto"/>
            <w:noWrap/>
            <w:hideMark/>
          </w:tcPr>
          <w:p w14:paraId="1B2BCAA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r>
      <w:tr w:rsidR="00EC69E3" w:rsidRPr="0089504E" w14:paraId="3A37BD82" w14:textId="77777777" w:rsidTr="00425E15">
        <w:trPr>
          <w:trHeight w:val="255"/>
        </w:trPr>
        <w:tc>
          <w:tcPr>
            <w:tcW w:w="3227" w:type="dxa"/>
            <w:shd w:val="clear" w:color="auto" w:fill="auto"/>
            <w:noWrap/>
            <w:vAlign w:val="bottom"/>
            <w:hideMark/>
          </w:tcPr>
          <w:p w14:paraId="5436338A" w14:textId="77777777" w:rsidR="00EC69E3" w:rsidRPr="00902CA4" w:rsidRDefault="00EC69E3" w:rsidP="00EC69E3">
            <w:pPr>
              <w:widowControl/>
              <w:rPr>
                <w:rFonts w:eastAsia="Times New Roman" w:cstheme="minorHAnsi"/>
                <w:sz w:val="20"/>
                <w:szCs w:val="20"/>
                <w:lang w:val="fr-FR" w:eastAsia="en-GB"/>
              </w:rPr>
            </w:pPr>
            <w:r w:rsidRPr="00902CA4">
              <w:rPr>
                <w:rFonts w:eastAsia="Times New Roman" w:cstheme="minorHAnsi"/>
                <w:sz w:val="20"/>
                <w:szCs w:val="20"/>
                <w:lang w:val="fr-FR" w:eastAsia="en-GB"/>
              </w:rPr>
              <w:t>Turkménistan</w:t>
            </w:r>
          </w:p>
        </w:tc>
        <w:tc>
          <w:tcPr>
            <w:tcW w:w="1984" w:type="dxa"/>
            <w:shd w:val="clear" w:color="auto" w:fill="auto"/>
            <w:noWrap/>
            <w:hideMark/>
          </w:tcPr>
          <w:p w14:paraId="3E64205B" w14:textId="77777777" w:rsidR="00EC69E3" w:rsidRPr="00902CA4" w:rsidRDefault="00EC69E3" w:rsidP="00EC69E3">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223A1A21" w14:textId="77777777" w:rsidR="00EC69E3" w:rsidRPr="00902CA4" w:rsidRDefault="00EC69E3" w:rsidP="00EC69E3">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2A091A03" w14:textId="77777777" w:rsidR="00EC69E3" w:rsidRPr="00902CA4" w:rsidRDefault="00EC69E3" w:rsidP="00EC69E3">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7B7BA909" w14:textId="77777777" w:rsidTr="00425E15">
        <w:trPr>
          <w:trHeight w:val="255"/>
        </w:trPr>
        <w:tc>
          <w:tcPr>
            <w:tcW w:w="3227" w:type="dxa"/>
            <w:shd w:val="clear" w:color="auto" w:fill="auto"/>
            <w:noWrap/>
            <w:vAlign w:val="bottom"/>
          </w:tcPr>
          <w:p w14:paraId="575BE9C1" w14:textId="17964782" w:rsidR="00566BBD" w:rsidRPr="00902CA4" w:rsidRDefault="00566BBD" w:rsidP="00566BBD">
            <w:pPr>
              <w:widowControl/>
              <w:rPr>
                <w:rFonts w:eastAsia="Times New Roman" w:cstheme="minorHAnsi"/>
                <w:sz w:val="20"/>
                <w:szCs w:val="20"/>
                <w:lang w:val="fr-FR" w:eastAsia="en-GB"/>
              </w:rPr>
            </w:pPr>
            <w:bookmarkStart w:id="2" w:name="_GoBack"/>
            <w:r w:rsidRPr="00902CA4">
              <w:rPr>
                <w:rFonts w:eastAsia="Times New Roman" w:cstheme="minorHAnsi"/>
                <w:sz w:val="20"/>
                <w:szCs w:val="20"/>
                <w:lang w:val="fr-FR" w:eastAsia="en-GB"/>
              </w:rPr>
              <w:t>Türkiye</w:t>
            </w:r>
            <w:bookmarkEnd w:id="2"/>
          </w:p>
        </w:tc>
        <w:tc>
          <w:tcPr>
            <w:tcW w:w="1984" w:type="dxa"/>
            <w:shd w:val="clear" w:color="auto" w:fill="auto"/>
            <w:noWrap/>
          </w:tcPr>
          <w:p w14:paraId="7C237943" w14:textId="7B4216EC"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tcPr>
          <w:p w14:paraId="77EFEB9C" w14:textId="31764DA0"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c>
          <w:tcPr>
            <w:tcW w:w="2297" w:type="dxa"/>
            <w:shd w:val="clear" w:color="auto" w:fill="auto"/>
            <w:noWrap/>
          </w:tcPr>
          <w:p w14:paraId="4A2EABA5" w14:textId="228CD090"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566BBD" w:rsidRPr="0089504E" w14:paraId="3E3CE96A" w14:textId="77777777" w:rsidTr="00425E15">
        <w:trPr>
          <w:trHeight w:val="255"/>
        </w:trPr>
        <w:tc>
          <w:tcPr>
            <w:tcW w:w="3227" w:type="dxa"/>
            <w:shd w:val="clear" w:color="auto" w:fill="auto"/>
            <w:noWrap/>
            <w:vAlign w:val="bottom"/>
            <w:hideMark/>
          </w:tcPr>
          <w:p w14:paraId="5D81CA8D"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Ukraine</w:t>
            </w:r>
          </w:p>
        </w:tc>
        <w:tc>
          <w:tcPr>
            <w:tcW w:w="1984" w:type="dxa"/>
            <w:shd w:val="clear" w:color="auto" w:fill="auto"/>
            <w:noWrap/>
            <w:hideMark/>
          </w:tcPr>
          <w:p w14:paraId="57447364"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50</w:t>
            </w:r>
          </w:p>
        </w:tc>
        <w:tc>
          <w:tcPr>
            <w:tcW w:w="1843" w:type="dxa"/>
            <w:shd w:val="clear" w:color="auto" w:fill="auto"/>
            <w:noWrap/>
            <w:hideMark/>
          </w:tcPr>
          <w:p w14:paraId="780B99F1" w14:textId="6C850483"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701DB1DA" w14:textId="31A6460D"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566BBD" w:rsidRPr="0089504E" w14:paraId="74496583" w14:textId="77777777" w:rsidTr="00425E15">
        <w:trPr>
          <w:trHeight w:val="255"/>
        </w:trPr>
        <w:tc>
          <w:tcPr>
            <w:tcW w:w="3227" w:type="dxa"/>
            <w:shd w:val="clear" w:color="auto" w:fill="auto"/>
            <w:noWrap/>
            <w:vAlign w:val="bottom"/>
            <w:hideMark/>
          </w:tcPr>
          <w:p w14:paraId="41D34CAB"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Uruguay</w:t>
            </w:r>
          </w:p>
        </w:tc>
        <w:tc>
          <w:tcPr>
            <w:tcW w:w="1984" w:type="dxa"/>
            <w:shd w:val="clear" w:color="auto" w:fill="auto"/>
            <w:noWrap/>
            <w:hideMark/>
          </w:tcPr>
          <w:p w14:paraId="623108B2"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E2786EF" w14:textId="4131479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D703261"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566BBD" w:rsidRPr="0089504E" w14:paraId="6FBE77FF" w14:textId="77777777" w:rsidTr="00425E15">
        <w:trPr>
          <w:trHeight w:val="255"/>
        </w:trPr>
        <w:tc>
          <w:tcPr>
            <w:tcW w:w="3227" w:type="dxa"/>
            <w:shd w:val="clear" w:color="auto" w:fill="auto"/>
            <w:noWrap/>
            <w:vAlign w:val="bottom"/>
          </w:tcPr>
          <w:p w14:paraId="3877DA03" w14:textId="0D5B5EF1"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Vanuatu</w:t>
            </w:r>
          </w:p>
        </w:tc>
        <w:tc>
          <w:tcPr>
            <w:tcW w:w="1984" w:type="dxa"/>
            <w:shd w:val="clear" w:color="auto" w:fill="auto"/>
            <w:noWrap/>
          </w:tcPr>
          <w:p w14:paraId="68F367EC" w14:textId="0555F442"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tcPr>
          <w:p w14:paraId="5CE6C9D6" w14:textId="4D883E00"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tcPr>
          <w:p w14:paraId="1CD9EF4F" w14:textId="7EBF5E69"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2DBC41FF" w14:textId="77777777" w:rsidTr="00425E15">
        <w:trPr>
          <w:trHeight w:val="255"/>
        </w:trPr>
        <w:tc>
          <w:tcPr>
            <w:tcW w:w="3227" w:type="dxa"/>
            <w:shd w:val="clear" w:color="auto" w:fill="auto"/>
            <w:noWrap/>
            <w:vAlign w:val="bottom"/>
            <w:hideMark/>
          </w:tcPr>
          <w:p w14:paraId="3EC84E39"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Venezuela (République bolivarienne du)</w:t>
            </w:r>
          </w:p>
        </w:tc>
        <w:tc>
          <w:tcPr>
            <w:tcW w:w="1984" w:type="dxa"/>
            <w:shd w:val="clear" w:color="auto" w:fill="auto"/>
            <w:noWrap/>
            <w:hideMark/>
          </w:tcPr>
          <w:p w14:paraId="256DAF4F"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7BEB31ED"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08E75533"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5E16D3B4" w14:textId="77777777" w:rsidTr="00425E15">
        <w:trPr>
          <w:trHeight w:val="255"/>
        </w:trPr>
        <w:tc>
          <w:tcPr>
            <w:tcW w:w="3227" w:type="dxa"/>
            <w:shd w:val="clear" w:color="auto" w:fill="auto"/>
            <w:noWrap/>
            <w:vAlign w:val="bottom"/>
            <w:hideMark/>
          </w:tcPr>
          <w:p w14:paraId="2A3C9D85"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Viet Nam</w:t>
            </w:r>
          </w:p>
        </w:tc>
        <w:tc>
          <w:tcPr>
            <w:tcW w:w="1984" w:type="dxa"/>
            <w:shd w:val="clear" w:color="auto" w:fill="auto"/>
            <w:noWrap/>
            <w:hideMark/>
          </w:tcPr>
          <w:p w14:paraId="7273AE89"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5AFBB8F3" w14:textId="18D77C1C"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05F333CC"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389C57FC" w14:textId="77777777" w:rsidTr="00425E15">
        <w:trPr>
          <w:trHeight w:val="255"/>
        </w:trPr>
        <w:tc>
          <w:tcPr>
            <w:tcW w:w="3227" w:type="dxa"/>
            <w:shd w:val="clear" w:color="auto" w:fill="auto"/>
            <w:noWrap/>
            <w:vAlign w:val="bottom"/>
            <w:hideMark/>
          </w:tcPr>
          <w:p w14:paraId="2CC47BE1"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Yémen</w:t>
            </w:r>
          </w:p>
        </w:tc>
        <w:tc>
          <w:tcPr>
            <w:tcW w:w="1984" w:type="dxa"/>
            <w:shd w:val="clear" w:color="auto" w:fill="auto"/>
            <w:noWrap/>
            <w:hideMark/>
          </w:tcPr>
          <w:p w14:paraId="08D13844"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5D682DCB"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0B19B38"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4FE98CF7" w14:textId="77777777" w:rsidTr="00425E15">
        <w:trPr>
          <w:trHeight w:val="255"/>
        </w:trPr>
        <w:tc>
          <w:tcPr>
            <w:tcW w:w="3227" w:type="dxa"/>
            <w:shd w:val="clear" w:color="auto" w:fill="auto"/>
            <w:noWrap/>
            <w:vAlign w:val="bottom"/>
            <w:hideMark/>
          </w:tcPr>
          <w:p w14:paraId="60E83191"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Zambie</w:t>
            </w:r>
          </w:p>
        </w:tc>
        <w:tc>
          <w:tcPr>
            <w:tcW w:w="1984" w:type="dxa"/>
            <w:shd w:val="clear" w:color="auto" w:fill="auto"/>
            <w:noWrap/>
            <w:hideMark/>
          </w:tcPr>
          <w:p w14:paraId="46C276DF"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1843" w:type="dxa"/>
            <w:shd w:val="clear" w:color="auto" w:fill="auto"/>
            <w:noWrap/>
            <w:hideMark/>
          </w:tcPr>
          <w:p w14:paraId="2D5711C5"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0051745C"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6C1D73C0" w14:textId="77777777" w:rsidTr="00425E15">
        <w:trPr>
          <w:trHeight w:val="255"/>
        </w:trPr>
        <w:tc>
          <w:tcPr>
            <w:tcW w:w="3227" w:type="dxa"/>
            <w:shd w:val="clear" w:color="auto" w:fill="auto"/>
            <w:noWrap/>
            <w:vAlign w:val="bottom"/>
            <w:hideMark/>
          </w:tcPr>
          <w:p w14:paraId="4DD1CBA1"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Zimbabwe</w:t>
            </w:r>
          </w:p>
        </w:tc>
        <w:tc>
          <w:tcPr>
            <w:tcW w:w="1984" w:type="dxa"/>
            <w:shd w:val="clear" w:color="auto" w:fill="auto"/>
            <w:noWrap/>
            <w:hideMark/>
          </w:tcPr>
          <w:p w14:paraId="047DB6EF"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65DFA153" w14:textId="0D2BA8AE"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4F3CD753"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566BBD" w:rsidRPr="00CD6D60" w14:paraId="14A6FFEA" w14:textId="77777777" w:rsidTr="00425E15">
        <w:trPr>
          <w:trHeight w:val="255"/>
        </w:trPr>
        <w:tc>
          <w:tcPr>
            <w:tcW w:w="3227" w:type="dxa"/>
            <w:shd w:val="clear" w:color="auto" w:fill="FFFFFF" w:themeFill="background1"/>
            <w:noWrap/>
            <w:vAlign w:val="bottom"/>
            <w:hideMark/>
          </w:tcPr>
          <w:p w14:paraId="13D22E73" w14:textId="772D77AE" w:rsidR="00566BBD" w:rsidRPr="00902CA4" w:rsidRDefault="00566BBD" w:rsidP="00566BBD">
            <w:pPr>
              <w:widowControl/>
              <w:rPr>
                <w:rFonts w:eastAsia="Times New Roman" w:cstheme="minorHAnsi"/>
                <w:b/>
                <w:bCs/>
                <w:sz w:val="20"/>
                <w:szCs w:val="20"/>
                <w:lang w:val="fr-FR" w:eastAsia="en-GB"/>
              </w:rPr>
            </w:pPr>
            <w:r w:rsidRPr="00902CA4">
              <w:rPr>
                <w:rFonts w:eastAsia="Times New Roman" w:cstheme="minorHAnsi"/>
                <w:b/>
                <w:bCs/>
                <w:sz w:val="20"/>
                <w:szCs w:val="20"/>
                <w:lang w:val="fr-FR" w:eastAsia="en-GB"/>
              </w:rPr>
              <w:t>Total général</w:t>
            </w:r>
          </w:p>
        </w:tc>
        <w:tc>
          <w:tcPr>
            <w:tcW w:w="1984" w:type="dxa"/>
            <w:shd w:val="clear" w:color="auto" w:fill="FFFFFF" w:themeFill="background1"/>
            <w:noWrap/>
            <w:hideMark/>
          </w:tcPr>
          <w:p w14:paraId="014CA2DC" w14:textId="32B4488C" w:rsidR="00566BBD" w:rsidRPr="00902CA4" w:rsidRDefault="00566BBD" w:rsidP="00566BBD">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2439</w:t>
            </w:r>
          </w:p>
        </w:tc>
        <w:tc>
          <w:tcPr>
            <w:tcW w:w="1843" w:type="dxa"/>
            <w:shd w:val="clear" w:color="auto" w:fill="FFFFFF" w:themeFill="background1"/>
            <w:noWrap/>
            <w:hideMark/>
          </w:tcPr>
          <w:p w14:paraId="38B50D69" w14:textId="40BE90CA" w:rsidR="00566BBD" w:rsidRPr="00902CA4" w:rsidRDefault="00566BBD" w:rsidP="00566BBD">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1225</w:t>
            </w:r>
          </w:p>
        </w:tc>
        <w:tc>
          <w:tcPr>
            <w:tcW w:w="2297" w:type="dxa"/>
            <w:shd w:val="clear" w:color="auto" w:fill="FFFFFF" w:themeFill="background1"/>
            <w:noWrap/>
            <w:hideMark/>
          </w:tcPr>
          <w:p w14:paraId="14D042FF" w14:textId="03B51F8D" w:rsidR="00566BBD" w:rsidRPr="00902CA4" w:rsidRDefault="00566BBD" w:rsidP="00566BBD">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601</w:t>
            </w:r>
          </w:p>
        </w:tc>
      </w:tr>
    </w:tbl>
    <w:p w14:paraId="6B713662" w14:textId="5DDD7CE5" w:rsidR="00AC5CFA" w:rsidRPr="0089504E" w:rsidRDefault="00AC5CFA" w:rsidP="00F84AE1">
      <w:pPr>
        <w:pStyle w:val="BodyText"/>
        <w:widowControl/>
        <w:ind w:left="0" w:firstLine="0"/>
        <w:rPr>
          <w:rFonts w:asciiTheme="minorHAnsi" w:hAnsiTheme="minorHAnsi" w:cstheme="minorHAnsi"/>
        </w:rPr>
        <w:sectPr w:rsidR="00AC5CFA" w:rsidRPr="0089504E" w:rsidSect="00425E15">
          <w:footerReference w:type="default" r:id="rId11"/>
          <w:footerReference w:type="first" r:id="rId12"/>
          <w:pgSz w:w="11906" w:h="16838" w:code="9"/>
          <w:pgMar w:top="1440" w:right="1440" w:bottom="1440" w:left="1440" w:header="0" w:footer="692" w:gutter="0"/>
          <w:cols w:space="720"/>
          <w:titlePg/>
          <w:docGrid w:linePitch="299"/>
        </w:sectPr>
      </w:pPr>
    </w:p>
    <w:p w14:paraId="1EAA73F7" w14:textId="10983238" w:rsidR="00762416" w:rsidRPr="0089504E" w:rsidRDefault="00343C3B" w:rsidP="00F84AE1">
      <w:pPr>
        <w:widowControl/>
        <w:tabs>
          <w:tab w:val="right" w:pos="9026"/>
        </w:tabs>
        <w:suppressAutoHyphens/>
        <w:ind w:left="567" w:hanging="567"/>
        <w:rPr>
          <w:rFonts w:cstheme="minorHAnsi"/>
          <w:b/>
          <w:sz w:val="24"/>
          <w:szCs w:val="24"/>
          <w:lang w:val="fr-FR"/>
        </w:rPr>
      </w:pPr>
      <w:r w:rsidRPr="0089504E">
        <w:rPr>
          <w:rFonts w:cstheme="minorHAnsi"/>
          <w:b/>
          <w:sz w:val="24"/>
          <w:szCs w:val="24"/>
          <w:lang w:val="fr-FR"/>
        </w:rPr>
        <w:lastRenderedPageBreak/>
        <w:t>A</w:t>
      </w:r>
      <w:r w:rsidR="00762416" w:rsidRPr="0089504E">
        <w:rPr>
          <w:rFonts w:cstheme="minorHAnsi"/>
          <w:b/>
          <w:sz w:val="24"/>
          <w:szCs w:val="24"/>
          <w:lang w:val="fr-FR"/>
        </w:rPr>
        <w:t>nnex</w:t>
      </w:r>
      <w:r w:rsidR="004D7BD6" w:rsidRPr="0089504E">
        <w:rPr>
          <w:rFonts w:cstheme="minorHAnsi"/>
          <w:b/>
          <w:sz w:val="24"/>
          <w:szCs w:val="24"/>
          <w:lang w:val="fr-FR"/>
        </w:rPr>
        <w:t>e</w:t>
      </w:r>
      <w:r w:rsidR="00762416" w:rsidRPr="0089504E">
        <w:rPr>
          <w:rFonts w:cstheme="minorHAnsi"/>
          <w:b/>
          <w:sz w:val="24"/>
          <w:szCs w:val="24"/>
          <w:lang w:val="fr-FR"/>
        </w:rPr>
        <w:t xml:space="preserve"> 4a</w:t>
      </w:r>
    </w:p>
    <w:p w14:paraId="19CC5218" w14:textId="1E200C17" w:rsidR="00762416" w:rsidRPr="0089504E" w:rsidRDefault="004D7BD6" w:rsidP="00F84AE1">
      <w:pPr>
        <w:widowControl/>
        <w:tabs>
          <w:tab w:val="right" w:pos="9026"/>
        </w:tabs>
        <w:suppressAutoHyphens/>
        <w:rPr>
          <w:rFonts w:cstheme="minorHAnsi"/>
          <w:b/>
          <w:sz w:val="24"/>
          <w:szCs w:val="24"/>
          <w:lang w:val="fr-FR"/>
        </w:rPr>
      </w:pPr>
      <w:r w:rsidRPr="0089504E">
        <w:rPr>
          <w:rFonts w:cstheme="minorHAnsi"/>
          <w:b/>
          <w:sz w:val="24"/>
          <w:szCs w:val="24"/>
          <w:lang w:val="fr-FR"/>
        </w:rPr>
        <w:t>État des Sites Ramsar pour lesquels des rapports des Parties contractantes ont confirmé que des changements négatifs induits par l’homme se sont produits</w:t>
      </w:r>
      <w:r w:rsidR="00377D2D">
        <w:rPr>
          <w:rFonts w:cstheme="minorHAnsi"/>
          <w:b/>
          <w:sz w:val="24"/>
          <w:szCs w:val="24"/>
          <w:lang w:val="fr-FR"/>
        </w:rPr>
        <w:t>, sont en train de se produire ou pourraient se produire</w:t>
      </w:r>
      <w:r w:rsidRPr="0089504E">
        <w:rPr>
          <w:rFonts w:cstheme="minorHAnsi"/>
          <w:b/>
          <w:sz w:val="24"/>
          <w:szCs w:val="24"/>
          <w:lang w:val="fr-FR"/>
        </w:rPr>
        <w:t xml:space="preserve"> (Article 3.2)</w:t>
      </w:r>
      <w:r w:rsidR="00343C3B" w:rsidRPr="0089504E">
        <w:rPr>
          <w:rFonts w:cstheme="minorHAnsi"/>
          <w:b/>
          <w:sz w:val="24"/>
          <w:szCs w:val="24"/>
          <w:lang w:val="fr-FR"/>
        </w:rPr>
        <w:t>.</w:t>
      </w:r>
    </w:p>
    <w:p w14:paraId="4E762721" w14:textId="77777777" w:rsidR="00762416" w:rsidRPr="0089504E" w:rsidRDefault="00762416" w:rsidP="00F84AE1">
      <w:pPr>
        <w:widowControl/>
        <w:tabs>
          <w:tab w:val="left" w:pos="3816"/>
        </w:tabs>
        <w:suppressAutoHyphens/>
        <w:rPr>
          <w:rFonts w:cstheme="minorHAnsi"/>
          <w:b/>
          <w:szCs w:val="24"/>
          <w:lang w:val="fr-FR"/>
        </w:rPr>
      </w:pPr>
      <w:r w:rsidRPr="0089504E">
        <w:rPr>
          <w:rFonts w:cstheme="minorHAnsi"/>
          <w:b/>
          <w:szCs w:val="24"/>
          <w:lang w:val="fr-FR"/>
        </w:rPr>
        <w:tab/>
      </w:r>
    </w:p>
    <w:p w14:paraId="57904867" w14:textId="49112954" w:rsidR="003C2033" w:rsidRPr="0089504E" w:rsidRDefault="001B68E5" w:rsidP="00F84AE1">
      <w:pPr>
        <w:widowControl/>
        <w:tabs>
          <w:tab w:val="right" w:pos="9026"/>
        </w:tabs>
        <w:suppressAutoHyphens/>
        <w:rPr>
          <w:rFonts w:cstheme="minorHAnsi"/>
          <w:lang w:val="fr-CH"/>
        </w:rPr>
      </w:pPr>
      <w:r w:rsidRPr="0089504E">
        <w:rPr>
          <w:rFonts w:cstheme="minorHAnsi"/>
          <w:lang w:val="fr-CH"/>
        </w:rPr>
        <w:t xml:space="preserve">Dossiers ouverts chaque fois que le Secrétariat reçoit </w:t>
      </w:r>
      <w:r w:rsidR="00C6379E">
        <w:rPr>
          <w:rFonts w:cstheme="minorHAnsi"/>
          <w:lang w:val="fr-CH"/>
        </w:rPr>
        <w:t xml:space="preserve">des mises à jour </w:t>
      </w:r>
      <w:r w:rsidRPr="0089504E">
        <w:rPr>
          <w:rFonts w:cstheme="minorHAnsi"/>
          <w:lang w:val="fr-CH"/>
        </w:rPr>
        <w:t>et donne suite à l’information provenant de l’Autorité administrative. La liste contient les dossiers Article </w:t>
      </w:r>
      <w:r w:rsidR="0041203F" w:rsidRPr="0089504E">
        <w:rPr>
          <w:rFonts w:cstheme="minorHAnsi"/>
          <w:lang w:val="fr-CH"/>
        </w:rPr>
        <w:t xml:space="preserve">3.2 </w:t>
      </w:r>
      <w:r w:rsidRPr="0089504E">
        <w:rPr>
          <w:rFonts w:cstheme="minorHAnsi"/>
          <w:lang w:val="fr-CH"/>
        </w:rPr>
        <w:t xml:space="preserve">qui </w:t>
      </w:r>
      <w:r w:rsidR="00E60DE2">
        <w:rPr>
          <w:rFonts w:cstheme="minorHAnsi"/>
          <w:lang w:val="fr-CH"/>
        </w:rPr>
        <w:t>étaient</w:t>
      </w:r>
      <w:r w:rsidRPr="0089504E">
        <w:rPr>
          <w:rFonts w:cstheme="minorHAnsi"/>
          <w:lang w:val="fr-CH"/>
        </w:rPr>
        <w:t xml:space="preserve"> ouverts le </w:t>
      </w:r>
      <w:r w:rsidR="00E60DE2">
        <w:rPr>
          <w:rFonts w:cstheme="minorHAnsi"/>
          <w:lang w:val="fr-CH"/>
        </w:rPr>
        <w:t>30 juin 2022</w:t>
      </w:r>
      <w:r w:rsidR="00D05F13" w:rsidRPr="0089504E">
        <w:rPr>
          <w:rFonts w:cstheme="minorHAnsi"/>
          <w:lang w:val="fr-CH"/>
        </w:rPr>
        <w:t xml:space="preserve"> et des </w:t>
      </w:r>
      <w:r w:rsidRPr="0089504E">
        <w:rPr>
          <w:rFonts w:cstheme="minorHAnsi"/>
          <w:lang w:val="fr-CH"/>
        </w:rPr>
        <w:t xml:space="preserve">dossiers </w:t>
      </w:r>
      <w:r w:rsidR="00D05F13" w:rsidRPr="0089504E">
        <w:rPr>
          <w:rFonts w:cstheme="minorHAnsi"/>
          <w:lang w:val="fr-CH"/>
        </w:rPr>
        <w:t>Article 3.2 qui</w:t>
      </w:r>
      <w:r w:rsidRPr="0089504E">
        <w:rPr>
          <w:rFonts w:cstheme="minorHAnsi"/>
          <w:lang w:val="fr-CH"/>
        </w:rPr>
        <w:t xml:space="preserve"> ont été fermés entre </w:t>
      </w:r>
      <w:r w:rsidRPr="00377D2D">
        <w:rPr>
          <w:rFonts w:cstheme="minorHAnsi"/>
          <w:lang w:val="fr-CH"/>
        </w:rPr>
        <w:t xml:space="preserve">le </w:t>
      </w:r>
      <w:r w:rsidR="004A5961" w:rsidRPr="00377D2D">
        <w:rPr>
          <w:rFonts w:cstheme="minorHAnsi"/>
          <w:lang w:val="fr-CH"/>
        </w:rPr>
        <w:t>21 juin 2018</w:t>
      </w:r>
      <w:r w:rsidRPr="00377D2D">
        <w:rPr>
          <w:rFonts w:cstheme="minorHAnsi"/>
          <w:lang w:val="fr-CH"/>
        </w:rPr>
        <w:t xml:space="preserve"> </w:t>
      </w:r>
      <w:r w:rsidRPr="0089504E">
        <w:rPr>
          <w:rFonts w:cstheme="minorHAnsi"/>
          <w:lang w:val="fr-CH"/>
        </w:rPr>
        <w:t xml:space="preserve">et le </w:t>
      </w:r>
      <w:r w:rsidR="00E60DE2">
        <w:rPr>
          <w:rFonts w:cstheme="minorHAnsi"/>
          <w:lang w:val="fr-CH"/>
        </w:rPr>
        <w:t>30 juin 2022</w:t>
      </w:r>
      <w:r w:rsidRPr="0089504E">
        <w:rPr>
          <w:rFonts w:cstheme="minorHAnsi"/>
          <w:lang w:val="fr-CH"/>
        </w:rPr>
        <w:t xml:space="preserve">. </w:t>
      </w:r>
    </w:p>
    <w:p w14:paraId="327699B4" w14:textId="77777777" w:rsidR="003C2033" w:rsidRPr="0089504E" w:rsidRDefault="003C2033" w:rsidP="00F84AE1">
      <w:pPr>
        <w:widowControl/>
        <w:tabs>
          <w:tab w:val="right" w:pos="9026"/>
        </w:tabs>
        <w:suppressAutoHyphens/>
        <w:rPr>
          <w:rFonts w:cstheme="minorHAnsi"/>
          <w:lang w:val="fr-CH"/>
        </w:rPr>
      </w:pPr>
    </w:p>
    <w:p w14:paraId="7CE945A0" w14:textId="09EF267A" w:rsidR="00362C99" w:rsidRPr="00C75BD4" w:rsidRDefault="004C7C34" w:rsidP="00F84AE1">
      <w:pPr>
        <w:widowControl/>
        <w:tabs>
          <w:tab w:val="right" w:pos="9026"/>
        </w:tabs>
        <w:suppressAutoHyphens/>
        <w:rPr>
          <w:rFonts w:cstheme="minorHAnsi"/>
          <w:i/>
          <w:lang w:val="fr-CH"/>
        </w:rPr>
      </w:pPr>
      <w:r w:rsidRPr="00C75BD4">
        <w:rPr>
          <w:rFonts w:cstheme="minorHAnsi"/>
          <w:i/>
          <w:lang w:val="fr-CH"/>
        </w:rPr>
        <w:t>*</w:t>
      </w:r>
      <w:r w:rsidR="00362C99" w:rsidRPr="00C75BD4">
        <w:rPr>
          <w:rFonts w:cstheme="minorHAnsi"/>
          <w:i/>
          <w:lang w:val="fr-CH"/>
        </w:rPr>
        <w:t>*</w:t>
      </w:r>
      <w:r w:rsidR="00022648" w:rsidRPr="00C75BD4">
        <w:rPr>
          <w:rFonts w:cstheme="minorHAnsi"/>
          <w:i/>
          <w:lang w:val="fr-CH"/>
        </w:rPr>
        <w:t xml:space="preserve"> </w:t>
      </w:r>
      <w:r w:rsidR="00E60DE2" w:rsidRPr="00C75BD4">
        <w:rPr>
          <w:rFonts w:cstheme="minorHAnsi"/>
          <w:i/>
          <w:lang w:val="fr-CH"/>
        </w:rPr>
        <w:t>100</w:t>
      </w:r>
      <w:r w:rsidR="003C2033" w:rsidRPr="00C75BD4">
        <w:rPr>
          <w:rFonts w:cstheme="minorHAnsi"/>
          <w:i/>
          <w:lang w:val="fr-CH"/>
        </w:rPr>
        <w:t xml:space="preserve"> </w:t>
      </w:r>
      <w:r w:rsidR="001B68E5" w:rsidRPr="00C75BD4">
        <w:rPr>
          <w:rFonts w:cstheme="minorHAnsi"/>
          <w:i/>
          <w:lang w:val="fr-CH"/>
        </w:rPr>
        <w:t xml:space="preserve">dossiers </w:t>
      </w:r>
      <w:r w:rsidR="00631891" w:rsidRPr="00C75BD4">
        <w:rPr>
          <w:rFonts w:cstheme="minorHAnsi"/>
          <w:i/>
          <w:lang w:val="fr-CH"/>
        </w:rPr>
        <w:t xml:space="preserve">sans mise à jour reçue </w:t>
      </w:r>
      <w:r w:rsidR="00362C99" w:rsidRPr="00C75BD4">
        <w:rPr>
          <w:rFonts w:cstheme="minorHAnsi"/>
          <w:i/>
          <w:lang w:val="fr-CH"/>
        </w:rPr>
        <w:t>de l’Autorité administrative</w:t>
      </w:r>
      <w:r w:rsidR="00631891" w:rsidRPr="00C75BD4">
        <w:rPr>
          <w:rFonts w:cstheme="minorHAnsi"/>
          <w:i/>
          <w:lang w:val="fr-CH"/>
        </w:rPr>
        <w:t xml:space="preserve"> depuis </w:t>
      </w:r>
      <w:r w:rsidR="00362C99" w:rsidRPr="00C75BD4">
        <w:rPr>
          <w:rFonts w:cstheme="minorHAnsi"/>
          <w:i/>
          <w:lang w:val="fr-CH"/>
        </w:rPr>
        <w:t>cinq</w:t>
      </w:r>
      <w:r w:rsidR="00631891" w:rsidRPr="00C75BD4">
        <w:rPr>
          <w:rFonts w:cstheme="minorHAnsi"/>
          <w:i/>
          <w:lang w:val="fr-CH"/>
        </w:rPr>
        <w:t xml:space="preserve"> ans ou plus</w:t>
      </w:r>
      <w:r w:rsidR="00362C99" w:rsidRPr="00C75BD4">
        <w:rPr>
          <w:rFonts w:cstheme="minorHAnsi"/>
          <w:i/>
          <w:lang w:val="fr-CH"/>
        </w:rPr>
        <w:t xml:space="preserve"> (depuis 201</w:t>
      </w:r>
      <w:r w:rsidR="00E60DE2" w:rsidRPr="00C75BD4">
        <w:rPr>
          <w:rFonts w:cstheme="minorHAnsi"/>
          <w:i/>
          <w:lang w:val="fr-CH"/>
        </w:rPr>
        <w:t>7</w:t>
      </w:r>
      <w:r w:rsidR="00631891" w:rsidRPr="00C75BD4">
        <w:rPr>
          <w:rFonts w:cstheme="minorHAnsi"/>
          <w:i/>
          <w:lang w:val="fr-CH"/>
        </w:rPr>
        <w:t>)</w:t>
      </w:r>
    </w:p>
    <w:p w14:paraId="25C7F09C" w14:textId="627A1EA5" w:rsidR="00762416" w:rsidRPr="00C75BD4" w:rsidRDefault="00362C99" w:rsidP="00362C99">
      <w:pPr>
        <w:widowControl/>
        <w:tabs>
          <w:tab w:val="right" w:pos="9026"/>
        </w:tabs>
        <w:suppressAutoHyphens/>
        <w:rPr>
          <w:rFonts w:cstheme="minorHAnsi"/>
          <w:i/>
          <w:lang w:val="fr-CH"/>
        </w:rPr>
      </w:pPr>
      <w:r w:rsidRPr="00C75BD4">
        <w:rPr>
          <w:rFonts w:cstheme="minorHAnsi"/>
          <w:i/>
          <w:lang w:val="fr-CH"/>
        </w:rPr>
        <w:t xml:space="preserve">* </w:t>
      </w:r>
      <w:r w:rsidR="00E60DE2" w:rsidRPr="00C75BD4">
        <w:rPr>
          <w:rFonts w:cstheme="minorHAnsi"/>
          <w:i/>
          <w:lang w:val="fr-CH"/>
        </w:rPr>
        <w:t>11</w:t>
      </w:r>
      <w:r w:rsidRPr="00C75BD4">
        <w:rPr>
          <w:rFonts w:cstheme="minorHAnsi"/>
          <w:i/>
          <w:lang w:val="fr-CH"/>
        </w:rPr>
        <w:t xml:space="preserve"> dossiers sans mise à jour reçue de l’Autorité administrative depuis deux ans ou plus (depuis 20</w:t>
      </w:r>
      <w:r w:rsidR="00E60DE2" w:rsidRPr="00C75BD4">
        <w:rPr>
          <w:rFonts w:cstheme="minorHAnsi"/>
          <w:i/>
          <w:lang w:val="fr-CH"/>
        </w:rPr>
        <w:t>20</w:t>
      </w:r>
      <w:r w:rsidRPr="00C75BD4">
        <w:rPr>
          <w:rFonts w:cstheme="minorHAnsi"/>
          <w:i/>
          <w:lang w:val="fr-CH"/>
        </w:rPr>
        <w:t>)</w:t>
      </w:r>
      <w:r w:rsidR="00631891" w:rsidRPr="00C75BD4">
        <w:rPr>
          <w:rFonts w:cstheme="minorHAnsi"/>
          <w:i/>
          <w:lang w:val="fr-CH"/>
        </w:rPr>
        <w:t xml:space="preserve"> </w:t>
      </w:r>
    </w:p>
    <w:p w14:paraId="7D0B2F82" w14:textId="78399DC7" w:rsidR="00762416" w:rsidRPr="0089504E" w:rsidRDefault="00762416" w:rsidP="00F84AE1">
      <w:pPr>
        <w:pStyle w:val="BodyText"/>
        <w:widowControl/>
        <w:ind w:left="0" w:firstLine="0"/>
        <w:rPr>
          <w:rFonts w:asciiTheme="minorHAnsi" w:hAnsiTheme="minorHAnsi" w:cstheme="minorHAnsi"/>
          <w:lang w:val="fr-CH"/>
        </w:rPr>
      </w:pPr>
    </w:p>
    <w:tbl>
      <w:tblPr>
        <w:tblStyle w:val="TableauListe3-Accentuation11"/>
        <w:tblW w:w="14989" w:type="dxa"/>
        <w:tblInd w:w="-431" w:type="dxa"/>
        <w:tblBorders>
          <w:top w:val="none" w:sz="0" w:space="0" w:color="auto"/>
          <w:left w:val="none" w:sz="0" w:space="0" w:color="auto"/>
          <w:bottom w:val="single" w:sz="2" w:space="0" w:color="auto"/>
          <w:right w:val="none" w:sz="0" w:space="0" w:color="auto"/>
          <w:insideH w:val="single" w:sz="2" w:space="0" w:color="auto"/>
        </w:tblBorders>
        <w:tblLook w:val="0420" w:firstRow="1" w:lastRow="0" w:firstColumn="0" w:lastColumn="0" w:noHBand="0" w:noVBand="1"/>
      </w:tblPr>
      <w:tblGrid>
        <w:gridCol w:w="672"/>
        <w:gridCol w:w="1384"/>
        <w:gridCol w:w="2723"/>
        <w:gridCol w:w="1205"/>
        <w:gridCol w:w="1218"/>
        <w:gridCol w:w="1275"/>
        <w:gridCol w:w="3957"/>
        <w:gridCol w:w="1855"/>
        <w:gridCol w:w="811"/>
      </w:tblGrid>
      <w:tr w:rsidR="005B4BFE" w:rsidRPr="0089504E" w14:paraId="47B2FB0B" w14:textId="77777777" w:rsidTr="00B90BE1">
        <w:trPr>
          <w:cnfStyle w:val="100000000000" w:firstRow="1" w:lastRow="0" w:firstColumn="0" w:lastColumn="0" w:oddVBand="0" w:evenVBand="0" w:oddHBand="0" w:evenHBand="0" w:firstRowFirstColumn="0" w:firstRowLastColumn="0" w:lastRowFirstColumn="0" w:lastRowLastColumn="0"/>
          <w:cantSplit/>
          <w:tblHeader/>
        </w:trPr>
        <w:tc>
          <w:tcPr>
            <w:tcW w:w="672" w:type="dxa"/>
            <w:shd w:val="clear" w:color="auto" w:fill="D9D9D9" w:themeFill="background1" w:themeFillShade="D9"/>
            <w:noWrap/>
            <w:vAlign w:val="center"/>
            <w:hideMark/>
          </w:tcPr>
          <w:p w14:paraId="221DBCEA" w14:textId="77777777"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Site n</w:t>
            </w:r>
            <w:r w:rsidRPr="0089504E">
              <w:rPr>
                <w:rFonts w:eastAsia="Times New Roman" w:cstheme="minorHAnsi"/>
                <w:color w:val="auto"/>
                <w:sz w:val="20"/>
                <w:szCs w:val="20"/>
                <w:vertAlign w:val="superscript"/>
                <w:lang w:val="en-GB" w:eastAsia="en-GB"/>
              </w:rPr>
              <w:t>o</w:t>
            </w:r>
          </w:p>
        </w:tc>
        <w:tc>
          <w:tcPr>
            <w:tcW w:w="1384" w:type="dxa"/>
            <w:shd w:val="clear" w:color="auto" w:fill="D9D9D9" w:themeFill="background1" w:themeFillShade="D9"/>
            <w:noWrap/>
            <w:vAlign w:val="center"/>
            <w:hideMark/>
          </w:tcPr>
          <w:p w14:paraId="69E5162D" w14:textId="31016994"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Pa</w:t>
            </w:r>
            <w:r w:rsidR="00E60DE2">
              <w:rPr>
                <w:rFonts w:eastAsia="Times New Roman" w:cstheme="minorHAnsi"/>
                <w:color w:val="auto"/>
                <w:sz w:val="20"/>
                <w:szCs w:val="20"/>
                <w:lang w:val="en-GB" w:eastAsia="en-GB"/>
              </w:rPr>
              <w:t>rtie contractante</w:t>
            </w:r>
          </w:p>
        </w:tc>
        <w:tc>
          <w:tcPr>
            <w:tcW w:w="2723" w:type="dxa"/>
            <w:shd w:val="clear" w:color="auto" w:fill="D9D9D9" w:themeFill="background1" w:themeFillShade="D9"/>
            <w:noWrap/>
            <w:vAlign w:val="center"/>
            <w:hideMark/>
          </w:tcPr>
          <w:p w14:paraId="1490ACE5" w14:textId="40961073"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Nom du site</w:t>
            </w:r>
          </w:p>
        </w:tc>
        <w:tc>
          <w:tcPr>
            <w:tcW w:w="1205" w:type="dxa"/>
            <w:shd w:val="clear" w:color="auto" w:fill="D9D9D9" w:themeFill="background1" w:themeFillShade="D9"/>
            <w:noWrap/>
            <w:vAlign w:val="center"/>
            <w:hideMark/>
          </w:tcPr>
          <w:p w14:paraId="0D4579ED" w14:textId="6A0590E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d’ouverture</w:t>
            </w:r>
          </w:p>
        </w:tc>
        <w:tc>
          <w:tcPr>
            <w:tcW w:w="1218" w:type="dxa"/>
            <w:shd w:val="clear" w:color="auto" w:fill="D9D9D9" w:themeFill="background1" w:themeFillShade="D9"/>
            <w:noWrap/>
            <w:vAlign w:val="center"/>
            <w:hideMark/>
          </w:tcPr>
          <w:p w14:paraId="3D633D6F" w14:textId="403D29A8" w:rsidR="00AE33E7" w:rsidRPr="00B90BE1" w:rsidRDefault="00AE33E7" w:rsidP="00F84AE1">
            <w:pPr>
              <w:widowControl/>
              <w:jc w:val="center"/>
              <w:rPr>
                <w:rFonts w:eastAsia="Times New Roman" w:cstheme="minorHAnsi"/>
                <w:color w:val="auto"/>
                <w:sz w:val="20"/>
                <w:szCs w:val="20"/>
                <w:lang w:val="fr-CH" w:eastAsia="en-GB"/>
              </w:rPr>
            </w:pPr>
            <w:r w:rsidRPr="00B90BE1">
              <w:rPr>
                <w:rFonts w:eastAsia="Times New Roman" w:cstheme="minorHAnsi"/>
                <w:color w:val="auto"/>
                <w:sz w:val="20"/>
                <w:szCs w:val="20"/>
                <w:lang w:val="fr-CH" w:eastAsia="en-GB"/>
              </w:rPr>
              <w:t>Date de fermeture</w:t>
            </w:r>
          </w:p>
        </w:tc>
        <w:tc>
          <w:tcPr>
            <w:tcW w:w="1275" w:type="dxa"/>
            <w:shd w:val="clear" w:color="auto" w:fill="D9D9D9" w:themeFill="background1" w:themeFillShade="D9"/>
            <w:noWrap/>
            <w:vAlign w:val="center"/>
            <w:hideMark/>
          </w:tcPr>
          <w:p w14:paraId="233897FA" w14:textId="7941E58E"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Registre de Montreux</w:t>
            </w:r>
          </w:p>
        </w:tc>
        <w:tc>
          <w:tcPr>
            <w:tcW w:w="3957" w:type="dxa"/>
            <w:shd w:val="clear" w:color="auto" w:fill="D9D9D9" w:themeFill="background1" w:themeFillShade="D9"/>
            <w:noWrap/>
            <w:vAlign w:val="center"/>
            <w:hideMark/>
          </w:tcPr>
          <w:p w14:paraId="4D2B24B1" w14:textId="712D0AE4"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Résumé du problème</w:t>
            </w:r>
          </w:p>
        </w:tc>
        <w:tc>
          <w:tcPr>
            <w:tcW w:w="1855" w:type="dxa"/>
            <w:shd w:val="clear" w:color="auto" w:fill="D9D9D9" w:themeFill="background1" w:themeFillShade="D9"/>
            <w:noWrap/>
            <w:vAlign w:val="center"/>
            <w:hideMark/>
          </w:tcPr>
          <w:p w14:paraId="0B2B7019" w14:textId="33EF360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Commentaire</w:t>
            </w:r>
          </w:p>
        </w:tc>
        <w:tc>
          <w:tcPr>
            <w:tcW w:w="700" w:type="dxa"/>
            <w:shd w:val="clear" w:color="auto" w:fill="D9D9D9" w:themeFill="background1" w:themeFillShade="D9"/>
            <w:noWrap/>
            <w:vAlign w:val="center"/>
            <w:hideMark/>
          </w:tcPr>
          <w:p w14:paraId="1C7821BC" w14:textId="4D89B28C" w:rsidR="00AE33E7" w:rsidRPr="0089504E" w:rsidRDefault="00AE33E7" w:rsidP="005B4BFE">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Signalé par</w:t>
            </w:r>
          </w:p>
        </w:tc>
      </w:tr>
      <w:tr w:rsidR="0089504E" w:rsidRPr="0089504E" w14:paraId="04BD2D2B"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A5C245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343</w:t>
            </w:r>
          </w:p>
        </w:tc>
        <w:tc>
          <w:tcPr>
            <w:tcW w:w="1384" w:type="dxa"/>
            <w:tcBorders>
              <w:top w:val="none" w:sz="0" w:space="0" w:color="auto"/>
              <w:bottom w:val="none" w:sz="0" w:space="0" w:color="auto"/>
            </w:tcBorders>
            <w:noWrap/>
            <w:hideMark/>
          </w:tcPr>
          <w:p w14:paraId="1BEB6332"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tcBorders>
              <w:top w:val="none" w:sz="0" w:space="0" w:color="auto"/>
              <w:bottom w:val="none" w:sz="0" w:space="0" w:color="auto"/>
            </w:tcBorders>
            <w:noWrap/>
            <w:hideMark/>
          </w:tcPr>
          <w:p w14:paraId="30493F1F" w14:textId="02912A20"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Blesbokspruit</w:t>
            </w:r>
            <w:r w:rsidR="00E60DE2">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507467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01/01/1996</w:t>
            </w:r>
          </w:p>
        </w:tc>
        <w:tc>
          <w:tcPr>
            <w:tcW w:w="1218" w:type="dxa"/>
            <w:tcBorders>
              <w:top w:val="none" w:sz="0" w:space="0" w:color="auto"/>
              <w:bottom w:val="none" w:sz="0" w:space="0" w:color="auto"/>
            </w:tcBorders>
            <w:noWrap/>
            <w:hideMark/>
          </w:tcPr>
          <w:p w14:paraId="0326A0D8"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BF523A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0664DB4B" w14:textId="25D2EB15"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w:t>
            </w:r>
            <w:r w:rsidR="00362C99">
              <w:rPr>
                <w:rFonts w:eastAsia="Times New Roman" w:cstheme="minorHAnsi"/>
                <w:sz w:val="20"/>
                <w:szCs w:val="20"/>
                <w:lang w:val="fr-FR" w:eastAsia="en-GB"/>
              </w:rPr>
              <w:t xml:space="preserve">de l’eau par </w:t>
            </w:r>
            <w:r w:rsidR="00234FEA" w:rsidRPr="0089504E">
              <w:rPr>
                <w:rFonts w:eastAsia="Times New Roman" w:cstheme="minorHAnsi"/>
                <w:sz w:val="20"/>
                <w:szCs w:val="20"/>
                <w:lang w:val="fr-FR" w:eastAsia="en-GB"/>
              </w:rPr>
              <w:t>une mine</w:t>
            </w:r>
            <w:r w:rsidRPr="0089504E">
              <w:rPr>
                <w:rFonts w:eastAsia="Times New Roman" w:cstheme="minorHAnsi"/>
                <w:sz w:val="20"/>
                <w:szCs w:val="20"/>
                <w:lang w:val="fr-FR" w:eastAsia="en-GB"/>
              </w:rPr>
              <w:t xml:space="preserve"> souterraine.</w:t>
            </w:r>
          </w:p>
        </w:tc>
        <w:tc>
          <w:tcPr>
            <w:tcW w:w="1855" w:type="dxa"/>
            <w:tcBorders>
              <w:top w:val="none" w:sz="0" w:space="0" w:color="auto"/>
              <w:bottom w:val="none" w:sz="0" w:space="0" w:color="auto"/>
            </w:tcBorders>
            <w:noWrap/>
            <w:hideMark/>
          </w:tcPr>
          <w:p w14:paraId="663D83C4" w14:textId="7161446B"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w:t>
            </w:r>
            <w:r w:rsidR="00BF3191">
              <w:rPr>
                <w:rFonts w:eastAsia="Times New Roman" w:cstheme="minorHAnsi"/>
                <w:sz w:val="20"/>
                <w:szCs w:val="20"/>
                <w:lang w:val="fr-FR" w:eastAsia="en-GB"/>
              </w:rPr>
              <w:t xml:space="preserve"> de AA</w:t>
            </w:r>
            <w:r w:rsidR="00362C99" w:rsidRPr="0089504E">
              <w:rPr>
                <w:rFonts w:eastAsia="Times New Roman" w:cstheme="minorHAnsi"/>
                <w:sz w:val="20"/>
                <w:szCs w:val="20"/>
                <w:lang w:val="fr-FR" w:eastAsia="en-GB"/>
              </w:rPr>
              <w:t xml:space="preserve"> (</w:t>
            </w:r>
            <w:r w:rsidR="00AE33E7" w:rsidRPr="0089504E">
              <w:rPr>
                <w:rFonts w:eastAsia="Times New Roman" w:cstheme="minorHAnsi"/>
                <w:sz w:val="20"/>
                <w:szCs w:val="20"/>
                <w:lang w:val="fr-FR" w:eastAsia="en-GB"/>
              </w:rPr>
              <w:t>201</w:t>
            </w:r>
            <w:r w:rsidR="00362C99">
              <w:rPr>
                <w:rFonts w:eastAsia="Times New Roman" w:cstheme="minorHAnsi"/>
                <w:sz w:val="20"/>
                <w:szCs w:val="20"/>
                <w:lang w:val="fr-FR" w:eastAsia="en-GB"/>
              </w:rPr>
              <w:t>9</w:t>
            </w:r>
            <w:r w:rsidR="00AE33E7"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2E4AC03A"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F1F0712" w14:textId="77777777" w:rsidTr="00B90BE1">
        <w:trPr>
          <w:cantSplit/>
          <w:trHeight w:val="833"/>
        </w:trPr>
        <w:tc>
          <w:tcPr>
            <w:tcW w:w="672" w:type="dxa"/>
            <w:noWrap/>
            <w:hideMark/>
          </w:tcPr>
          <w:p w14:paraId="687A7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526</w:t>
            </w:r>
          </w:p>
        </w:tc>
        <w:tc>
          <w:tcPr>
            <w:tcW w:w="1384" w:type="dxa"/>
            <w:noWrap/>
            <w:hideMark/>
          </w:tcPr>
          <w:p w14:paraId="3C672C3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noWrap/>
            <w:hideMark/>
          </w:tcPr>
          <w:p w14:paraId="5D1859A7" w14:textId="1609CE7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Orange River Mouth</w:t>
            </w:r>
            <w:r w:rsidR="00E60DE2">
              <w:rPr>
                <w:rFonts w:eastAsia="Times New Roman" w:cstheme="minorHAnsi"/>
                <w:sz w:val="20"/>
                <w:szCs w:val="20"/>
                <w:lang w:val="fr-FR" w:eastAsia="en-GB"/>
              </w:rPr>
              <w:t>*</w:t>
            </w:r>
          </w:p>
        </w:tc>
        <w:tc>
          <w:tcPr>
            <w:tcW w:w="1205" w:type="dxa"/>
            <w:noWrap/>
            <w:hideMark/>
          </w:tcPr>
          <w:p w14:paraId="0A34386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218" w:type="dxa"/>
            <w:noWrap/>
            <w:hideMark/>
          </w:tcPr>
          <w:p w14:paraId="1065A8DC"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270BABA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5C60F0D" w14:textId="1265BDF1" w:rsidR="00AE33E7" w:rsidRPr="0089504E" w:rsidRDefault="00234FEA" w:rsidP="008F49C7">
            <w:pPr>
              <w:widowControl/>
              <w:rPr>
                <w:rFonts w:eastAsia="Times New Roman" w:cstheme="minorHAnsi"/>
                <w:sz w:val="20"/>
                <w:szCs w:val="20"/>
                <w:lang w:val="fr-FR" w:eastAsia="en-GB"/>
              </w:rPr>
            </w:pPr>
            <w:r w:rsidRPr="0089504E">
              <w:rPr>
                <w:rFonts w:eastAsia="Times New Roman" w:cstheme="minorHAnsi"/>
                <w:sz w:val="20"/>
                <w:szCs w:val="20"/>
                <w:lang w:val="fr-FR" w:eastAsia="en-GB"/>
              </w:rPr>
              <w:t>Mine</w:t>
            </w:r>
            <w:r w:rsidR="00AE33E7" w:rsidRPr="0089504E">
              <w:rPr>
                <w:rFonts w:eastAsia="Times New Roman" w:cstheme="minorHAnsi"/>
                <w:sz w:val="20"/>
                <w:szCs w:val="20"/>
                <w:lang w:val="fr-FR" w:eastAsia="en-GB"/>
              </w:rPr>
              <w:t xml:space="preserve"> de diamants</w:t>
            </w:r>
            <w:r w:rsidRPr="0089504E">
              <w:rPr>
                <w:rFonts w:eastAsia="Times New Roman" w:cstheme="minorHAnsi"/>
                <w:sz w:val="20"/>
                <w:szCs w:val="20"/>
                <w:lang w:val="fr-FR" w:eastAsia="en-GB"/>
              </w:rPr>
              <w:t>,</w:t>
            </w:r>
            <w:r w:rsidR="00AE33E7" w:rsidRPr="0089504E">
              <w:rPr>
                <w:rFonts w:eastAsia="Times New Roman" w:cstheme="minorHAnsi"/>
                <w:sz w:val="20"/>
                <w:szCs w:val="20"/>
                <w:lang w:val="fr-FR" w:eastAsia="en-GB"/>
              </w:rPr>
              <w:t xml:space="preserve"> construction d’un barrage</w:t>
            </w:r>
            <w:r w:rsidR="00E60DE2">
              <w:rPr>
                <w:rFonts w:eastAsia="Times New Roman" w:cstheme="minorHAnsi"/>
                <w:sz w:val="20"/>
                <w:szCs w:val="20"/>
                <w:lang w:val="fr-FR" w:eastAsia="en-GB"/>
              </w:rPr>
              <w:t xml:space="preserve">, </w:t>
            </w:r>
            <w:r w:rsidR="008F49C7" w:rsidRPr="00FA29B9">
              <w:rPr>
                <w:rFonts w:eastAsia="Times New Roman" w:cstheme="minorHAnsi"/>
                <w:sz w:val="20"/>
                <w:szCs w:val="20"/>
                <w:lang w:val="fr-CH" w:eastAsia="en-GB"/>
              </w:rPr>
              <w:t>faible niveau de l’eau, prolifération de plantes aquatiques, mort</w:t>
            </w:r>
            <w:r w:rsidR="00C1669B" w:rsidRPr="00FA29B9">
              <w:rPr>
                <w:rFonts w:eastAsia="Times New Roman" w:cstheme="minorHAnsi"/>
                <w:sz w:val="20"/>
                <w:szCs w:val="20"/>
                <w:lang w:val="fr-CH" w:eastAsia="en-GB"/>
              </w:rPr>
              <w:t>alité</w:t>
            </w:r>
            <w:r w:rsidR="008F49C7" w:rsidRPr="00FA29B9">
              <w:rPr>
                <w:rFonts w:eastAsia="Times New Roman" w:cstheme="minorHAnsi"/>
                <w:sz w:val="20"/>
                <w:szCs w:val="20"/>
                <w:lang w:val="fr-CH" w:eastAsia="en-GB"/>
              </w:rPr>
              <w:t xml:space="preserve"> de la végétation riveraine indigène. </w:t>
            </w:r>
            <w:r w:rsidR="00E60DE2" w:rsidRPr="00FA29B9">
              <w:rPr>
                <w:rFonts w:eastAsia="Times New Roman" w:cstheme="minorHAnsi"/>
                <w:sz w:val="20"/>
                <w:szCs w:val="20"/>
                <w:lang w:val="fr-CH" w:eastAsia="en-GB"/>
              </w:rPr>
              <w:t xml:space="preserve"> </w:t>
            </w:r>
          </w:p>
        </w:tc>
        <w:tc>
          <w:tcPr>
            <w:tcW w:w="1855" w:type="dxa"/>
            <w:noWrap/>
            <w:hideMark/>
          </w:tcPr>
          <w:p w14:paraId="1A3C1B39" w14:textId="28495CD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w:t>
            </w:r>
            <w:r w:rsidR="00BF3191">
              <w:rPr>
                <w:rFonts w:eastAsia="Times New Roman" w:cstheme="minorHAnsi"/>
                <w:sz w:val="20"/>
                <w:szCs w:val="20"/>
                <w:lang w:val="fr-FR" w:eastAsia="en-GB"/>
              </w:rPr>
              <w:t xml:space="preserve"> de AA</w:t>
            </w:r>
            <w:r w:rsidR="00362C99"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sidR="00362C99">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700" w:type="dxa"/>
            <w:noWrap/>
            <w:hideMark/>
          </w:tcPr>
          <w:p w14:paraId="3B1927F7"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FB1FED5"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45F1D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781</w:t>
            </w:r>
          </w:p>
        </w:tc>
        <w:tc>
          <w:tcPr>
            <w:tcW w:w="1384" w:type="dxa"/>
            <w:tcBorders>
              <w:top w:val="none" w:sz="0" w:space="0" w:color="auto"/>
              <w:bottom w:val="none" w:sz="0" w:space="0" w:color="auto"/>
            </w:tcBorders>
            <w:noWrap/>
            <w:hideMark/>
          </w:tcPr>
          <w:p w14:paraId="7FF3CBB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46DA3279" w14:textId="217C97C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Karavasta Lagoon ecosystem</w:t>
            </w:r>
            <w:r w:rsidR="00BB6514" w:rsidRPr="0089504E">
              <w:rPr>
                <w:rFonts w:eastAsia="Times New Roman" w:cstheme="minorHAnsi"/>
                <w:sz w:val="20"/>
                <w:szCs w:val="20"/>
                <w:lang w:val="fr-FR" w:eastAsia="en-GB"/>
              </w:rPr>
              <w:t>*</w:t>
            </w:r>
            <w:r w:rsidR="00BF3191">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CF1876"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05/04/2017</w:t>
            </w:r>
          </w:p>
        </w:tc>
        <w:tc>
          <w:tcPr>
            <w:tcW w:w="1218" w:type="dxa"/>
            <w:tcBorders>
              <w:top w:val="none" w:sz="0" w:space="0" w:color="auto"/>
              <w:bottom w:val="none" w:sz="0" w:space="0" w:color="auto"/>
            </w:tcBorders>
            <w:noWrap/>
            <w:hideMark/>
          </w:tcPr>
          <w:p w14:paraId="12EA2BCE"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C9F3582"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42D494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d’un complexe touristique. </w:t>
            </w:r>
          </w:p>
        </w:tc>
        <w:tc>
          <w:tcPr>
            <w:tcW w:w="1855" w:type="dxa"/>
            <w:tcBorders>
              <w:top w:val="none" w:sz="0" w:space="0" w:color="auto"/>
              <w:bottom w:val="none" w:sz="0" w:space="0" w:color="auto"/>
            </w:tcBorders>
            <w:noWrap/>
            <w:hideMark/>
          </w:tcPr>
          <w:p w14:paraId="70517E90" w14:textId="49CBF9DE"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BF3191">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(2017)</w:t>
            </w:r>
          </w:p>
        </w:tc>
        <w:tc>
          <w:tcPr>
            <w:tcW w:w="700" w:type="dxa"/>
            <w:tcBorders>
              <w:top w:val="none" w:sz="0" w:space="0" w:color="auto"/>
              <w:bottom w:val="none" w:sz="0" w:space="0" w:color="auto"/>
            </w:tcBorders>
            <w:noWrap/>
            <w:hideMark/>
          </w:tcPr>
          <w:p w14:paraId="7051DDAC" w14:textId="313D8BEC"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8ECFA59" w14:textId="77777777" w:rsidTr="00B90BE1">
        <w:trPr>
          <w:cantSplit/>
        </w:trPr>
        <w:tc>
          <w:tcPr>
            <w:tcW w:w="672" w:type="dxa"/>
            <w:noWrap/>
            <w:hideMark/>
          </w:tcPr>
          <w:p w14:paraId="3A89ED3F" w14:textId="0FDA1B9A"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1</w:t>
            </w:r>
            <w:r w:rsidR="00AE33E7" w:rsidRPr="0089504E">
              <w:rPr>
                <w:rFonts w:eastAsia="Times New Roman" w:cstheme="minorHAnsi"/>
                <w:sz w:val="20"/>
                <w:szCs w:val="20"/>
                <w:lang w:val="fr-FR" w:eastAsia="en-GB"/>
              </w:rPr>
              <w:t>290</w:t>
            </w:r>
          </w:p>
        </w:tc>
        <w:tc>
          <w:tcPr>
            <w:tcW w:w="1384" w:type="dxa"/>
            <w:noWrap/>
            <w:hideMark/>
          </w:tcPr>
          <w:p w14:paraId="585F68B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noWrap/>
            <w:hideMark/>
          </w:tcPr>
          <w:p w14:paraId="5F423F93" w14:textId="3D61A269"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Butrint*</w:t>
            </w:r>
            <w:r w:rsidR="00362C99">
              <w:rPr>
                <w:rFonts w:eastAsia="Times New Roman" w:cstheme="minorHAnsi"/>
                <w:sz w:val="20"/>
                <w:szCs w:val="20"/>
                <w:lang w:val="fr-FR" w:eastAsia="en-GB"/>
              </w:rPr>
              <w:t>*</w:t>
            </w:r>
          </w:p>
        </w:tc>
        <w:tc>
          <w:tcPr>
            <w:tcW w:w="1205" w:type="dxa"/>
            <w:noWrap/>
            <w:hideMark/>
          </w:tcPr>
          <w:p w14:paraId="0B8DE29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12/10/2009</w:t>
            </w:r>
          </w:p>
        </w:tc>
        <w:tc>
          <w:tcPr>
            <w:tcW w:w="1218" w:type="dxa"/>
            <w:noWrap/>
            <w:hideMark/>
          </w:tcPr>
          <w:p w14:paraId="5D3A7BD1"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27ACED46"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noWrap/>
            <w:hideMark/>
          </w:tcPr>
          <w:p w14:paraId="301762E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urbains, pisciculture, nouvelle route.</w:t>
            </w:r>
          </w:p>
        </w:tc>
        <w:tc>
          <w:tcPr>
            <w:tcW w:w="1855" w:type="dxa"/>
            <w:noWrap/>
            <w:hideMark/>
          </w:tcPr>
          <w:p w14:paraId="0C3B2FC3" w14:textId="1DB399B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BF319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700" w:type="dxa"/>
            <w:noWrap/>
            <w:hideMark/>
          </w:tcPr>
          <w:p w14:paraId="102790DC"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D7B68A6"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64D0B8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1598</w:t>
            </w:r>
          </w:p>
        </w:tc>
        <w:tc>
          <w:tcPr>
            <w:tcW w:w="1384" w:type="dxa"/>
            <w:tcBorders>
              <w:top w:val="none" w:sz="0" w:space="0" w:color="auto"/>
              <w:bottom w:val="none" w:sz="0" w:space="0" w:color="auto"/>
            </w:tcBorders>
            <w:noWrap/>
            <w:hideMark/>
          </w:tcPr>
          <w:p w14:paraId="24C073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061B71C2" w14:textId="488C2BE9"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Shkodra and River Buna*</w:t>
            </w:r>
            <w:r w:rsidR="00362C99">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65E7CFCE"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14/03/2008</w:t>
            </w:r>
          </w:p>
        </w:tc>
        <w:tc>
          <w:tcPr>
            <w:tcW w:w="1218" w:type="dxa"/>
            <w:tcBorders>
              <w:top w:val="none" w:sz="0" w:space="0" w:color="auto"/>
              <w:bottom w:val="none" w:sz="0" w:space="0" w:color="auto"/>
            </w:tcBorders>
            <w:noWrap/>
            <w:hideMark/>
          </w:tcPr>
          <w:p w14:paraId="091BF1BF"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015F30C"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519D1D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Développements urbains, défrichement. </w:t>
            </w:r>
          </w:p>
        </w:tc>
        <w:tc>
          <w:tcPr>
            <w:tcW w:w="1855" w:type="dxa"/>
            <w:tcBorders>
              <w:top w:val="none" w:sz="0" w:space="0" w:color="auto"/>
              <w:bottom w:val="none" w:sz="0" w:space="0" w:color="auto"/>
            </w:tcBorders>
            <w:noWrap/>
            <w:hideMark/>
          </w:tcPr>
          <w:p w14:paraId="3A945E67" w14:textId="31447CA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BF319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700" w:type="dxa"/>
            <w:tcBorders>
              <w:top w:val="none" w:sz="0" w:space="0" w:color="auto"/>
              <w:bottom w:val="none" w:sz="0" w:space="0" w:color="auto"/>
            </w:tcBorders>
            <w:noWrap/>
            <w:hideMark/>
          </w:tcPr>
          <w:p w14:paraId="52395B9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FFBF74E" w14:textId="77777777" w:rsidTr="00B90BE1">
        <w:trPr>
          <w:cantSplit/>
        </w:trPr>
        <w:tc>
          <w:tcPr>
            <w:tcW w:w="672" w:type="dxa"/>
            <w:noWrap/>
            <w:hideMark/>
          </w:tcPr>
          <w:p w14:paraId="026A9C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280</w:t>
            </w:r>
          </w:p>
        </w:tc>
        <w:tc>
          <w:tcPr>
            <w:tcW w:w="1384" w:type="dxa"/>
            <w:noWrap/>
            <w:hideMark/>
          </w:tcPr>
          <w:p w14:paraId="4EFDA9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noWrap/>
            <w:hideMark/>
          </w:tcPr>
          <w:p w14:paraId="746CB287" w14:textId="2B6F0EE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Intégrale du Lac Oubeïra</w:t>
            </w:r>
            <w:r w:rsidR="00BB6514" w:rsidRPr="0089504E">
              <w:rPr>
                <w:rFonts w:eastAsia="Times New Roman" w:cstheme="minorHAnsi"/>
                <w:sz w:val="20"/>
                <w:szCs w:val="20"/>
                <w:lang w:val="fr-FR" w:eastAsia="en-GB"/>
              </w:rPr>
              <w:t>*</w:t>
            </w:r>
            <w:r w:rsidR="00BF3191">
              <w:rPr>
                <w:rFonts w:eastAsia="Times New Roman" w:cstheme="minorHAnsi"/>
                <w:sz w:val="20"/>
                <w:szCs w:val="20"/>
                <w:lang w:val="fr-FR" w:eastAsia="en-GB"/>
              </w:rPr>
              <w:t>*</w:t>
            </w:r>
          </w:p>
        </w:tc>
        <w:tc>
          <w:tcPr>
            <w:tcW w:w="1205" w:type="dxa"/>
            <w:noWrap/>
            <w:hideMark/>
          </w:tcPr>
          <w:p w14:paraId="0909D630"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02/02/2017</w:t>
            </w:r>
          </w:p>
        </w:tc>
        <w:tc>
          <w:tcPr>
            <w:tcW w:w="1218" w:type="dxa"/>
            <w:noWrap/>
            <w:hideMark/>
          </w:tcPr>
          <w:p w14:paraId="596AAD8D"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6C90EA50"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noWrap/>
            <w:hideMark/>
          </w:tcPr>
          <w:p w14:paraId="0E79F514" w14:textId="6914E0A4"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In</w:t>
            </w:r>
            <w:r w:rsidR="00AE33E7" w:rsidRPr="0089504E">
              <w:rPr>
                <w:rFonts w:eastAsia="Times New Roman" w:cstheme="minorHAnsi"/>
                <w:sz w:val="20"/>
                <w:szCs w:val="20"/>
                <w:lang w:val="fr-FR" w:eastAsia="en-GB"/>
              </w:rPr>
              <w:t xml:space="preserve">troduction </w:t>
            </w:r>
            <w:r w:rsidR="00DB19F8">
              <w:rPr>
                <w:rFonts w:eastAsia="Times New Roman" w:cstheme="minorHAnsi"/>
                <w:sz w:val="20"/>
                <w:szCs w:val="20"/>
                <w:lang w:val="fr-FR" w:eastAsia="en-GB"/>
              </w:rPr>
              <w:t>d’une espèce de</w:t>
            </w:r>
            <w:r w:rsidR="00AE33E7" w:rsidRPr="0089504E">
              <w:rPr>
                <w:rFonts w:eastAsia="Times New Roman" w:cstheme="minorHAnsi"/>
                <w:sz w:val="20"/>
                <w:szCs w:val="20"/>
                <w:lang w:val="fr-FR" w:eastAsia="en-GB"/>
              </w:rPr>
              <w:t xml:space="preserve"> poisson</w:t>
            </w:r>
            <w:r w:rsidR="00DB19F8">
              <w:rPr>
                <w:rFonts w:eastAsia="Times New Roman" w:cstheme="minorHAnsi"/>
                <w:sz w:val="20"/>
                <w:szCs w:val="20"/>
                <w:lang w:val="fr-FR" w:eastAsia="en-GB"/>
              </w:rPr>
              <w:t xml:space="preserve"> ayant entraîné un déséquilibre</w:t>
            </w:r>
            <w:r w:rsidR="00FA29B9">
              <w:rPr>
                <w:rFonts w:eastAsia="Times New Roman" w:cstheme="minorHAnsi"/>
                <w:sz w:val="20"/>
                <w:szCs w:val="20"/>
                <w:lang w:val="fr-FR" w:eastAsia="en-GB"/>
              </w:rPr>
              <w:t xml:space="preserve"> écologique</w:t>
            </w:r>
            <w:r w:rsidR="00DB19F8">
              <w:rPr>
                <w:rFonts w:eastAsia="Times New Roman" w:cstheme="minorHAnsi"/>
                <w:sz w:val="20"/>
                <w:szCs w:val="20"/>
                <w:lang w:val="fr-FR" w:eastAsia="en-GB"/>
              </w:rPr>
              <w:t xml:space="preserve"> et la</w:t>
            </w:r>
            <w:r w:rsidR="00C55AAC">
              <w:rPr>
                <w:rFonts w:eastAsia="Times New Roman" w:cstheme="minorHAnsi"/>
                <w:sz w:val="20"/>
                <w:szCs w:val="20"/>
                <w:lang w:val="fr-FR" w:eastAsia="en-GB"/>
              </w:rPr>
              <w:t xml:space="preserve"> disparition de certaines </w:t>
            </w:r>
            <w:r w:rsidR="00DB19F8">
              <w:rPr>
                <w:rFonts w:eastAsia="Times New Roman" w:cstheme="minorHAnsi"/>
                <w:sz w:val="20"/>
                <w:szCs w:val="20"/>
                <w:lang w:val="fr-FR" w:eastAsia="en-GB"/>
              </w:rPr>
              <w:t xml:space="preserve">espèces de </w:t>
            </w:r>
            <w:r w:rsidR="00C55AAC">
              <w:rPr>
                <w:rFonts w:eastAsia="Times New Roman" w:cstheme="minorHAnsi"/>
                <w:sz w:val="20"/>
                <w:szCs w:val="20"/>
                <w:lang w:val="fr-FR" w:eastAsia="en-GB"/>
              </w:rPr>
              <w:t>plantes</w:t>
            </w:r>
            <w:r w:rsidR="00AE33E7" w:rsidRPr="0089504E">
              <w:rPr>
                <w:rFonts w:eastAsia="Times New Roman" w:cstheme="minorHAnsi"/>
                <w:sz w:val="20"/>
                <w:szCs w:val="20"/>
                <w:lang w:val="fr-FR" w:eastAsia="en-GB"/>
              </w:rPr>
              <w:t>.</w:t>
            </w:r>
          </w:p>
        </w:tc>
        <w:tc>
          <w:tcPr>
            <w:tcW w:w="1855" w:type="dxa"/>
            <w:noWrap/>
            <w:hideMark/>
          </w:tcPr>
          <w:p w14:paraId="77BBB709" w14:textId="410E27B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B19F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30C4263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8568BC"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04B62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1056</w:t>
            </w:r>
          </w:p>
        </w:tc>
        <w:tc>
          <w:tcPr>
            <w:tcW w:w="1384" w:type="dxa"/>
            <w:tcBorders>
              <w:top w:val="none" w:sz="0" w:space="0" w:color="auto"/>
              <w:bottom w:val="none" w:sz="0" w:space="0" w:color="auto"/>
            </w:tcBorders>
            <w:noWrap/>
            <w:hideMark/>
          </w:tcPr>
          <w:p w14:paraId="571ECDAD"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tcBorders>
              <w:top w:val="none" w:sz="0" w:space="0" w:color="auto"/>
              <w:bottom w:val="none" w:sz="0" w:space="0" w:color="auto"/>
            </w:tcBorders>
            <w:noWrap/>
            <w:hideMark/>
          </w:tcPr>
          <w:p w14:paraId="53C54CCC" w14:textId="5717947D"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Complexe de zones humides de la plaine de Guerbes-Sanhadja</w:t>
            </w:r>
            <w:r w:rsidR="00BB6514" w:rsidRPr="0089504E">
              <w:rPr>
                <w:rFonts w:eastAsia="Times New Roman" w:cstheme="minorHAnsi"/>
                <w:sz w:val="20"/>
                <w:szCs w:val="20"/>
                <w:lang w:val="fr-FR" w:eastAsia="en-GB"/>
              </w:rPr>
              <w:t>*</w:t>
            </w:r>
            <w:r w:rsidR="00DB19F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3201DFA"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218" w:type="dxa"/>
            <w:tcBorders>
              <w:top w:val="none" w:sz="0" w:space="0" w:color="auto"/>
              <w:bottom w:val="none" w:sz="0" w:space="0" w:color="auto"/>
            </w:tcBorders>
            <w:noWrap/>
            <w:hideMark/>
          </w:tcPr>
          <w:p w14:paraId="122AE0EE"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203CD86"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6F056F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Expansion agricole et empiétement.</w:t>
            </w:r>
          </w:p>
        </w:tc>
        <w:tc>
          <w:tcPr>
            <w:tcW w:w="1855" w:type="dxa"/>
            <w:tcBorders>
              <w:top w:val="none" w:sz="0" w:space="0" w:color="auto"/>
              <w:bottom w:val="none" w:sz="0" w:space="0" w:color="auto"/>
            </w:tcBorders>
            <w:noWrap/>
            <w:hideMark/>
          </w:tcPr>
          <w:p w14:paraId="3D44E792" w14:textId="75AD9178"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B19F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AE33E7" w:rsidRPr="0089504E">
              <w:rPr>
                <w:rFonts w:eastAsia="Times New Roman" w:cstheme="minorHAnsi"/>
                <w:sz w:val="20"/>
                <w:szCs w:val="20"/>
                <w:lang w:val="fr-FR" w:eastAsia="en-GB"/>
              </w:rPr>
              <w:t>(2017)</w:t>
            </w:r>
          </w:p>
        </w:tc>
        <w:tc>
          <w:tcPr>
            <w:tcW w:w="700" w:type="dxa"/>
            <w:tcBorders>
              <w:top w:val="none" w:sz="0" w:space="0" w:color="auto"/>
              <w:bottom w:val="none" w:sz="0" w:space="0" w:color="auto"/>
            </w:tcBorders>
            <w:noWrap/>
            <w:hideMark/>
          </w:tcPr>
          <w:p w14:paraId="6F7CEC6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AC68C1E" w14:textId="77777777" w:rsidTr="00B90BE1">
        <w:trPr>
          <w:cantSplit/>
        </w:trPr>
        <w:tc>
          <w:tcPr>
            <w:tcW w:w="672" w:type="dxa"/>
            <w:noWrap/>
            <w:hideMark/>
          </w:tcPr>
          <w:p w14:paraId="670FB4C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82</w:t>
            </w:r>
          </w:p>
        </w:tc>
        <w:tc>
          <w:tcPr>
            <w:tcW w:w="1384" w:type="dxa"/>
            <w:noWrap/>
            <w:hideMark/>
          </w:tcPr>
          <w:p w14:paraId="6098521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noWrap/>
            <w:hideMark/>
          </w:tcPr>
          <w:p w14:paraId="4E926E4F" w14:textId="5985E55B"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Wattenmeer, Ostfriesisches Wattenmeer &amp; Dollart</w:t>
            </w:r>
          </w:p>
        </w:tc>
        <w:tc>
          <w:tcPr>
            <w:tcW w:w="1205" w:type="dxa"/>
            <w:noWrap/>
            <w:hideMark/>
          </w:tcPr>
          <w:p w14:paraId="629EB5B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7DAF538C" w14:textId="1D03DB9F" w:rsidR="00AE33E7" w:rsidRPr="00B90BE1" w:rsidRDefault="00FA29B9" w:rsidP="00F84AE1">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03/03/2020</w:t>
            </w:r>
          </w:p>
        </w:tc>
        <w:tc>
          <w:tcPr>
            <w:tcW w:w="1275" w:type="dxa"/>
            <w:noWrap/>
            <w:hideMark/>
          </w:tcPr>
          <w:p w14:paraId="4A252908" w14:textId="00BCB399" w:rsidR="00AE33E7" w:rsidRPr="0089504E" w:rsidRDefault="00AE33E7" w:rsidP="00F84AE1">
            <w:pPr>
              <w:widowControl/>
              <w:jc w:val="center"/>
              <w:rPr>
                <w:rFonts w:eastAsia="Times New Roman" w:cstheme="minorHAnsi"/>
                <w:sz w:val="20"/>
                <w:szCs w:val="20"/>
                <w:lang w:val="fr-FR" w:eastAsia="en-GB"/>
              </w:rPr>
            </w:pPr>
          </w:p>
        </w:tc>
        <w:tc>
          <w:tcPr>
            <w:tcW w:w="3957" w:type="dxa"/>
            <w:noWrap/>
            <w:hideMark/>
          </w:tcPr>
          <w:p w14:paraId="0EA3E576" w14:textId="07EA15D6" w:rsidR="00AE33E7" w:rsidRPr="0089504E" w:rsidRDefault="00186A3B"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Plans de </w:t>
            </w:r>
            <w:r>
              <w:rPr>
                <w:rFonts w:eastAsia="Times New Roman" w:cstheme="minorHAnsi"/>
                <w:sz w:val="20"/>
                <w:szCs w:val="20"/>
                <w:lang w:val="fr-FR" w:eastAsia="en-GB"/>
              </w:rPr>
              <w:t>c</w:t>
            </w:r>
            <w:r w:rsidR="00AE33E7" w:rsidRPr="0089504E">
              <w:rPr>
                <w:rFonts w:eastAsia="Times New Roman" w:cstheme="minorHAnsi"/>
                <w:sz w:val="20"/>
                <w:szCs w:val="20"/>
                <w:lang w:val="fr-FR" w:eastAsia="en-GB"/>
              </w:rPr>
              <w:t>onstruction de digues. MCR 19 (</w:t>
            </w:r>
            <w:r w:rsidR="00C55AAC">
              <w:rPr>
                <w:rFonts w:eastAsia="Times New Roman" w:cstheme="minorHAnsi"/>
                <w:sz w:val="20"/>
                <w:szCs w:val="20"/>
                <w:lang w:val="fr-FR" w:eastAsia="en-GB"/>
              </w:rPr>
              <w:t xml:space="preserve">septembre </w:t>
            </w:r>
            <w:r w:rsidR="00AE33E7" w:rsidRPr="0089504E">
              <w:rPr>
                <w:rFonts w:eastAsia="Times New Roman" w:cstheme="minorHAnsi"/>
                <w:sz w:val="20"/>
                <w:szCs w:val="20"/>
                <w:lang w:val="fr-FR" w:eastAsia="en-GB"/>
              </w:rPr>
              <w:t>1990).</w:t>
            </w:r>
          </w:p>
        </w:tc>
        <w:tc>
          <w:tcPr>
            <w:tcW w:w="1855" w:type="dxa"/>
            <w:noWrap/>
            <w:hideMark/>
          </w:tcPr>
          <w:p w14:paraId="40A69345" w14:textId="6334D0BD" w:rsidR="00AE33E7" w:rsidRPr="0089504E" w:rsidRDefault="00DB19F8" w:rsidP="00F84AE1">
            <w:pPr>
              <w:widowControl/>
              <w:rPr>
                <w:rFonts w:eastAsia="Times New Roman" w:cstheme="minorHAnsi"/>
                <w:sz w:val="20"/>
                <w:szCs w:val="20"/>
                <w:lang w:val="fr-FR" w:eastAsia="en-GB"/>
              </w:rPr>
            </w:pPr>
            <w:r w:rsidRPr="00662C2A">
              <w:rPr>
                <w:rFonts w:eastAsia="Times New Roman" w:cstheme="minorHAnsi"/>
                <w:b/>
                <w:bCs/>
                <w:sz w:val="20"/>
                <w:szCs w:val="20"/>
                <w:lang w:val="fr-FR" w:eastAsia="en-GB"/>
              </w:rPr>
              <w:t>Dossier fermé et s</w:t>
            </w:r>
            <w:r w:rsidR="00C55AAC" w:rsidRPr="00662C2A">
              <w:rPr>
                <w:rFonts w:eastAsia="Times New Roman" w:cstheme="minorHAnsi"/>
                <w:b/>
                <w:bCs/>
                <w:sz w:val="20"/>
                <w:szCs w:val="20"/>
                <w:lang w:val="fr-FR" w:eastAsia="en-GB"/>
              </w:rPr>
              <w:t>upprimé du</w:t>
            </w:r>
            <w:r w:rsidR="00662C2A" w:rsidRPr="00662C2A">
              <w:rPr>
                <w:rFonts w:eastAsia="Times New Roman" w:cstheme="minorHAnsi"/>
                <w:b/>
                <w:bCs/>
                <w:sz w:val="20"/>
                <w:szCs w:val="20"/>
                <w:lang w:val="fr-FR" w:eastAsia="en-GB"/>
              </w:rPr>
              <w:t xml:space="preserve"> RM</w:t>
            </w:r>
            <w:r w:rsidR="00C55AAC">
              <w:rPr>
                <w:rFonts w:eastAsia="Times New Roman" w:cstheme="minorHAnsi"/>
                <w:sz w:val="20"/>
                <w:szCs w:val="20"/>
                <w:lang w:val="fr-FR" w:eastAsia="en-GB"/>
              </w:rPr>
              <w:t xml:space="preserve"> </w:t>
            </w:r>
            <w:r w:rsidR="006B1039" w:rsidRPr="0089504E">
              <w:rPr>
                <w:rFonts w:eastAsia="Times New Roman" w:cstheme="minorHAnsi"/>
                <w:sz w:val="20"/>
                <w:szCs w:val="20"/>
                <w:lang w:val="fr-FR" w:eastAsia="en-GB"/>
              </w:rPr>
              <w:t>(2020)</w:t>
            </w:r>
          </w:p>
        </w:tc>
        <w:tc>
          <w:tcPr>
            <w:tcW w:w="700" w:type="dxa"/>
            <w:noWrap/>
            <w:hideMark/>
          </w:tcPr>
          <w:p w14:paraId="4BC7CB14"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2F7510"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DFA2A2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561</w:t>
            </w:r>
          </w:p>
        </w:tc>
        <w:tc>
          <w:tcPr>
            <w:tcW w:w="1384" w:type="dxa"/>
            <w:tcBorders>
              <w:top w:val="none" w:sz="0" w:space="0" w:color="auto"/>
              <w:bottom w:val="none" w:sz="0" w:space="0" w:color="auto"/>
            </w:tcBorders>
            <w:noWrap/>
            <w:hideMark/>
          </w:tcPr>
          <w:p w14:paraId="4130BA9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tcBorders>
              <w:top w:val="none" w:sz="0" w:space="0" w:color="auto"/>
              <w:bottom w:val="none" w:sz="0" w:space="0" w:color="auto"/>
            </w:tcBorders>
            <w:noWrap/>
            <w:hideMark/>
          </w:tcPr>
          <w:p w14:paraId="05722BB0" w14:textId="01A4D9BE"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Mühlenberger Loch*</w:t>
            </w:r>
            <w:r w:rsidR="00C55AA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802BE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23/01/2001</w:t>
            </w:r>
          </w:p>
        </w:tc>
        <w:tc>
          <w:tcPr>
            <w:tcW w:w="1218" w:type="dxa"/>
            <w:tcBorders>
              <w:top w:val="none" w:sz="0" w:space="0" w:color="auto"/>
              <w:bottom w:val="none" w:sz="0" w:space="0" w:color="auto"/>
            </w:tcBorders>
            <w:noWrap/>
            <w:hideMark/>
          </w:tcPr>
          <w:p w14:paraId="6C5AC8F8"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1DCBA2B"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BDEE900" w14:textId="7146494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du site en raison d’une expansion industrielle. MCR 46 (</w:t>
            </w:r>
            <w:r w:rsidR="00C55AAC">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2001).</w:t>
            </w:r>
          </w:p>
        </w:tc>
        <w:tc>
          <w:tcPr>
            <w:tcW w:w="1855" w:type="dxa"/>
            <w:tcBorders>
              <w:top w:val="none" w:sz="0" w:space="0" w:color="auto"/>
              <w:bottom w:val="none" w:sz="0" w:space="0" w:color="auto"/>
            </w:tcBorders>
            <w:noWrap/>
            <w:hideMark/>
          </w:tcPr>
          <w:p w14:paraId="719D75B2" w14:textId="217BCDBA"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62C2A">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(2010)</w:t>
            </w:r>
          </w:p>
        </w:tc>
        <w:tc>
          <w:tcPr>
            <w:tcW w:w="700" w:type="dxa"/>
            <w:tcBorders>
              <w:top w:val="none" w:sz="0" w:space="0" w:color="auto"/>
              <w:bottom w:val="none" w:sz="0" w:space="0" w:color="auto"/>
            </w:tcBorders>
            <w:noWrap/>
            <w:hideMark/>
          </w:tcPr>
          <w:p w14:paraId="18FC680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74F6D" w14:paraId="77555D38" w14:textId="77777777" w:rsidTr="00B90BE1">
        <w:trPr>
          <w:cantSplit/>
        </w:trPr>
        <w:tc>
          <w:tcPr>
            <w:tcW w:w="672" w:type="dxa"/>
            <w:noWrap/>
            <w:hideMark/>
          </w:tcPr>
          <w:p w14:paraId="05AABA3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759</w:t>
            </w:r>
          </w:p>
        </w:tc>
        <w:tc>
          <w:tcPr>
            <w:tcW w:w="1384" w:type="dxa"/>
            <w:noWrap/>
            <w:hideMark/>
          </w:tcPr>
          <w:p w14:paraId="01B6637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Argentine</w:t>
            </w:r>
          </w:p>
        </w:tc>
        <w:tc>
          <w:tcPr>
            <w:tcW w:w="2723" w:type="dxa"/>
            <w:noWrap/>
            <w:hideMark/>
          </w:tcPr>
          <w:p w14:paraId="4D128866" w14:textId="1EB2B250"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Laguna de Llancanelo*</w:t>
            </w:r>
            <w:r w:rsidR="00DB19F8">
              <w:rPr>
                <w:rFonts w:eastAsia="Times New Roman" w:cstheme="minorHAnsi"/>
                <w:sz w:val="20"/>
                <w:szCs w:val="20"/>
                <w:lang w:val="fr-FR" w:eastAsia="en-GB"/>
              </w:rPr>
              <w:t>*</w:t>
            </w:r>
          </w:p>
        </w:tc>
        <w:tc>
          <w:tcPr>
            <w:tcW w:w="1205" w:type="dxa"/>
            <w:noWrap/>
            <w:hideMark/>
          </w:tcPr>
          <w:p w14:paraId="5B07856D"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02/07/2001</w:t>
            </w:r>
          </w:p>
        </w:tc>
        <w:tc>
          <w:tcPr>
            <w:tcW w:w="1218" w:type="dxa"/>
            <w:noWrap/>
            <w:hideMark/>
          </w:tcPr>
          <w:p w14:paraId="4A96854F"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0B84F1F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642F7B5" w14:textId="41EB85A2" w:rsidR="00AE33E7" w:rsidRPr="00377D2D" w:rsidRDefault="00DB19F8" w:rsidP="00F84AE1">
            <w:pPr>
              <w:widowControl/>
              <w:rPr>
                <w:rFonts w:eastAsia="Times New Roman" w:cstheme="minorHAnsi"/>
                <w:sz w:val="20"/>
                <w:szCs w:val="20"/>
                <w:lang w:val="fr-FR" w:eastAsia="en-GB"/>
              </w:rPr>
            </w:pPr>
            <w:r>
              <w:rPr>
                <w:rFonts w:eastAsia="Times New Roman" w:cstheme="minorHAnsi"/>
                <w:sz w:val="20"/>
                <w:szCs w:val="20"/>
                <w:lang w:val="fr-FR" w:eastAsia="en-GB"/>
              </w:rPr>
              <w:t xml:space="preserve">Changement potentiel des caractéristiques écologiques dû </w:t>
            </w:r>
            <w:r w:rsidR="00EB6C39">
              <w:rPr>
                <w:rFonts w:eastAsia="Times New Roman" w:cstheme="minorHAnsi"/>
                <w:sz w:val="20"/>
                <w:szCs w:val="20"/>
                <w:lang w:val="fr-FR" w:eastAsia="en-GB"/>
              </w:rPr>
              <w:t>aux activités</w:t>
            </w:r>
            <w:r w:rsidR="00AE33E7" w:rsidRPr="00377D2D">
              <w:rPr>
                <w:rFonts w:eastAsia="Times New Roman" w:cstheme="minorHAnsi"/>
                <w:sz w:val="20"/>
                <w:szCs w:val="20"/>
                <w:lang w:val="fr-FR" w:eastAsia="en-GB"/>
              </w:rPr>
              <w:t xml:space="preserve"> pétrolière</w:t>
            </w:r>
            <w:r w:rsidR="004A5961" w:rsidRPr="00377D2D">
              <w:rPr>
                <w:rFonts w:eastAsia="Times New Roman" w:cstheme="minorHAnsi"/>
                <w:sz w:val="20"/>
                <w:szCs w:val="20"/>
                <w:lang w:val="fr-FR" w:eastAsia="en-GB"/>
              </w:rPr>
              <w:t>s</w:t>
            </w:r>
            <w:r w:rsidR="00AE33E7" w:rsidRPr="00377D2D">
              <w:rPr>
                <w:rFonts w:eastAsia="Times New Roman" w:cstheme="minorHAnsi"/>
                <w:sz w:val="20"/>
                <w:szCs w:val="20"/>
                <w:lang w:val="fr-FR" w:eastAsia="en-GB"/>
              </w:rPr>
              <w:t>,</w:t>
            </w:r>
            <w:r w:rsidR="00BB6514" w:rsidRPr="00377D2D">
              <w:rPr>
                <w:rFonts w:eastAsia="Times New Roman" w:cstheme="minorHAnsi"/>
                <w:sz w:val="20"/>
                <w:szCs w:val="20"/>
                <w:lang w:val="fr-FR" w:eastAsia="en-GB"/>
              </w:rPr>
              <w:t xml:space="preserve"> </w:t>
            </w:r>
            <w:r w:rsidR="00AE33E7" w:rsidRPr="00377D2D">
              <w:rPr>
                <w:rFonts w:eastAsia="Times New Roman" w:cstheme="minorHAnsi"/>
                <w:sz w:val="20"/>
                <w:szCs w:val="20"/>
                <w:lang w:val="fr-FR" w:eastAsia="en-GB"/>
              </w:rPr>
              <w:t xml:space="preserve">espèces envahissantes et détournement </w:t>
            </w:r>
            <w:r w:rsidR="00BB6514" w:rsidRPr="00377D2D">
              <w:rPr>
                <w:rFonts w:eastAsia="Times New Roman" w:cstheme="minorHAnsi"/>
                <w:sz w:val="20"/>
                <w:szCs w:val="20"/>
                <w:lang w:val="fr-FR" w:eastAsia="en-GB"/>
              </w:rPr>
              <w:t>inter</w:t>
            </w:r>
            <w:r w:rsidR="00AE33E7" w:rsidRPr="00377D2D">
              <w:rPr>
                <w:rFonts w:eastAsia="Times New Roman" w:cstheme="minorHAnsi"/>
                <w:sz w:val="20"/>
                <w:szCs w:val="20"/>
                <w:lang w:val="fr-FR" w:eastAsia="en-GB"/>
              </w:rPr>
              <w:t xml:space="preserve">bassin du rio Grande vers le fleuve Atuel.   </w:t>
            </w:r>
          </w:p>
        </w:tc>
        <w:tc>
          <w:tcPr>
            <w:tcW w:w="1855" w:type="dxa"/>
            <w:noWrap/>
            <w:hideMark/>
          </w:tcPr>
          <w:p w14:paraId="52259AF7" w14:textId="39E893D0" w:rsidR="00AE33E7"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M</w:t>
            </w:r>
            <w:r w:rsidR="00BB6514" w:rsidRPr="0089504E">
              <w:rPr>
                <w:rFonts w:eastAsia="Times New Roman" w:cstheme="minorHAnsi"/>
                <w:sz w:val="20"/>
                <w:szCs w:val="20"/>
                <w:lang w:val="fr-FR" w:eastAsia="en-GB"/>
              </w:rPr>
              <w:t>ise à jour</w:t>
            </w:r>
            <w:r w:rsidR="00DB19F8">
              <w:rPr>
                <w:rFonts w:eastAsia="Times New Roman" w:cstheme="minorHAnsi"/>
                <w:sz w:val="20"/>
                <w:szCs w:val="20"/>
                <w:lang w:val="fr-FR" w:eastAsia="en-GB"/>
              </w:rPr>
              <w:t xml:space="preserve"> reçue de AA</w:t>
            </w:r>
            <w:r w:rsidR="00BB6514" w:rsidRPr="0089504E">
              <w:rPr>
                <w:rFonts w:eastAsia="Times New Roman" w:cstheme="minorHAnsi"/>
                <w:sz w:val="20"/>
                <w:szCs w:val="20"/>
                <w:lang w:val="fr-FR" w:eastAsia="en-GB"/>
              </w:rPr>
              <w:t xml:space="preserve"> </w:t>
            </w:r>
            <w:r w:rsidR="00AE33E7" w:rsidRPr="0089504E">
              <w:rPr>
                <w:rFonts w:eastAsia="Times New Roman" w:cstheme="minorHAnsi"/>
                <w:sz w:val="20"/>
                <w:szCs w:val="20"/>
                <w:lang w:val="fr-FR" w:eastAsia="en-GB"/>
              </w:rPr>
              <w:t>(20</w:t>
            </w:r>
            <w:r>
              <w:rPr>
                <w:rFonts w:eastAsia="Times New Roman" w:cstheme="minorHAnsi"/>
                <w:sz w:val="20"/>
                <w:szCs w:val="20"/>
                <w:lang w:val="fr-FR" w:eastAsia="en-GB"/>
              </w:rPr>
              <w:t>2</w:t>
            </w:r>
            <w:r w:rsidR="00AE33E7" w:rsidRPr="0089504E">
              <w:rPr>
                <w:rFonts w:eastAsia="Times New Roman" w:cstheme="minorHAnsi"/>
                <w:sz w:val="20"/>
                <w:szCs w:val="20"/>
                <w:lang w:val="fr-FR" w:eastAsia="en-GB"/>
              </w:rPr>
              <w:t>1)</w:t>
            </w:r>
          </w:p>
        </w:tc>
        <w:tc>
          <w:tcPr>
            <w:tcW w:w="700" w:type="dxa"/>
            <w:noWrap/>
            <w:hideMark/>
          </w:tcPr>
          <w:p w14:paraId="0F1A199D" w14:textId="2A7B5733" w:rsidR="00AE33E7" w:rsidRPr="0089504E" w:rsidRDefault="00AE33E7" w:rsidP="005B4BFE">
            <w:pPr>
              <w:widowControl/>
              <w:jc w:val="center"/>
              <w:rPr>
                <w:rFonts w:eastAsia="Times New Roman" w:cstheme="minorHAnsi"/>
                <w:sz w:val="20"/>
                <w:szCs w:val="20"/>
                <w:lang w:val="fr-FR" w:eastAsia="en-GB"/>
              </w:rPr>
            </w:pPr>
          </w:p>
        </w:tc>
      </w:tr>
      <w:tr w:rsidR="0089504E" w:rsidRPr="0089504E" w14:paraId="401287D2"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E62E9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620</w:t>
            </w:r>
          </w:p>
        </w:tc>
        <w:tc>
          <w:tcPr>
            <w:tcW w:w="1384" w:type="dxa"/>
            <w:tcBorders>
              <w:top w:val="none" w:sz="0" w:space="0" w:color="auto"/>
              <w:bottom w:val="none" w:sz="0" w:space="0" w:color="auto"/>
            </w:tcBorders>
            <w:noWrap/>
            <w:hideMark/>
          </w:tcPr>
          <w:p w14:paraId="399663C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Arménie</w:t>
            </w:r>
          </w:p>
        </w:tc>
        <w:tc>
          <w:tcPr>
            <w:tcW w:w="2723" w:type="dxa"/>
            <w:tcBorders>
              <w:top w:val="none" w:sz="0" w:space="0" w:color="auto"/>
              <w:bottom w:val="none" w:sz="0" w:space="0" w:color="auto"/>
            </w:tcBorders>
            <w:noWrap/>
            <w:hideMark/>
          </w:tcPr>
          <w:p w14:paraId="597F5622" w14:textId="7F9832C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Sevan*</w:t>
            </w:r>
            <w:r w:rsidR="00C55AA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5184C1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218" w:type="dxa"/>
            <w:tcBorders>
              <w:top w:val="none" w:sz="0" w:space="0" w:color="auto"/>
              <w:bottom w:val="none" w:sz="0" w:space="0" w:color="auto"/>
            </w:tcBorders>
            <w:noWrap/>
            <w:hideMark/>
          </w:tcPr>
          <w:p w14:paraId="102AE95E"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9476FAC"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2493FFFD" w14:textId="77777777" w:rsidR="00AE33E7" w:rsidRPr="00377D2D" w:rsidRDefault="00AE33E7"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organique de l’eau, diminution des stocks de poissons.</w:t>
            </w:r>
          </w:p>
        </w:tc>
        <w:tc>
          <w:tcPr>
            <w:tcW w:w="1855" w:type="dxa"/>
            <w:tcBorders>
              <w:top w:val="none" w:sz="0" w:space="0" w:color="auto"/>
              <w:bottom w:val="none" w:sz="0" w:space="0" w:color="auto"/>
            </w:tcBorders>
            <w:noWrap/>
            <w:hideMark/>
          </w:tcPr>
          <w:p w14:paraId="5CD052F7" w14:textId="060EF7F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EB6C39">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700" w:type="dxa"/>
            <w:tcBorders>
              <w:top w:val="none" w:sz="0" w:space="0" w:color="auto"/>
              <w:bottom w:val="none" w:sz="0" w:space="0" w:color="auto"/>
            </w:tcBorders>
            <w:noWrap/>
            <w:hideMark/>
          </w:tcPr>
          <w:p w14:paraId="41F3C67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B6C39" w:rsidRPr="0089504E" w14:paraId="39540291" w14:textId="77777777" w:rsidTr="00B90BE1">
        <w:trPr>
          <w:cantSplit/>
        </w:trPr>
        <w:tc>
          <w:tcPr>
            <w:tcW w:w="672" w:type="dxa"/>
          </w:tcPr>
          <w:p w14:paraId="090D7BF9" w14:textId="17859886" w:rsidR="00EB6C39" w:rsidRPr="0089504E" w:rsidRDefault="00EB6C39" w:rsidP="00F84AE1">
            <w:pPr>
              <w:widowControl/>
              <w:rPr>
                <w:rFonts w:eastAsia="Times New Roman" w:cstheme="minorHAnsi"/>
                <w:sz w:val="20"/>
                <w:szCs w:val="20"/>
                <w:lang w:val="fr-FR" w:eastAsia="en-GB"/>
              </w:rPr>
            </w:pPr>
            <w:r>
              <w:rPr>
                <w:rFonts w:eastAsia="Times New Roman" w:cstheme="minorHAnsi"/>
                <w:sz w:val="20"/>
                <w:szCs w:val="20"/>
                <w:lang w:val="fr-FR" w:eastAsia="en-GB"/>
              </w:rPr>
              <w:t>266</w:t>
            </w:r>
          </w:p>
        </w:tc>
        <w:tc>
          <w:tcPr>
            <w:tcW w:w="1384" w:type="dxa"/>
          </w:tcPr>
          <w:p w14:paraId="6559AAD7" w14:textId="64C9DFE0" w:rsidR="00EB6C39" w:rsidRPr="0089504E" w:rsidRDefault="00EB6C39" w:rsidP="00F84AE1">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2723" w:type="dxa"/>
          </w:tcPr>
          <w:p w14:paraId="3BFBDA77" w14:textId="0CC9E42F" w:rsidR="00EB6C39" w:rsidRPr="0089504E" w:rsidRDefault="00EB6C39" w:rsidP="00F84AE1">
            <w:pPr>
              <w:widowControl/>
              <w:rPr>
                <w:rFonts w:eastAsia="Times New Roman" w:cstheme="minorHAnsi"/>
                <w:sz w:val="20"/>
                <w:szCs w:val="20"/>
                <w:lang w:val="fr-FR" w:eastAsia="en-GB"/>
              </w:rPr>
            </w:pPr>
            <w:r>
              <w:rPr>
                <w:rFonts w:eastAsia="Times New Roman" w:cstheme="minorHAnsi"/>
                <w:sz w:val="20"/>
                <w:szCs w:val="20"/>
                <w:lang w:val="fr-FR" w:eastAsia="en-GB"/>
              </w:rPr>
              <w:t>Port Philip Bay &amp; Bellarine Peninsula</w:t>
            </w:r>
          </w:p>
        </w:tc>
        <w:tc>
          <w:tcPr>
            <w:tcW w:w="1205" w:type="dxa"/>
          </w:tcPr>
          <w:p w14:paraId="47F8D156" w14:textId="611FCAEF" w:rsidR="00EB6C39" w:rsidRPr="0089504E" w:rsidRDefault="00EB6C39" w:rsidP="00F84AE1">
            <w:pPr>
              <w:widowControl/>
              <w:jc w:val="center"/>
              <w:rPr>
                <w:rFonts w:eastAsia="Times New Roman" w:cstheme="minorHAnsi"/>
                <w:sz w:val="20"/>
                <w:szCs w:val="20"/>
                <w:lang w:val="fr-FR" w:eastAsia="en-GB"/>
              </w:rPr>
            </w:pPr>
            <w:r>
              <w:rPr>
                <w:rFonts w:eastAsia="Times New Roman" w:cstheme="minorHAnsi"/>
                <w:sz w:val="20"/>
                <w:szCs w:val="20"/>
                <w:lang w:val="fr-FR" w:eastAsia="en-GB"/>
              </w:rPr>
              <w:t>17/01/2014</w:t>
            </w:r>
          </w:p>
        </w:tc>
        <w:tc>
          <w:tcPr>
            <w:tcW w:w="1218" w:type="dxa"/>
          </w:tcPr>
          <w:p w14:paraId="2F839C5F" w14:textId="62F8A663" w:rsidR="00EB6C39" w:rsidRPr="00B90BE1" w:rsidRDefault="00EB6C39" w:rsidP="00F84AE1">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05/05/2020</w:t>
            </w:r>
          </w:p>
        </w:tc>
        <w:tc>
          <w:tcPr>
            <w:tcW w:w="1275" w:type="dxa"/>
          </w:tcPr>
          <w:p w14:paraId="6712B0F7" w14:textId="77777777" w:rsidR="00EB6C39" w:rsidRPr="0089504E" w:rsidRDefault="00EB6C39" w:rsidP="00F84AE1">
            <w:pPr>
              <w:widowControl/>
              <w:jc w:val="center"/>
              <w:rPr>
                <w:rFonts w:eastAsia="Times New Roman" w:cstheme="minorHAnsi"/>
                <w:sz w:val="20"/>
                <w:szCs w:val="20"/>
                <w:lang w:val="fr-FR" w:eastAsia="en-GB"/>
              </w:rPr>
            </w:pPr>
          </w:p>
        </w:tc>
        <w:tc>
          <w:tcPr>
            <w:tcW w:w="3957" w:type="dxa"/>
          </w:tcPr>
          <w:p w14:paraId="531BE65F" w14:textId="2CDEA588" w:rsidR="00EB6C39" w:rsidRPr="00343E3D" w:rsidRDefault="00657685"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Développement proposé à proximité du lac </w:t>
            </w:r>
            <w:r w:rsidR="00110497" w:rsidRPr="00343E3D">
              <w:rPr>
                <w:rFonts w:eastAsia="Times New Roman" w:cstheme="minorHAnsi"/>
                <w:sz w:val="20"/>
                <w:szCs w:val="20"/>
                <w:lang w:val="fr-CH" w:eastAsia="en-GB"/>
              </w:rPr>
              <w:t xml:space="preserve">Connewarre. </w:t>
            </w:r>
            <w:r w:rsidRPr="00343E3D">
              <w:rPr>
                <w:rFonts w:eastAsia="Times New Roman" w:cstheme="minorHAnsi"/>
                <w:sz w:val="20"/>
                <w:szCs w:val="20"/>
                <w:lang w:val="fr-CH" w:eastAsia="en-GB"/>
              </w:rPr>
              <w:t xml:space="preserve">Déchets et eau </w:t>
            </w:r>
            <w:r w:rsidR="004047F3" w:rsidRPr="00343E3D">
              <w:rPr>
                <w:rFonts w:eastAsia="Times New Roman" w:cstheme="minorHAnsi"/>
                <w:sz w:val="20"/>
                <w:szCs w:val="20"/>
                <w:lang w:val="fr-CH" w:eastAsia="en-GB"/>
              </w:rPr>
              <w:t>pluviale</w:t>
            </w:r>
            <w:r w:rsidRPr="00343E3D">
              <w:rPr>
                <w:rFonts w:eastAsia="Times New Roman" w:cstheme="minorHAnsi"/>
                <w:sz w:val="20"/>
                <w:szCs w:val="20"/>
                <w:lang w:val="fr-CH" w:eastAsia="en-GB"/>
              </w:rPr>
              <w:t xml:space="preserve"> d’un supermarché local. </w:t>
            </w:r>
          </w:p>
        </w:tc>
        <w:tc>
          <w:tcPr>
            <w:tcW w:w="1855" w:type="dxa"/>
          </w:tcPr>
          <w:p w14:paraId="7061A0E7" w14:textId="1D62E28F" w:rsidR="00EB6C39" w:rsidRPr="0089504E" w:rsidRDefault="00110497" w:rsidP="00F84AE1">
            <w:pPr>
              <w:widowControl/>
              <w:rPr>
                <w:rFonts w:eastAsia="Times New Roman" w:cstheme="minorHAnsi"/>
                <w:sz w:val="20"/>
                <w:szCs w:val="20"/>
                <w:lang w:val="fr-FR" w:eastAsia="en-GB"/>
              </w:rPr>
            </w:pPr>
            <w:r w:rsidRPr="00110497">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2020</w:t>
            </w:r>
          </w:p>
        </w:tc>
        <w:tc>
          <w:tcPr>
            <w:tcW w:w="700" w:type="dxa"/>
          </w:tcPr>
          <w:p w14:paraId="6C66A850" w14:textId="6612EC5F" w:rsidR="00EB6C39" w:rsidRPr="0089504E" w:rsidRDefault="00110497" w:rsidP="005B4BF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110497" w:rsidRPr="0089504E" w14:paraId="4F57F2CD"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tcPr>
          <w:p w14:paraId="1529DD6F" w14:textId="6AA0414F" w:rsidR="00110497" w:rsidRPr="0089504E" w:rsidRDefault="00110497" w:rsidP="00110497">
            <w:pPr>
              <w:widowControl/>
              <w:rPr>
                <w:rFonts w:eastAsia="Times New Roman" w:cstheme="minorHAnsi"/>
                <w:sz w:val="20"/>
                <w:szCs w:val="20"/>
                <w:lang w:val="fr-FR" w:eastAsia="en-GB"/>
              </w:rPr>
            </w:pPr>
            <w:r>
              <w:rPr>
                <w:rFonts w:eastAsia="Times New Roman" w:cstheme="minorHAnsi"/>
                <w:sz w:val="20"/>
                <w:szCs w:val="20"/>
                <w:lang w:val="fr-FR" w:eastAsia="en-GB"/>
              </w:rPr>
              <w:t>267</w:t>
            </w:r>
          </w:p>
        </w:tc>
        <w:tc>
          <w:tcPr>
            <w:tcW w:w="1384" w:type="dxa"/>
            <w:tcBorders>
              <w:top w:val="none" w:sz="0" w:space="0" w:color="auto"/>
              <w:bottom w:val="none" w:sz="0" w:space="0" w:color="auto"/>
            </w:tcBorders>
          </w:tcPr>
          <w:p w14:paraId="0220BB47" w14:textId="175139D4" w:rsidR="00110497" w:rsidRPr="0089504E" w:rsidRDefault="00110497" w:rsidP="00110497">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2723" w:type="dxa"/>
            <w:tcBorders>
              <w:top w:val="none" w:sz="0" w:space="0" w:color="auto"/>
              <w:bottom w:val="none" w:sz="0" w:space="0" w:color="auto"/>
            </w:tcBorders>
          </w:tcPr>
          <w:p w14:paraId="3CBD3F00" w14:textId="39FA5D04" w:rsidR="00110497" w:rsidRPr="0089504E" w:rsidRDefault="00110497" w:rsidP="00110497">
            <w:pPr>
              <w:widowControl/>
              <w:rPr>
                <w:rFonts w:eastAsia="Times New Roman" w:cstheme="minorHAnsi"/>
                <w:sz w:val="20"/>
                <w:szCs w:val="20"/>
                <w:lang w:val="fr-FR" w:eastAsia="en-GB"/>
              </w:rPr>
            </w:pPr>
            <w:r>
              <w:rPr>
                <w:rFonts w:eastAsia="Times New Roman" w:cstheme="minorHAnsi"/>
                <w:sz w:val="20"/>
                <w:szCs w:val="20"/>
                <w:lang w:val="fr-FR" w:eastAsia="en-GB"/>
              </w:rPr>
              <w:t xml:space="preserve">Western </w:t>
            </w:r>
            <w:r w:rsidR="00343E3D">
              <w:rPr>
                <w:rFonts w:eastAsia="Times New Roman" w:cstheme="minorHAnsi"/>
                <w:sz w:val="20"/>
                <w:szCs w:val="20"/>
                <w:lang w:val="fr-FR" w:eastAsia="en-GB"/>
              </w:rPr>
              <w:t>P</w:t>
            </w:r>
            <w:r>
              <w:rPr>
                <w:rFonts w:eastAsia="Times New Roman" w:cstheme="minorHAnsi"/>
                <w:sz w:val="20"/>
                <w:szCs w:val="20"/>
                <w:lang w:val="fr-FR" w:eastAsia="en-GB"/>
              </w:rPr>
              <w:t>ort</w:t>
            </w:r>
          </w:p>
        </w:tc>
        <w:tc>
          <w:tcPr>
            <w:tcW w:w="1205" w:type="dxa"/>
            <w:tcBorders>
              <w:top w:val="none" w:sz="0" w:space="0" w:color="auto"/>
              <w:bottom w:val="none" w:sz="0" w:space="0" w:color="auto"/>
            </w:tcBorders>
          </w:tcPr>
          <w:p w14:paraId="4326C349" w14:textId="462AD353" w:rsidR="00110497" w:rsidRPr="0089504E" w:rsidRDefault="00343E3D" w:rsidP="00110497">
            <w:pPr>
              <w:widowControl/>
              <w:jc w:val="center"/>
              <w:rPr>
                <w:rFonts w:eastAsia="Times New Roman" w:cstheme="minorHAnsi"/>
                <w:sz w:val="20"/>
                <w:szCs w:val="20"/>
                <w:lang w:val="fr-FR" w:eastAsia="en-GB"/>
              </w:rPr>
            </w:pPr>
            <w:r>
              <w:rPr>
                <w:rFonts w:eastAsia="Times New Roman" w:cstheme="minorHAnsi"/>
                <w:sz w:val="20"/>
                <w:szCs w:val="20"/>
                <w:lang w:val="fr-FR" w:eastAsia="en-GB"/>
              </w:rPr>
              <w:t>28/11/2017</w:t>
            </w:r>
          </w:p>
        </w:tc>
        <w:tc>
          <w:tcPr>
            <w:tcW w:w="1218" w:type="dxa"/>
            <w:tcBorders>
              <w:top w:val="none" w:sz="0" w:space="0" w:color="auto"/>
              <w:bottom w:val="none" w:sz="0" w:space="0" w:color="auto"/>
            </w:tcBorders>
          </w:tcPr>
          <w:p w14:paraId="411EA1A9" w14:textId="0CF0B2F0" w:rsidR="00110497" w:rsidRPr="00B90BE1" w:rsidRDefault="00110497" w:rsidP="00110497">
            <w:pPr>
              <w:widowControl/>
              <w:jc w:val="center"/>
              <w:rPr>
                <w:rFonts w:eastAsia="Times New Roman" w:cstheme="minorHAnsi"/>
                <w:sz w:val="20"/>
                <w:szCs w:val="20"/>
                <w:lang w:val="fr-FR" w:eastAsia="en-GB"/>
              </w:rPr>
            </w:pPr>
            <w:r w:rsidRPr="00B90BE1">
              <w:rPr>
                <w:rFonts w:eastAsia="Times New Roman" w:cstheme="minorHAnsi"/>
                <w:bCs/>
                <w:sz w:val="20"/>
                <w:szCs w:val="20"/>
                <w:lang w:val="fr-FR" w:eastAsia="en-GB"/>
              </w:rPr>
              <w:t>05/05/2020</w:t>
            </w:r>
          </w:p>
        </w:tc>
        <w:tc>
          <w:tcPr>
            <w:tcW w:w="1275" w:type="dxa"/>
            <w:tcBorders>
              <w:top w:val="none" w:sz="0" w:space="0" w:color="auto"/>
              <w:bottom w:val="none" w:sz="0" w:space="0" w:color="auto"/>
            </w:tcBorders>
          </w:tcPr>
          <w:p w14:paraId="4F2C9793"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tcPr>
          <w:p w14:paraId="7CBFD1AB" w14:textId="75997212" w:rsidR="00110497" w:rsidRPr="00343E3D" w:rsidRDefault="004047F3"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Très hauts niveaux d’aluminium et de chrome</w:t>
            </w:r>
            <w:r w:rsidR="005D7558" w:rsidRPr="00343E3D">
              <w:rPr>
                <w:rFonts w:eastAsia="Times New Roman" w:cstheme="minorHAnsi"/>
                <w:sz w:val="20"/>
                <w:szCs w:val="20"/>
                <w:lang w:val="fr-CH" w:eastAsia="en-GB"/>
              </w:rPr>
              <w:t>,</w:t>
            </w:r>
            <w:r w:rsidRPr="00343E3D">
              <w:rPr>
                <w:rFonts w:eastAsia="Times New Roman" w:cstheme="minorHAnsi"/>
                <w:sz w:val="20"/>
                <w:szCs w:val="20"/>
                <w:lang w:val="fr-CH" w:eastAsia="en-GB"/>
              </w:rPr>
              <w:t xml:space="preserve"> au</w:t>
            </w:r>
            <w:r w:rsidRPr="00343E3D">
              <w:rPr>
                <w:rFonts w:eastAsia="Times New Roman" w:cstheme="minorHAnsi"/>
                <w:sz w:val="20"/>
                <w:szCs w:val="20"/>
                <w:lang w:val="fr-CH" w:eastAsia="en-GB"/>
              </w:rPr>
              <w:noBreakHyphen/>
              <w:t>dessus du niveau de déclenchement</w:t>
            </w:r>
            <w:r w:rsidR="005D7558" w:rsidRPr="00343E3D">
              <w:rPr>
                <w:rFonts w:eastAsia="Times New Roman" w:cstheme="minorHAnsi"/>
                <w:sz w:val="20"/>
                <w:szCs w:val="20"/>
                <w:lang w:val="fr-CH" w:eastAsia="en-GB"/>
              </w:rPr>
              <w:t>,</w:t>
            </w:r>
            <w:r w:rsidRPr="00343E3D">
              <w:rPr>
                <w:rFonts w:eastAsia="Times New Roman" w:cstheme="minorHAnsi"/>
                <w:sz w:val="20"/>
                <w:szCs w:val="20"/>
                <w:lang w:val="fr-CH" w:eastAsia="en-GB"/>
              </w:rPr>
              <w:t xml:space="preserve"> dans le canal artificiel pénétrant dans le site.</w:t>
            </w:r>
          </w:p>
        </w:tc>
        <w:tc>
          <w:tcPr>
            <w:tcW w:w="1855" w:type="dxa"/>
            <w:tcBorders>
              <w:top w:val="none" w:sz="0" w:space="0" w:color="auto"/>
              <w:bottom w:val="none" w:sz="0" w:space="0" w:color="auto"/>
            </w:tcBorders>
          </w:tcPr>
          <w:p w14:paraId="65DB8335" w14:textId="3BB535F0" w:rsidR="00110497" w:rsidRPr="0089504E" w:rsidRDefault="00110497" w:rsidP="00110497">
            <w:pPr>
              <w:widowControl/>
              <w:rPr>
                <w:rFonts w:eastAsia="Times New Roman" w:cstheme="minorHAnsi"/>
                <w:sz w:val="20"/>
                <w:szCs w:val="20"/>
                <w:lang w:val="fr-FR" w:eastAsia="en-GB"/>
              </w:rPr>
            </w:pPr>
            <w:r w:rsidRPr="00110497">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2020</w:t>
            </w:r>
          </w:p>
        </w:tc>
        <w:tc>
          <w:tcPr>
            <w:tcW w:w="700" w:type="dxa"/>
            <w:tcBorders>
              <w:top w:val="none" w:sz="0" w:space="0" w:color="auto"/>
              <w:bottom w:val="none" w:sz="0" w:space="0" w:color="auto"/>
            </w:tcBorders>
          </w:tcPr>
          <w:p w14:paraId="31456C49" w14:textId="15432E5C" w:rsidR="00110497" w:rsidRPr="0089504E" w:rsidRDefault="00110497" w:rsidP="0011049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110497" w:rsidRPr="0089504E" w14:paraId="6C5EAFBB" w14:textId="77777777" w:rsidTr="00B90BE1">
        <w:trPr>
          <w:cantSplit/>
        </w:trPr>
        <w:tc>
          <w:tcPr>
            <w:tcW w:w="672" w:type="dxa"/>
          </w:tcPr>
          <w:p w14:paraId="12941B2E" w14:textId="77777777" w:rsidR="00110497" w:rsidRPr="0089504E" w:rsidRDefault="00110497" w:rsidP="00110497">
            <w:pPr>
              <w:widowControl/>
              <w:rPr>
                <w:rFonts w:eastAsia="Times New Roman" w:cstheme="minorHAnsi"/>
                <w:b/>
                <w:bCs/>
                <w:sz w:val="20"/>
                <w:szCs w:val="20"/>
                <w:lang w:val="fr-FR" w:eastAsia="en-GB"/>
              </w:rPr>
            </w:pPr>
            <w:r w:rsidRPr="0089504E">
              <w:rPr>
                <w:rFonts w:eastAsia="Times New Roman" w:cstheme="minorHAnsi"/>
                <w:sz w:val="20"/>
                <w:szCs w:val="20"/>
                <w:lang w:val="fr-FR" w:eastAsia="en-GB"/>
              </w:rPr>
              <w:t>286</w:t>
            </w:r>
          </w:p>
        </w:tc>
        <w:tc>
          <w:tcPr>
            <w:tcW w:w="1384" w:type="dxa"/>
          </w:tcPr>
          <w:p w14:paraId="56E37293"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Pr>
          <w:p w14:paraId="6EAF5A73" w14:textId="4D56467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Towra Point</w:t>
            </w:r>
          </w:p>
        </w:tc>
        <w:tc>
          <w:tcPr>
            <w:tcW w:w="1205" w:type="dxa"/>
          </w:tcPr>
          <w:p w14:paraId="582DE0F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17/08/2017</w:t>
            </w:r>
          </w:p>
        </w:tc>
        <w:tc>
          <w:tcPr>
            <w:tcW w:w="1218" w:type="dxa"/>
          </w:tcPr>
          <w:p w14:paraId="731B5E6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Pr>
          <w:p w14:paraId="7C029CD7"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Pr>
          <w:p w14:paraId="0B47E01E" w14:textId="35FBF526" w:rsidR="00110497" w:rsidRPr="00343E3D" w:rsidRDefault="004047F3"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Changements dans la géomorphologie entraînant des déclins dans l’habitat de marais salés, l’abondance et la diversité des espèces de limicoles et le nombre de sternes </w:t>
            </w:r>
            <w:r w:rsidR="00351264" w:rsidRPr="00343E3D">
              <w:rPr>
                <w:rFonts w:eastAsia="Times New Roman" w:cstheme="minorHAnsi"/>
                <w:sz w:val="20"/>
                <w:szCs w:val="20"/>
                <w:lang w:val="fr-CH" w:eastAsia="en-GB"/>
              </w:rPr>
              <w:t xml:space="preserve">naines </w:t>
            </w:r>
            <w:r w:rsidRPr="00343E3D">
              <w:rPr>
                <w:rFonts w:eastAsia="Times New Roman" w:cstheme="minorHAnsi"/>
                <w:sz w:val="20"/>
                <w:szCs w:val="20"/>
                <w:lang w:val="fr-CH" w:eastAsia="en-GB"/>
              </w:rPr>
              <w:t xml:space="preserve">nicheuses. </w:t>
            </w:r>
          </w:p>
        </w:tc>
        <w:tc>
          <w:tcPr>
            <w:tcW w:w="1855" w:type="dxa"/>
          </w:tcPr>
          <w:p w14:paraId="5F6D83B0" w14:textId="04AB7BA0" w:rsidR="00110497" w:rsidRPr="0089504E" w:rsidRDefault="00110497" w:rsidP="00110497">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22</w:t>
            </w:r>
            <w:r w:rsidRPr="0089504E">
              <w:rPr>
                <w:rFonts w:eastAsia="Times New Roman" w:cstheme="minorHAnsi"/>
                <w:sz w:val="20"/>
                <w:szCs w:val="20"/>
                <w:lang w:val="fr-FR" w:eastAsia="en-GB"/>
              </w:rPr>
              <w:t>)</w:t>
            </w:r>
          </w:p>
        </w:tc>
        <w:tc>
          <w:tcPr>
            <w:tcW w:w="700" w:type="dxa"/>
          </w:tcPr>
          <w:p w14:paraId="4FA447AE"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4C275E90"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7888AC1"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321</w:t>
            </w:r>
          </w:p>
        </w:tc>
        <w:tc>
          <w:tcPr>
            <w:tcW w:w="1384" w:type="dxa"/>
            <w:tcBorders>
              <w:top w:val="none" w:sz="0" w:space="0" w:color="auto"/>
              <w:bottom w:val="none" w:sz="0" w:space="0" w:color="auto"/>
            </w:tcBorders>
            <w:noWrap/>
            <w:hideMark/>
          </w:tcPr>
          <w:p w14:paraId="1C3FBE4B"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Borders>
              <w:top w:val="none" w:sz="0" w:space="0" w:color="auto"/>
              <w:bottom w:val="none" w:sz="0" w:space="0" w:color="auto"/>
            </w:tcBorders>
            <w:noWrap/>
            <w:hideMark/>
          </w:tcPr>
          <w:p w14:paraId="54741537" w14:textId="3661DD8A" w:rsidR="00110497" w:rsidRPr="0089504E" w:rsidRDefault="00110497" w:rsidP="00110497">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Coorong, Lake Alexandrina &amp; Albert Wetland*</w:t>
            </w:r>
            <w:r w:rsidR="00EE28B9">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045ED43F"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13/05/2007</w:t>
            </w:r>
          </w:p>
        </w:tc>
        <w:tc>
          <w:tcPr>
            <w:tcW w:w="1218" w:type="dxa"/>
            <w:tcBorders>
              <w:top w:val="none" w:sz="0" w:space="0" w:color="auto"/>
              <w:bottom w:val="none" w:sz="0" w:space="0" w:color="auto"/>
            </w:tcBorders>
            <w:noWrap/>
            <w:hideMark/>
          </w:tcPr>
          <w:p w14:paraId="450132A1"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A0017BD"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09B91EA" w14:textId="0B95FF39" w:rsidR="00110497" w:rsidRPr="00343E3D" w:rsidRDefault="004047F3"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Le site s’est détérioré en raison de modifications dans le débit de l’eau entrant dans le Site Ramsar et à l’intérieur du site.</w:t>
            </w:r>
          </w:p>
        </w:tc>
        <w:tc>
          <w:tcPr>
            <w:tcW w:w="1855" w:type="dxa"/>
            <w:tcBorders>
              <w:top w:val="none" w:sz="0" w:space="0" w:color="auto"/>
              <w:bottom w:val="none" w:sz="0" w:space="0" w:color="auto"/>
            </w:tcBorders>
            <w:noWrap/>
            <w:hideMark/>
          </w:tcPr>
          <w:p w14:paraId="7B399931" w14:textId="0C1AF898"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sidR="00EE28B9">
              <w:rPr>
                <w:rFonts w:eastAsia="Times New Roman" w:cstheme="minorHAnsi"/>
                <w:sz w:val="20"/>
                <w:szCs w:val="20"/>
                <w:lang w:val="fr-FR" w:eastAsia="en-GB"/>
              </w:rPr>
              <w:t>17</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64026D48"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78FEAF7E" w14:textId="77777777" w:rsidTr="00B90BE1">
        <w:trPr>
          <w:cantSplit/>
        </w:trPr>
        <w:tc>
          <w:tcPr>
            <w:tcW w:w="672" w:type="dxa"/>
            <w:noWrap/>
            <w:hideMark/>
          </w:tcPr>
          <w:p w14:paraId="1D639A5F"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337</w:t>
            </w:r>
          </w:p>
        </w:tc>
        <w:tc>
          <w:tcPr>
            <w:tcW w:w="1384" w:type="dxa"/>
            <w:noWrap/>
            <w:hideMark/>
          </w:tcPr>
          <w:p w14:paraId="1126031C"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noWrap/>
            <w:hideMark/>
          </w:tcPr>
          <w:p w14:paraId="7A51FF6B" w14:textId="0868C533"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Macquarie Marshes*</w:t>
            </w:r>
            <w:r w:rsidR="00EE28B9">
              <w:rPr>
                <w:rFonts w:eastAsia="Times New Roman" w:cstheme="minorHAnsi"/>
                <w:sz w:val="20"/>
                <w:szCs w:val="20"/>
                <w:lang w:val="fr-FR" w:eastAsia="en-GB"/>
              </w:rPr>
              <w:t>*</w:t>
            </w:r>
          </w:p>
        </w:tc>
        <w:tc>
          <w:tcPr>
            <w:tcW w:w="1205" w:type="dxa"/>
            <w:noWrap/>
            <w:hideMark/>
          </w:tcPr>
          <w:p w14:paraId="36C0993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20/07/2009</w:t>
            </w:r>
          </w:p>
        </w:tc>
        <w:tc>
          <w:tcPr>
            <w:tcW w:w="1218" w:type="dxa"/>
            <w:noWrap/>
            <w:hideMark/>
          </w:tcPr>
          <w:p w14:paraId="15C1C73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46055237"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hideMark/>
          </w:tcPr>
          <w:p w14:paraId="552FE6C4" w14:textId="53EB640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Réduction de la fréquence des inondations et </w:t>
            </w:r>
            <w:r>
              <w:rPr>
                <w:rFonts w:eastAsia="Times New Roman" w:cstheme="minorHAnsi"/>
                <w:sz w:val="20"/>
                <w:szCs w:val="20"/>
                <w:lang w:val="fr-FR" w:eastAsia="en-GB"/>
              </w:rPr>
              <w:t xml:space="preserve">déclin des communautés végétales </w:t>
            </w:r>
            <w:r w:rsidRPr="0089504E">
              <w:rPr>
                <w:rFonts w:eastAsia="Times New Roman" w:cstheme="minorHAnsi"/>
                <w:sz w:val="20"/>
                <w:szCs w:val="20"/>
                <w:lang w:val="fr-FR" w:eastAsia="en-GB"/>
              </w:rPr>
              <w:t>clé</w:t>
            </w:r>
            <w:r>
              <w:rPr>
                <w:rFonts w:eastAsia="Times New Roman" w:cstheme="minorHAnsi"/>
                <w:sz w:val="20"/>
                <w:szCs w:val="20"/>
                <w:lang w:val="fr-FR" w:eastAsia="en-GB"/>
              </w:rPr>
              <w:t>s</w:t>
            </w:r>
            <w:r w:rsidR="00EE28B9">
              <w:rPr>
                <w:rFonts w:eastAsia="Times New Roman" w:cstheme="minorHAnsi"/>
                <w:sz w:val="20"/>
                <w:szCs w:val="20"/>
                <w:lang w:val="fr-FR" w:eastAsia="en-GB"/>
              </w:rPr>
              <w:t xml:space="preserve"> de la zone humide</w:t>
            </w:r>
            <w:r w:rsidRPr="0089504E">
              <w:rPr>
                <w:rFonts w:eastAsia="Times New Roman" w:cstheme="minorHAnsi"/>
                <w:sz w:val="20"/>
                <w:szCs w:val="20"/>
                <w:lang w:val="fr-FR" w:eastAsia="en-GB"/>
              </w:rPr>
              <w:t>.</w:t>
            </w:r>
          </w:p>
        </w:tc>
        <w:tc>
          <w:tcPr>
            <w:tcW w:w="1855" w:type="dxa"/>
            <w:noWrap/>
            <w:hideMark/>
          </w:tcPr>
          <w:p w14:paraId="29B4BE6D" w14:textId="5C8AB9A0"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sidR="00EE28B9">
              <w:rPr>
                <w:rFonts w:eastAsia="Times New Roman" w:cstheme="minorHAnsi"/>
                <w:sz w:val="20"/>
                <w:szCs w:val="20"/>
                <w:lang w:val="fr-FR" w:eastAsia="en-GB"/>
              </w:rPr>
              <w:t>17</w:t>
            </w:r>
            <w:r w:rsidRPr="0089504E">
              <w:rPr>
                <w:rFonts w:eastAsia="Times New Roman" w:cstheme="minorHAnsi"/>
                <w:sz w:val="20"/>
                <w:szCs w:val="20"/>
                <w:lang w:val="fr-FR" w:eastAsia="en-GB"/>
              </w:rPr>
              <w:t>)</w:t>
            </w:r>
          </w:p>
        </w:tc>
        <w:tc>
          <w:tcPr>
            <w:tcW w:w="700" w:type="dxa"/>
            <w:noWrap/>
            <w:hideMark/>
          </w:tcPr>
          <w:p w14:paraId="3A4B6216"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26CF7D62"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FD97271" w14:textId="77777777" w:rsidR="00110497" w:rsidRPr="0089504E" w:rsidRDefault="00110497" w:rsidP="00110497">
            <w:pPr>
              <w:widowControl/>
              <w:rPr>
                <w:rFonts w:eastAsia="Times New Roman" w:cstheme="minorHAnsi"/>
                <w:sz w:val="20"/>
                <w:szCs w:val="20"/>
                <w:lang w:val="fr-FR" w:eastAsia="en-GB"/>
              </w:rPr>
            </w:pPr>
            <w:r w:rsidRPr="0089504E">
              <w:rPr>
                <w:rFonts w:cstheme="minorHAnsi"/>
                <w:sz w:val="20"/>
                <w:szCs w:val="20"/>
                <w:lang w:val="fr-FR"/>
              </w:rPr>
              <w:t>993</w:t>
            </w:r>
          </w:p>
        </w:tc>
        <w:tc>
          <w:tcPr>
            <w:tcW w:w="1384" w:type="dxa"/>
            <w:tcBorders>
              <w:top w:val="none" w:sz="0" w:space="0" w:color="auto"/>
              <w:bottom w:val="none" w:sz="0" w:space="0" w:color="auto"/>
            </w:tcBorders>
            <w:noWrap/>
          </w:tcPr>
          <w:p w14:paraId="24081346" w14:textId="77777777" w:rsidR="00110497" w:rsidRPr="0089504E" w:rsidRDefault="00110497" w:rsidP="00110497">
            <w:pPr>
              <w:widowControl/>
              <w:rPr>
                <w:rFonts w:eastAsia="Times New Roman" w:cstheme="minorHAnsi"/>
                <w:sz w:val="20"/>
                <w:szCs w:val="20"/>
                <w:lang w:val="fr-FR" w:eastAsia="en-GB"/>
              </w:rPr>
            </w:pPr>
            <w:r w:rsidRPr="0089504E">
              <w:rPr>
                <w:rFonts w:cstheme="minorHAnsi"/>
                <w:sz w:val="20"/>
                <w:szCs w:val="20"/>
                <w:lang w:val="fr-FR"/>
              </w:rPr>
              <w:t>Australie</w:t>
            </w:r>
          </w:p>
        </w:tc>
        <w:tc>
          <w:tcPr>
            <w:tcW w:w="2723" w:type="dxa"/>
            <w:tcBorders>
              <w:top w:val="none" w:sz="0" w:space="0" w:color="auto"/>
              <w:bottom w:val="none" w:sz="0" w:space="0" w:color="auto"/>
            </w:tcBorders>
            <w:noWrap/>
          </w:tcPr>
          <w:p w14:paraId="64D81D13" w14:textId="637CD0D2" w:rsidR="00110497" w:rsidRPr="0089504E" w:rsidRDefault="00110497" w:rsidP="00110497">
            <w:pPr>
              <w:widowControl/>
              <w:rPr>
                <w:rFonts w:eastAsia="Times New Roman" w:cstheme="minorHAnsi"/>
                <w:sz w:val="20"/>
                <w:szCs w:val="20"/>
                <w:lang w:val="en-GB" w:eastAsia="en-GB"/>
              </w:rPr>
            </w:pPr>
            <w:r w:rsidRPr="0089504E">
              <w:rPr>
                <w:rFonts w:cstheme="minorHAnsi"/>
                <w:sz w:val="20"/>
                <w:szCs w:val="20"/>
                <w:lang w:val="en-GB"/>
              </w:rPr>
              <w:t>Gwydir Wetlands: Gingham and Lower Gwydir Watercourses*</w:t>
            </w:r>
            <w:r w:rsidR="00EE28B9">
              <w:rPr>
                <w:rFonts w:cstheme="minorHAnsi"/>
                <w:sz w:val="20"/>
                <w:szCs w:val="20"/>
                <w:lang w:val="en-GB"/>
              </w:rPr>
              <w:t>*</w:t>
            </w:r>
          </w:p>
        </w:tc>
        <w:tc>
          <w:tcPr>
            <w:tcW w:w="1205" w:type="dxa"/>
            <w:tcBorders>
              <w:top w:val="none" w:sz="0" w:space="0" w:color="auto"/>
              <w:bottom w:val="none" w:sz="0" w:space="0" w:color="auto"/>
            </w:tcBorders>
            <w:noWrap/>
          </w:tcPr>
          <w:p w14:paraId="51E04807" w14:textId="77777777" w:rsidR="00110497" w:rsidRPr="0089504E" w:rsidRDefault="00110497" w:rsidP="00110497">
            <w:pPr>
              <w:widowControl/>
              <w:jc w:val="center"/>
              <w:rPr>
                <w:rFonts w:eastAsia="Times New Roman" w:cstheme="minorHAnsi"/>
                <w:sz w:val="20"/>
                <w:szCs w:val="20"/>
                <w:lang w:val="fr-FR" w:eastAsia="en-GB"/>
              </w:rPr>
            </w:pPr>
            <w:r w:rsidRPr="0089504E">
              <w:rPr>
                <w:rFonts w:cstheme="minorHAnsi"/>
                <w:sz w:val="20"/>
                <w:szCs w:val="20"/>
                <w:lang w:val="fr-FR"/>
              </w:rPr>
              <w:t>23/09/2003</w:t>
            </w:r>
          </w:p>
        </w:tc>
        <w:tc>
          <w:tcPr>
            <w:tcW w:w="1218" w:type="dxa"/>
            <w:tcBorders>
              <w:top w:val="none" w:sz="0" w:space="0" w:color="auto"/>
              <w:bottom w:val="none" w:sz="0" w:space="0" w:color="auto"/>
            </w:tcBorders>
            <w:noWrap/>
          </w:tcPr>
          <w:p w14:paraId="2438247D"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18DC9120"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60B83790" w14:textId="027A453F" w:rsidR="00110497" w:rsidRPr="004047F3" w:rsidRDefault="00EE28B9"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D</w:t>
            </w:r>
            <w:r w:rsidR="004047F3" w:rsidRPr="00343E3D">
              <w:rPr>
                <w:rFonts w:eastAsia="Times New Roman" w:cstheme="minorHAnsi"/>
                <w:sz w:val="20"/>
                <w:szCs w:val="20"/>
                <w:lang w:val="fr-CH" w:eastAsia="en-GB"/>
              </w:rPr>
              <w:t xml:space="preserve">ommages </w:t>
            </w:r>
            <w:r w:rsidR="001F2846" w:rsidRPr="00343E3D">
              <w:rPr>
                <w:rFonts w:eastAsia="Times New Roman" w:cstheme="minorHAnsi"/>
                <w:sz w:val="20"/>
                <w:szCs w:val="20"/>
                <w:lang w:val="fr-CH" w:eastAsia="en-GB"/>
              </w:rPr>
              <w:t>dans</w:t>
            </w:r>
            <w:r w:rsidR="004047F3" w:rsidRPr="00343E3D">
              <w:rPr>
                <w:rFonts w:eastAsia="Times New Roman" w:cstheme="minorHAnsi"/>
                <w:sz w:val="20"/>
                <w:szCs w:val="20"/>
                <w:lang w:val="fr-CH" w:eastAsia="en-GB"/>
              </w:rPr>
              <w:t xml:space="preserve"> une partie du site, dus à une utilisation</w:t>
            </w:r>
            <w:r w:rsidR="00343E3D" w:rsidRPr="00343E3D">
              <w:rPr>
                <w:rFonts w:eastAsia="Times New Roman" w:cstheme="minorHAnsi"/>
                <w:sz w:val="20"/>
                <w:szCs w:val="20"/>
                <w:lang w:val="fr-CH" w:eastAsia="en-GB"/>
              </w:rPr>
              <w:t xml:space="preserve"> illégale</w:t>
            </w:r>
            <w:r w:rsidR="004047F3" w:rsidRPr="00343E3D">
              <w:rPr>
                <w:rFonts w:eastAsia="Times New Roman" w:cstheme="minorHAnsi"/>
                <w:sz w:val="20"/>
                <w:szCs w:val="20"/>
                <w:lang w:val="fr-CH" w:eastAsia="en-GB"/>
              </w:rPr>
              <w:t xml:space="preserve"> des sols. Des mesures juridiques ont été prises contre les parties concernées.</w:t>
            </w:r>
          </w:p>
        </w:tc>
        <w:tc>
          <w:tcPr>
            <w:tcW w:w="1855" w:type="dxa"/>
            <w:tcBorders>
              <w:top w:val="none" w:sz="0" w:space="0" w:color="auto"/>
              <w:bottom w:val="none" w:sz="0" w:space="0" w:color="auto"/>
            </w:tcBorders>
            <w:noWrap/>
          </w:tcPr>
          <w:p w14:paraId="16387F55" w14:textId="1367F74C"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sidR="00EE28B9">
              <w:rPr>
                <w:rFonts w:eastAsia="Times New Roman" w:cstheme="minorHAnsi"/>
                <w:sz w:val="20"/>
                <w:szCs w:val="20"/>
                <w:lang w:val="fr-FR" w:eastAsia="en-GB"/>
              </w:rPr>
              <w:t>17</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tcPr>
          <w:p w14:paraId="26445722" w14:textId="3C23C0D9" w:rsidR="00110497" w:rsidRPr="0089504E" w:rsidRDefault="00EE28B9" w:rsidP="00110497">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110497" w:rsidRPr="0089504E" w14:paraId="17E0894C" w14:textId="77777777" w:rsidTr="00B90BE1">
        <w:trPr>
          <w:cantSplit/>
        </w:trPr>
        <w:tc>
          <w:tcPr>
            <w:tcW w:w="672" w:type="dxa"/>
            <w:noWrap/>
            <w:hideMark/>
          </w:tcPr>
          <w:p w14:paraId="0109DDC4"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272</w:t>
            </w:r>
          </w:p>
        </w:tc>
        <w:tc>
          <w:tcPr>
            <w:tcW w:w="1384" w:type="dxa"/>
            <w:noWrap/>
            <w:hideMark/>
          </w:tcPr>
          <w:p w14:paraId="728D4E6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noWrap/>
            <w:hideMark/>
          </w:tcPr>
          <w:p w14:paraId="32062AC7" w14:textId="18254739"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Donau-March-Thaya-Auen*</w:t>
            </w:r>
            <w:r>
              <w:rPr>
                <w:rFonts w:eastAsia="Times New Roman" w:cstheme="minorHAnsi"/>
                <w:sz w:val="20"/>
                <w:szCs w:val="20"/>
                <w:lang w:val="fr-FR" w:eastAsia="en-GB"/>
              </w:rPr>
              <w:t>*</w:t>
            </w:r>
          </w:p>
        </w:tc>
        <w:tc>
          <w:tcPr>
            <w:tcW w:w="1205" w:type="dxa"/>
            <w:noWrap/>
            <w:hideMark/>
          </w:tcPr>
          <w:p w14:paraId="31A3D34F"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74EE4E52"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753F8AB5"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21B949C0" w14:textId="5260310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Infrastructures de transport planifiées. MCR 22 (</w:t>
            </w:r>
            <w:r>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1991).</w:t>
            </w:r>
          </w:p>
        </w:tc>
        <w:tc>
          <w:tcPr>
            <w:tcW w:w="1855" w:type="dxa"/>
            <w:noWrap/>
            <w:hideMark/>
          </w:tcPr>
          <w:p w14:paraId="5C4F184D" w14:textId="49BC699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EE28B9">
              <w:rPr>
                <w:rFonts w:eastAsia="Times New Roman" w:cstheme="minorHAnsi"/>
                <w:sz w:val="20"/>
                <w:szCs w:val="20"/>
                <w:lang w:val="fr-FR" w:eastAsia="en-GB"/>
              </w:rPr>
              <w:t>de AA</w:t>
            </w:r>
            <w:r w:rsidR="00EE28B9"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(2010)</w:t>
            </w:r>
          </w:p>
        </w:tc>
        <w:tc>
          <w:tcPr>
            <w:tcW w:w="700" w:type="dxa"/>
            <w:noWrap/>
            <w:hideMark/>
          </w:tcPr>
          <w:p w14:paraId="5888EC5D"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427D40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BFFF67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532</w:t>
            </w:r>
          </w:p>
        </w:tc>
        <w:tc>
          <w:tcPr>
            <w:tcW w:w="1384" w:type="dxa"/>
            <w:tcBorders>
              <w:top w:val="none" w:sz="0" w:space="0" w:color="auto"/>
              <w:bottom w:val="none" w:sz="0" w:space="0" w:color="auto"/>
            </w:tcBorders>
            <w:noWrap/>
            <w:hideMark/>
          </w:tcPr>
          <w:p w14:paraId="459EDC24"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tcBorders>
              <w:top w:val="none" w:sz="0" w:space="0" w:color="auto"/>
              <w:bottom w:val="none" w:sz="0" w:space="0" w:color="auto"/>
            </w:tcBorders>
            <w:noWrap/>
            <w:hideMark/>
          </w:tcPr>
          <w:p w14:paraId="7A7031A8" w14:textId="4DE998F8"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Pürgschachen Moor*</w:t>
            </w:r>
            <w:r w:rsidR="002B6AFD">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D2DFF67"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218" w:type="dxa"/>
            <w:tcBorders>
              <w:top w:val="none" w:sz="0" w:space="0" w:color="auto"/>
              <w:bottom w:val="none" w:sz="0" w:space="0" w:color="auto"/>
            </w:tcBorders>
            <w:noWrap/>
            <w:hideMark/>
          </w:tcPr>
          <w:p w14:paraId="28ABF88C"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86ADC70"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6979CC3"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hydrologique (canalisations et bassin d’excavation).</w:t>
            </w:r>
          </w:p>
        </w:tc>
        <w:tc>
          <w:tcPr>
            <w:tcW w:w="1855" w:type="dxa"/>
            <w:tcBorders>
              <w:top w:val="none" w:sz="0" w:space="0" w:color="auto"/>
              <w:bottom w:val="none" w:sz="0" w:space="0" w:color="auto"/>
            </w:tcBorders>
            <w:noWrap/>
            <w:hideMark/>
          </w:tcPr>
          <w:p w14:paraId="6165CA24" w14:textId="7B2ECFD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w:t>
            </w:r>
            <w:r w:rsidR="002B6AFD">
              <w:rPr>
                <w:rFonts w:eastAsia="Times New Roman" w:cstheme="minorHAnsi"/>
                <w:sz w:val="20"/>
                <w:szCs w:val="20"/>
                <w:lang w:val="fr-FR" w:eastAsia="en-GB"/>
              </w:rPr>
              <w:t xml:space="preserve">e </w:t>
            </w:r>
            <w:r w:rsidRPr="0089504E">
              <w:rPr>
                <w:rFonts w:eastAsia="Times New Roman" w:cstheme="minorHAnsi"/>
                <w:sz w:val="20"/>
                <w:szCs w:val="20"/>
                <w:lang w:val="fr-FR" w:eastAsia="en-GB"/>
              </w:rPr>
              <w:t>AA (2016)</w:t>
            </w:r>
          </w:p>
        </w:tc>
        <w:tc>
          <w:tcPr>
            <w:tcW w:w="700" w:type="dxa"/>
            <w:tcBorders>
              <w:top w:val="none" w:sz="0" w:space="0" w:color="auto"/>
              <w:bottom w:val="none" w:sz="0" w:space="0" w:color="auto"/>
            </w:tcBorders>
            <w:noWrap/>
            <w:hideMark/>
          </w:tcPr>
          <w:p w14:paraId="7E6502C2"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04BD4D3" w14:textId="77777777" w:rsidTr="00B90BE1">
        <w:trPr>
          <w:cantSplit/>
        </w:trPr>
        <w:tc>
          <w:tcPr>
            <w:tcW w:w="672" w:type="dxa"/>
            <w:noWrap/>
          </w:tcPr>
          <w:p w14:paraId="550B77D2" w14:textId="4836058B"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1091</w:t>
            </w:r>
          </w:p>
        </w:tc>
        <w:tc>
          <w:tcPr>
            <w:tcW w:w="1384" w:type="dxa"/>
            <w:noWrap/>
          </w:tcPr>
          <w:p w14:paraId="340084BD" w14:textId="36CA3121"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Bélarus</w:t>
            </w:r>
          </w:p>
        </w:tc>
        <w:tc>
          <w:tcPr>
            <w:tcW w:w="2723" w:type="dxa"/>
            <w:noWrap/>
          </w:tcPr>
          <w:p w14:paraId="12F10B26" w14:textId="159E3EC8"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Olmany Mires Zakaznik</w:t>
            </w:r>
            <w:r w:rsidR="002B6AFD">
              <w:rPr>
                <w:rFonts w:eastAsia="Times New Roman" w:cstheme="minorHAnsi"/>
                <w:sz w:val="20"/>
                <w:szCs w:val="20"/>
                <w:lang w:val="es-ES" w:eastAsia="en-GB"/>
              </w:rPr>
              <w:t>*</w:t>
            </w:r>
          </w:p>
        </w:tc>
        <w:tc>
          <w:tcPr>
            <w:tcW w:w="1205" w:type="dxa"/>
            <w:noWrap/>
          </w:tcPr>
          <w:p w14:paraId="44456508" w14:textId="3902DF03"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07/09/2018</w:t>
            </w:r>
          </w:p>
        </w:tc>
        <w:tc>
          <w:tcPr>
            <w:tcW w:w="1218" w:type="dxa"/>
            <w:noWrap/>
          </w:tcPr>
          <w:p w14:paraId="3541AE89"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tcPr>
          <w:p w14:paraId="33D19450"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tcPr>
          <w:p w14:paraId="0A33930A" w14:textId="66D74F9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lignes à haute tension</w:t>
            </w:r>
          </w:p>
        </w:tc>
        <w:tc>
          <w:tcPr>
            <w:tcW w:w="1855" w:type="dxa"/>
            <w:noWrap/>
          </w:tcPr>
          <w:p w14:paraId="779C8F2A" w14:textId="6215C65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(2020)</w:t>
            </w:r>
          </w:p>
        </w:tc>
        <w:tc>
          <w:tcPr>
            <w:tcW w:w="700" w:type="dxa"/>
            <w:noWrap/>
          </w:tcPr>
          <w:p w14:paraId="4C2D48BA" w14:textId="079D2CF2"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110497" w:rsidRPr="0089504E" w14:paraId="69A54C7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6FDB44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327</w:t>
            </w:r>
          </w:p>
        </w:tc>
        <w:tc>
          <w:tcPr>
            <w:tcW w:w="1384" w:type="dxa"/>
            <w:tcBorders>
              <w:top w:val="none" w:sz="0" w:space="0" w:color="auto"/>
              <w:bottom w:val="none" w:sz="0" w:space="0" w:color="auto"/>
            </w:tcBorders>
            <w:noWrap/>
            <w:hideMark/>
          </w:tcPr>
          <w:p w14:paraId="4DFA20A5"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tcBorders>
              <w:top w:val="none" w:sz="0" w:space="0" w:color="auto"/>
              <w:bottom w:val="none" w:sz="0" w:space="0" w:color="auto"/>
            </w:tcBorders>
            <w:noWrap/>
            <w:hideMark/>
          </w:tcPr>
          <w:p w14:paraId="0FC348C3" w14:textId="08D3AF6E"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Schorren van de Beneden Schelde*</w:t>
            </w:r>
            <w:r>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51CB2D1E"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22/12/1987</w:t>
            </w:r>
          </w:p>
        </w:tc>
        <w:tc>
          <w:tcPr>
            <w:tcW w:w="1218" w:type="dxa"/>
            <w:tcBorders>
              <w:top w:val="none" w:sz="0" w:space="0" w:color="auto"/>
              <w:bottom w:val="none" w:sz="0" w:space="0" w:color="auto"/>
            </w:tcBorders>
            <w:noWrap/>
            <w:hideMark/>
          </w:tcPr>
          <w:p w14:paraId="7A8EAE4A"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EC13748"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65729C4C" w14:textId="37A5420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 et eutrophisation. MCR 1 (</w:t>
            </w:r>
            <w:r>
              <w:rPr>
                <w:rFonts w:eastAsia="Times New Roman" w:cstheme="minorHAnsi"/>
                <w:sz w:val="20"/>
                <w:szCs w:val="20"/>
                <w:lang w:val="fr-FR" w:eastAsia="en-GB"/>
              </w:rPr>
              <w:t>fév</w:t>
            </w:r>
            <w:r w:rsidR="002B6AFD">
              <w:rPr>
                <w:rFonts w:eastAsia="Times New Roman" w:cstheme="minorHAnsi"/>
                <w:sz w:val="20"/>
                <w:szCs w:val="20"/>
                <w:lang w:val="fr-FR" w:eastAsia="en-GB"/>
              </w:rPr>
              <w:t>rier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1988).</w:t>
            </w:r>
          </w:p>
        </w:tc>
        <w:tc>
          <w:tcPr>
            <w:tcW w:w="1855" w:type="dxa"/>
            <w:tcBorders>
              <w:top w:val="none" w:sz="0" w:space="0" w:color="auto"/>
              <w:bottom w:val="none" w:sz="0" w:space="0" w:color="auto"/>
            </w:tcBorders>
            <w:noWrap/>
            <w:hideMark/>
          </w:tcPr>
          <w:p w14:paraId="78E2F2F6" w14:textId="49E33DB6"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tcBorders>
              <w:top w:val="none" w:sz="0" w:space="0" w:color="auto"/>
              <w:bottom w:val="none" w:sz="0" w:space="0" w:color="auto"/>
            </w:tcBorders>
            <w:noWrap/>
            <w:hideMark/>
          </w:tcPr>
          <w:p w14:paraId="6713475B"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3F53CCDA" w14:textId="77777777" w:rsidTr="00B90BE1">
        <w:trPr>
          <w:cantSplit/>
        </w:trPr>
        <w:tc>
          <w:tcPr>
            <w:tcW w:w="672" w:type="dxa"/>
            <w:noWrap/>
            <w:hideMark/>
          </w:tcPr>
          <w:p w14:paraId="05736C57"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329</w:t>
            </w:r>
          </w:p>
        </w:tc>
        <w:tc>
          <w:tcPr>
            <w:tcW w:w="1384" w:type="dxa"/>
            <w:noWrap/>
            <w:hideMark/>
          </w:tcPr>
          <w:p w14:paraId="381009CB"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noWrap/>
            <w:hideMark/>
          </w:tcPr>
          <w:p w14:paraId="5A546F76" w14:textId="2D7E8948"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De Ijzerbroeken te Diksmuide en Lo-Reninge*</w:t>
            </w:r>
            <w:r>
              <w:rPr>
                <w:rFonts w:eastAsia="Times New Roman" w:cstheme="minorHAnsi"/>
                <w:sz w:val="20"/>
                <w:szCs w:val="20"/>
                <w:lang w:val="es-ES" w:eastAsia="en-GB"/>
              </w:rPr>
              <w:t>*</w:t>
            </w:r>
          </w:p>
        </w:tc>
        <w:tc>
          <w:tcPr>
            <w:tcW w:w="1205" w:type="dxa"/>
            <w:noWrap/>
            <w:hideMark/>
          </w:tcPr>
          <w:p w14:paraId="7444DCF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30/06/2005</w:t>
            </w:r>
          </w:p>
        </w:tc>
        <w:tc>
          <w:tcPr>
            <w:tcW w:w="1218" w:type="dxa"/>
            <w:noWrap/>
            <w:hideMark/>
          </w:tcPr>
          <w:p w14:paraId="10DE5E3B"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3DD1B734"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316E2174"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Diminution de la quantité et de la qualité de l’eau.</w:t>
            </w:r>
          </w:p>
        </w:tc>
        <w:tc>
          <w:tcPr>
            <w:tcW w:w="1855" w:type="dxa"/>
            <w:noWrap/>
            <w:hideMark/>
          </w:tcPr>
          <w:p w14:paraId="690637A1" w14:textId="388AA866"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noWrap/>
            <w:hideMark/>
          </w:tcPr>
          <w:p w14:paraId="0D1A26EB"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79B7A56C"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E6ABF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1562</w:t>
            </w:r>
          </w:p>
        </w:tc>
        <w:tc>
          <w:tcPr>
            <w:tcW w:w="1384" w:type="dxa"/>
            <w:tcBorders>
              <w:top w:val="none" w:sz="0" w:space="0" w:color="auto"/>
              <w:bottom w:val="none" w:sz="0" w:space="0" w:color="auto"/>
            </w:tcBorders>
            <w:noWrap/>
            <w:hideMark/>
          </w:tcPr>
          <w:p w14:paraId="08605510"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Belize</w:t>
            </w:r>
          </w:p>
        </w:tc>
        <w:tc>
          <w:tcPr>
            <w:tcW w:w="2723" w:type="dxa"/>
            <w:tcBorders>
              <w:top w:val="none" w:sz="0" w:space="0" w:color="auto"/>
              <w:bottom w:val="none" w:sz="0" w:space="0" w:color="auto"/>
            </w:tcBorders>
            <w:noWrap/>
            <w:hideMark/>
          </w:tcPr>
          <w:p w14:paraId="72AC05F9" w14:textId="6A655909"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Sarstoon Temash National Park*</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C6E266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20/05/2009</w:t>
            </w:r>
          </w:p>
        </w:tc>
        <w:tc>
          <w:tcPr>
            <w:tcW w:w="1218" w:type="dxa"/>
            <w:tcBorders>
              <w:top w:val="none" w:sz="0" w:space="0" w:color="auto"/>
              <w:bottom w:val="none" w:sz="0" w:space="0" w:color="auto"/>
            </w:tcBorders>
            <w:noWrap/>
            <w:hideMark/>
          </w:tcPr>
          <w:p w14:paraId="38C339EB"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491CEAE"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8B2A8AD" w14:textId="6AFD37F0" w:rsidR="00110497" w:rsidRPr="0089504E" w:rsidRDefault="002B6AFD" w:rsidP="00110497">
            <w:pPr>
              <w:widowControl/>
              <w:rPr>
                <w:rFonts w:eastAsia="Times New Roman" w:cstheme="minorHAnsi"/>
                <w:sz w:val="20"/>
                <w:szCs w:val="20"/>
                <w:lang w:val="fr-FR" w:eastAsia="en-GB"/>
              </w:rPr>
            </w:pPr>
            <w:r>
              <w:rPr>
                <w:rFonts w:eastAsia="Times New Roman" w:cstheme="minorHAnsi"/>
                <w:sz w:val="20"/>
                <w:szCs w:val="20"/>
                <w:lang w:val="fr-FR" w:eastAsia="en-GB"/>
              </w:rPr>
              <w:t>Concession pour procéder à des t</w:t>
            </w:r>
            <w:r w:rsidR="00110497" w:rsidRPr="0089504E">
              <w:rPr>
                <w:rFonts w:eastAsia="Times New Roman" w:cstheme="minorHAnsi"/>
                <w:sz w:val="20"/>
                <w:szCs w:val="20"/>
                <w:lang w:val="fr-FR" w:eastAsia="en-GB"/>
              </w:rPr>
              <w:t>est</w:t>
            </w:r>
            <w:r w:rsidR="00110497">
              <w:rPr>
                <w:rFonts w:eastAsia="Times New Roman" w:cstheme="minorHAnsi"/>
                <w:sz w:val="20"/>
                <w:szCs w:val="20"/>
                <w:lang w:val="fr-FR" w:eastAsia="en-GB"/>
              </w:rPr>
              <w:t>s</w:t>
            </w:r>
            <w:r w:rsidR="00110497" w:rsidRPr="0089504E">
              <w:rPr>
                <w:rFonts w:eastAsia="Times New Roman" w:cstheme="minorHAnsi"/>
                <w:sz w:val="20"/>
                <w:szCs w:val="20"/>
                <w:lang w:val="fr-FR" w:eastAsia="en-GB"/>
              </w:rPr>
              <w:t xml:space="preserve"> </w:t>
            </w:r>
            <w:r w:rsidR="00110497" w:rsidRPr="00377D2D">
              <w:rPr>
                <w:rFonts w:eastAsia="Times New Roman" w:cstheme="minorHAnsi"/>
                <w:sz w:val="20"/>
                <w:szCs w:val="20"/>
                <w:lang w:val="fr-FR" w:eastAsia="en-GB"/>
              </w:rPr>
              <w:t xml:space="preserve">sismiques pour le pétrole et le </w:t>
            </w:r>
            <w:r w:rsidR="00110497" w:rsidRPr="0089504E">
              <w:rPr>
                <w:rFonts w:eastAsia="Times New Roman" w:cstheme="minorHAnsi"/>
                <w:sz w:val="20"/>
                <w:szCs w:val="20"/>
                <w:lang w:val="fr-FR" w:eastAsia="en-GB"/>
              </w:rPr>
              <w:t>gaz naturel.</w:t>
            </w:r>
          </w:p>
        </w:tc>
        <w:tc>
          <w:tcPr>
            <w:tcW w:w="1855" w:type="dxa"/>
            <w:tcBorders>
              <w:top w:val="none" w:sz="0" w:space="0" w:color="auto"/>
              <w:bottom w:val="none" w:sz="0" w:space="0" w:color="auto"/>
            </w:tcBorders>
            <w:noWrap/>
            <w:hideMark/>
          </w:tcPr>
          <w:p w14:paraId="58FDC8EA" w14:textId="1AD0D192"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700" w:type="dxa"/>
            <w:tcBorders>
              <w:top w:val="none" w:sz="0" w:space="0" w:color="auto"/>
              <w:bottom w:val="none" w:sz="0" w:space="0" w:color="auto"/>
            </w:tcBorders>
            <w:noWrap/>
            <w:hideMark/>
          </w:tcPr>
          <w:p w14:paraId="10D5EB7C"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110497" w:rsidRPr="0089504E" w14:paraId="74ECB6D5" w14:textId="77777777" w:rsidTr="00B90BE1">
        <w:trPr>
          <w:cantSplit/>
        </w:trPr>
        <w:tc>
          <w:tcPr>
            <w:tcW w:w="672" w:type="dxa"/>
            <w:noWrap/>
            <w:hideMark/>
          </w:tcPr>
          <w:p w14:paraId="155214F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1017</w:t>
            </w:r>
          </w:p>
        </w:tc>
        <w:tc>
          <w:tcPr>
            <w:tcW w:w="1384" w:type="dxa"/>
            <w:noWrap/>
            <w:hideMark/>
          </w:tcPr>
          <w:p w14:paraId="08FB6E2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Bénin</w:t>
            </w:r>
          </w:p>
        </w:tc>
        <w:tc>
          <w:tcPr>
            <w:tcW w:w="2723" w:type="dxa"/>
            <w:noWrap/>
            <w:hideMark/>
          </w:tcPr>
          <w:p w14:paraId="30BD6B8B" w14:textId="2162490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Basse Vallée du Couffo, Lagune côtière, Chenal Aho, Lac Ahémé</w:t>
            </w:r>
          </w:p>
        </w:tc>
        <w:tc>
          <w:tcPr>
            <w:tcW w:w="1205" w:type="dxa"/>
            <w:noWrap/>
            <w:hideMark/>
          </w:tcPr>
          <w:p w14:paraId="6DD36EC3"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10/04/2017</w:t>
            </w:r>
          </w:p>
        </w:tc>
        <w:tc>
          <w:tcPr>
            <w:tcW w:w="1218" w:type="dxa"/>
            <w:noWrap/>
            <w:hideMark/>
          </w:tcPr>
          <w:p w14:paraId="634D22AD"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21384002"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hideMark/>
          </w:tcPr>
          <w:p w14:paraId="05FC5B8E" w14:textId="35A726E9" w:rsidR="00110497" w:rsidRPr="005233C5" w:rsidRDefault="00110497" w:rsidP="005233C5">
            <w:pPr>
              <w:widowControl/>
              <w:rPr>
                <w:rFonts w:eastAsia="Times New Roman" w:cstheme="minorHAnsi"/>
                <w:sz w:val="20"/>
                <w:szCs w:val="20"/>
                <w:lang w:val="fr-CH" w:eastAsia="en-GB"/>
              </w:rPr>
            </w:pPr>
            <w:r w:rsidRPr="005233C5">
              <w:rPr>
                <w:rFonts w:eastAsia="Times New Roman" w:cstheme="minorHAnsi"/>
                <w:sz w:val="20"/>
                <w:szCs w:val="20"/>
                <w:lang w:val="fr-CH" w:eastAsia="en-GB"/>
              </w:rPr>
              <w:t>Construction d’hôtels</w:t>
            </w:r>
            <w:r w:rsidR="002B6AFD" w:rsidRPr="005233C5">
              <w:rPr>
                <w:rFonts w:eastAsia="Times New Roman" w:cstheme="minorHAnsi"/>
                <w:color w:val="000000"/>
                <w:sz w:val="20"/>
                <w:szCs w:val="20"/>
                <w:lang w:val="fr-CH" w:eastAsia="en-GB"/>
              </w:rPr>
              <w:t xml:space="preserve"> </w:t>
            </w:r>
            <w:r w:rsidR="005233C5" w:rsidRPr="00343E3D">
              <w:rPr>
                <w:rFonts w:eastAsia="Times New Roman" w:cstheme="minorHAnsi"/>
                <w:sz w:val="20"/>
                <w:szCs w:val="20"/>
                <w:lang w:val="fr-CH" w:eastAsia="en-GB"/>
              </w:rPr>
              <w:t xml:space="preserve">le long de la « Lagune côtière ». Nouvelles menaces signalées </w:t>
            </w:r>
            <w:r w:rsidR="002B6AFD" w:rsidRPr="00343E3D">
              <w:rPr>
                <w:rFonts w:eastAsia="Times New Roman" w:cstheme="minorHAnsi"/>
                <w:sz w:val="20"/>
                <w:szCs w:val="20"/>
                <w:lang w:val="fr-CH" w:eastAsia="en-GB"/>
              </w:rPr>
              <w:t>07/06/2018</w:t>
            </w:r>
            <w:r w:rsidR="005233C5" w:rsidRPr="00343E3D">
              <w:rPr>
                <w:rFonts w:eastAsia="Times New Roman" w:cstheme="minorHAnsi"/>
                <w:sz w:val="20"/>
                <w:szCs w:val="20"/>
                <w:lang w:val="fr-CH" w:eastAsia="en-GB"/>
              </w:rPr>
              <w:t> </w:t>
            </w:r>
            <w:r w:rsidR="002B6AFD" w:rsidRPr="00343E3D">
              <w:rPr>
                <w:rFonts w:eastAsia="Times New Roman" w:cstheme="minorHAnsi"/>
                <w:sz w:val="20"/>
                <w:szCs w:val="20"/>
                <w:lang w:val="fr-CH" w:eastAsia="en-GB"/>
              </w:rPr>
              <w:t>: L</w:t>
            </w:r>
            <w:r w:rsidR="005233C5" w:rsidRPr="00343E3D">
              <w:rPr>
                <w:rFonts w:eastAsia="Times New Roman" w:cstheme="minorHAnsi"/>
                <w:sz w:val="20"/>
                <w:szCs w:val="20"/>
                <w:lang w:val="fr-CH" w:eastAsia="en-GB"/>
              </w:rPr>
              <w:t>e lac</w:t>
            </w:r>
            <w:r w:rsidR="002B6AFD" w:rsidRPr="00343E3D">
              <w:rPr>
                <w:rFonts w:eastAsia="Times New Roman" w:cstheme="minorHAnsi"/>
                <w:sz w:val="20"/>
                <w:szCs w:val="20"/>
                <w:lang w:val="fr-CH" w:eastAsia="en-GB"/>
              </w:rPr>
              <w:t xml:space="preserve"> Toho </w:t>
            </w:r>
            <w:r w:rsidR="005233C5" w:rsidRPr="00343E3D">
              <w:rPr>
                <w:rFonts w:eastAsia="Times New Roman" w:cstheme="minorHAnsi"/>
                <w:sz w:val="20"/>
                <w:szCs w:val="20"/>
                <w:lang w:val="fr-CH" w:eastAsia="en-GB"/>
              </w:rPr>
              <w:t xml:space="preserve">fait face à </w:t>
            </w:r>
            <w:r w:rsidR="002B6AFD" w:rsidRPr="00343E3D">
              <w:rPr>
                <w:rFonts w:eastAsia="Times New Roman" w:cstheme="minorHAnsi"/>
                <w:sz w:val="20"/>
                <w:szCs w:val="20"/>
                <w:lang w:val="fr-CH" w:eastAsia="en-GB"/>
              </w:rPr>
              <w:t xml:space="preserve">une </w:t>
            </w:r>
            <w:r w:rsidRPr="00343E3D">
              <w:rPr>
                <w:rFonts w:eastAsia="Times New Roman" w:cstheme="minorHAnsi"/>
                <w:sz w:val="20"/>
                <w:szCs w:val="20"/>
                <w:lang w:val="fr-CH" w:eastAsia="en-GB"/>
              </w:rPr>
              <w:t>morta</w:t>
            </w:r>
            <w:r w:rsidRPr="005233C5">
              <w:rPr>
                <w:rFonts w:eastAsia="Times New Roman" w:cstheme="minorHAnsi"/>
                <w:sz w:val="20"/>
                <w:szCs w:val="20"/>
                <w:lang w:val="fr-CH" w:eastAsia="en-GB"/>
              </w:rPr>
              <w:t>lité élevée</w:t>
            </w:r>
            <w:r w:rsidR="00E4075F" w:rsidRPr="005233C5">
              <w:rPr>
                <w:rFonts w:eastAsia="Times New Roman" w:cstheme="minorHAnsi"/>
                <w:sz w:val="20"/>
                <w:szCs w:val="20"/>
                <w:lang w:val="fr-CH" w:eastAsia="en-GB"/>
              </w:rPr>
              <w:t xml:space="preserve"> des poissons</w:t>
            </w:r>
            <w:r w:rsidRPr="005233C5">
              <w:rPr>
                <w:rFonts w:eastAsia="Times New Roman" w:cstheme="minorHAnsi"/>
                <w:sz w:val="20"/>
                <w:szCs w:val="20"/>
                <w:lang w:val="fr-CH" w:eastAsia="en-GB"/>
              </w:rPr>
              <w:t>.</w:t>
            </w:r>
          </w:p>
        </w:tc>
        <w:tc>
          <w:tcPr>
            <w:tcW w:w="1855" w:type="dxa"/>
            <w:noWrap/>
            <w:hideMark/>
          </w:tcPr>
          <w:p w14:paraId="3D510D5C" w14:textId="20632011" w:rsidR="00110497" w:rsidRPr="0089504E" w:rsidRDefault="00E4075F" w:rsidP="00110497">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002B6AFD" w:rsidRPr="0089504E">
              <w:rPr>
                <w:rFonts w:eastAsia="Times New Roman" w:cstheme="minorHAnsi"/>
                <w:sz w:val="20"/>
                <w:szCs w:val="20"/>
                <w:lang w:val="fr-FR" w:eastAsia="en-GB"/>
              </w:rPr>
              <w:t xml:space="preserve"> </w:t>
            </w:r>
            <w:r w:rsidR="00110497" w:rsidRPr="0089504E">
              <w:rPr>
                <w:rFonts w:eastAsia="Times New Roman" w:cstheme="minorHAnsi"/>
                <w:sz w:val="20"/>
                <w:szCs w:val="20"/>
                <w:lang w:val="fr-FR" w:eastAsia="en-GB"/>
              </w:rPr>
              <w:t>(2019)</w:t>
            </w:r>
          </w:p>
        </w:tc>
        <w:tc>
          <w:tcPr>
            <w:tcW w:w="700" w:type="dxa"/>
            <w:noWrap/>
            <w:hideMark/>
          </w:tcPr>
          <w:p w14:paraId="14ED76A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78A6261"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82EF9FF"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489</w:t>
            </w:r>
          </w:p>
        </w:tc>
        <w:tc>
          <w:tcPr>
            <w:tcW w:w="1384" w:type="dxa"/>
            <w:tcBorders>
              <w:top w:val="none" w:sz="0" w:space="0" w:color="auto"/>
              <w:bottom w:val="none" w:sz="0" w:space="0" w:color="auto"/>
            </w:tcBorders>
            <w:noWrap/>
            <w:hideMark/>
          </w:tcPr>
          <w:p w14:paraId="7D3985C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Bolivie (État plurinational de)</w:t>
            </w:r>
          </w:p>
        </w:tc>
        <w:tc>
          <w:tcPr>
            <w:tcW w:w="2723" w:type="dxa"/>
            <w:tcBorders>
              <w:top w:val="none" w:sz="0" w:space="0" w:color="auto"/>
              <w:bottom w:val="none" w:sz="0" w:space="0" w:color="auto"/>
            </w:tcBorders>
            <w:noWrap/>
            <w:hideMark/>
          </w:tcPr>
          <w:p w14:paraId="22CDEA7A" w14:textId="4E4758E1"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Los Lípez</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0A9133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29/07/2016</w:t>
            </w:r>
          </w:p>
        </w:tc>
        <w:tc>
          <w:tcPr>
            <w:tcW w:w="1218" w:type="dxa"/>
            <w:tcBorders>
              <w:top w:val="none" w:sz="0" w:space="0" w:color="auto"/>
              <w:bottom w:val="none" w:sz="0" w:space="0" w:color="auto"/>
            </w:tcBorders>
            <w:noWrap/>
            <w:hideMark/>
          </w:tcPr>
          <w:p w14:paraId="015367CC" w14:textId="0E18B260" w:rsidR="00110497" w:rsidRPr="00B90BE1" w:rsidRDefault="00110497" w:rsidP="00110497">
            <w:pPr>
              <w:widowControl/>
              <w:jc w:val="center"/>
              <w:rPr>
                <w:rFonts w:eastAsia="Times New Roman" w:cstheme="minorHAnsi"/>
                <w:bCs/>
                <w:sz w:val="20"/>
                <w:szCs w:val="20"/>
                <w:lang w:val="fr-FR" w:eastAsia="en-GB"/>
              </w:rPr>
            </w:pPr>
          </w:p>
        </w:tc>
        <w:tc>
          <w:tcPr>
            <w:tcW w:w="1275" w:type="dxa"/>
            <w:tcBorders>
              <w:top w:val="none" w:sz="0" w:space="0" w:color="auto"/>
              <w:bottom w:val="none" w:sz="0" w:space="0" w:color="auto"/>
            </w:tcBorders>
            <w:noWrap/>
            <w:hideMark/>
          </w:tcPr>
          <w:p w14:paraId="77C1BAC6"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E272A93" w14:textId="6A7A8A8C" w:rsidR="00110497" w:rsidRPr="00343E3D" w:rsidRDefault="005233C5" w:rsidP="005233C5">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Changements dans les caractéristiques écologiques des zones humides de </w:t>
            </w:r>
            <w:r w:rsidR="00E4075F" w:rsidRPr="00343E3D">
              <w:rPr>
                <w:rFonts w:eastAsia="Times New Roman" w:cstheme="minorHAnsi"/>
                <w:sz w:val="20"/>
                <w:szCs w:val="20"/>
                <w:lang w:val="fr-CH" w:eastAsia="en-GB"/>
              </w:rPr>
              <w:t>Silala</w:t>
            </w:r>
            <w:r w:rsidRPr="00343E3D">
              <w:rPr>
                <w:rFonts w:eastAsia="Times New Roman" w:cstheme="minorHAnsi"/>
                <w:sz w:val="20"/>
                <w:szCs w:val="20"/>
                <w:lang w:val="fr-CH" w:eastAsia="en-GB"/>
              </w:rPr>
              <w:t>, dus au détournement de l’eau.</w:t>
            </w:r>
          </w:p>
        </w:tc>
        <w:tc>
          <w:tcPr>
            <w:tcW w:w="1855" w:type="dxa"/>
            <w:tcBorders>
              <w:top w:val="none" w:sz="0" w:space="0" w:color="auto"/>
              <w:bottom w:val="none" w:sz="0" w:space="0" w:color="auto"/>
            </w:tcBorders>
            <w:noWrap/>
            <w:hideMark/>
          </w:tcPr>
          <w:p w14:paraId="1F993D52" w14:textId="141B3A01" w:rsidR="00110497" w:rsidRPr="0089504E" w:rsidRDefault="00E4075F" w:rsidP="00110497">
            <w:pPr>
              <w:widowControl/>
              <w:rPr>
                <w:rFonts w:eastAsia="Times New Roman" w:cstheme="minorHAnsi"/>
                <w:sz w:val="20"/>
                <w:szCs w:val="20"/>
                <w:lang w:val="fr-FR" w:eastAsia="en-GB"/>
              </w:rPr>
            </w:pPr>
            <w:r>
              <w:rPr>
                <w:rFonts w:eastAsia="Times New Roman" w:cstheme="minorHAnsi"/>
                <w:sz w:val="20"/>
                <w:szCs w:val="20"/>
                <w:lang w:val="fr-FR" w:eastAsia="en-GB"/>
              </w:rPr>
              <w:t>M</w:t>
            </w:r>
            <w:r w:rsidR="00110497" w:rsidRPr="0089504E">
              <w:rPr>
                <w:rFonts w:eastAsia="Times New Roman" w:cstheme="minorHAnsi"/>
                <w:sz w:val="20"/>
                <w:szCs w:val="20"/>
                <w:lang w:val="fr-FR" w:eastAsia="en-GB"/>
              </w:rPr>
              <w:t xml:space="preserve">ise à jour </w:t>
            </w:r>
            <w:r>
              <w:rPr>
                <w:rFonts w:eastAsia="Times New Roman" w:cstheme="minorHAnsi"/>
                <w:sz w:val="20"/>
                <w:szCs w:val="20"/>
                <w:lang w:val="fr-FR" w:eastAsia="en-GB"/>
              </w:rPr>
              <w:t xml:space="preserve">reçue </w:t>
            </w:r>
            <w:r w:rsidR="002B6AFD">
              <w:rPr>
                <w:rFonts w:eastAsia="Times New Roman" w:cstheme="minorHAnsi"/>
                <w:sz w:val="20"/>
                <w:szCs w:val="20"/>
                <w:lang w:val="fr-FR" w:eastAsia="en-GB"/>
              </w:rPr>
              <w:t>de AA</w:t>
            </w:r>
            <w:r w:rsidR="002B6AFD" w:rsidRPr="0089504E">
              <w:rPr>
                <w:rFonts w:eastAsia="Times New Roman" w:cstheme="minorHAnsi"/>
                <w:sz w:val="20"/>
                <w:szCs w:val="20"/>
                <w:lang w:val="fr-FR" w:eastAsia="en-GB"/>
              </w:rPr>
              <w:t xml:space="preserve"> </w:t>
            </w:r>
            <w:r w:rsidR="00110497"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00110497"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1D0FF082"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377D2D" w14:paraId="08757009" w14:textId="77777777" w:rsidTr="00B90BE1">
        <w:trPr>
          <w:cantSplit/>
        </w:trPr>
        <w:tc>
          <w:tcPr>
            <w:tcW w:w="672" w:type="dxa"/>
            <w:noWrap/>
          </w:tcPr>
          <w:p w14:paraId="33177348" w14:textId="05187BAF"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1105</w:t>
            </w:r>
          </w:p>
        </w:tc>
        <w:tc>
          <w:tcPr>
            <w:tcW w:w="1384" w:type="dxa"/>
            <w:noWrap/>
          </w:tcPr>
          <w:p w14:paraId="25AE59C4" w14:textId="37F3F534"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Bosnie-Herzégovine</w:t>
            </w:r>
          </w:p>
        </w:tc>
        <w:tc>
          <w:tcPr>
            <w:tcW w:w="2723" w:type="dxa"/>
            <w:noWrap/>
          </w:tcPr>
          <w:p w14:paraId="2CB6680E" w14:textId="2739C441"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Hutovo Blato</w:t>
            </w:r>
          </w:p>
        </w:tc>
        <w:tc>
          <w:tcPr>
            <w:tcW w:w="1205" w:type="dxa"/>
            <w:noWrap/>
          </w:tcPr>
          <w:p w14:paraId="6CC2AF3C" w14:textId="6D309337" w:rsidR="00110497" w:rsidRPr="00377D2D" w:rsidRDefault="00110497" w:rsidP="0011049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31/08/2010</w:t>
            </w:r>
          </w:p>
        </w:tc>
        <w:tc>
          <w:tcPr>
            <w:tcW w:w="1218" w:type="dxa"/>
            <w:noWrap/>
          </w:tcPr>
          <w:p w14:paraId="03C97BF3" w14:textId="15836FB8" w:rsidR="00110497" w:rsidRPr="00B90BE1" w:rsidRDefault="00110497" w:rsidP="00110497">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24/08/2019</w:t>
            </w:r>
          </w:p>
        </w:tc>
        <w:tc>
          <w:tcPr>
            <w:tcW w:w="1275" w:type="dxa"/>
            <w:noWrap/>
          </w:tcPr>
          <w:p w14:paraId="63A4C329" w14:textId="77777777" w:rsidR="00110497" w:rsidRPr="00377D2D" w:rsidRDefault="00110497" w:rsidP="00110497">
            <w:pPr>
              <w:widowControl/>
              <w:jc w:val="center"/>
              <w:rPr>
                <w:rFonts w:eastAsia="Times New Roman" w:cstheme="minorHAnsi"/>
                <w:sz w:val="20"/>
                <w:szCs w:val="20"/>
                <w:lang w:val="fr-FR" w:eastAsia="en-GB"/>
              </w:rPr>
            </w:pPr>
          </w:p>
        </w:tc>
        <w:tc>
          <w:tcPr>
            <w:tcW w:w="3957" w:type="dxa"/>
            <w:noWrap/>
          </w:tcPr>
          <w:p w14:paraId="6E6FBFB5" w14:textId="77777777"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Nouvelle route traversant le Site Ramsar,</w:t>
            </w:r>
          </w:p>
          <w:p w14:paraId="331E3B82" w14:textId="23E7AE92" w:rsidR="00110497" w:rsidRPr="00377D2D" w:rsidRDefault="00110497" w:rsidP="00110497">
            <w:pPr>
              <w:widowControl/>
              <w:rPr>
                <w:rFonts w:eastAsia="Times New Roman" w:cstheme="minorHAnsi"/>
                <w:sz w:val="20"/>
                <w:szCs w:val="20"/>
                <w:lang w:val="fr-FR" w:eastAsia="en-GB"/>
              </w:rPr>
            </w:pPr>
            <w:r>
              <w:rPr>
                <w:rFonts w:eastAsia="Times New Roman" w:cstheme="minorHAnsi"/>
                <w:sz w:val="20"/>
                <w:szCs w:val="20"/>
                <w:lang w:val="fr-FR" w:eastAsia="en-GB"/>
              </w:rPr>
              <w:t>b</w:t>
            </w:r>
            <w:r w:rsidRPr="00377D2D">
              <w:rPr>
                <w:rFonts w:eastAsia="Times New Roman" w:cstheme="minorHAnsi"/>
                <w:sz w:val="20"/>
                <w:szCs w:val="20"/>
                <w:lang w:val="fr-FR" w:eastAsia="en-GB"/>
              </w:rPr>
              <w:t>raconnage des oiseaux, développement</w:t>
            </w:r>
          </w:p>
          <w:p w14:paraId="42DFEA57" w14:textId="48FEB4AF"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urbain </w:t>
            </w:r>
          </w:p>
        </w:tc>
        <w:tc>
          <w:tcPr>
            <w:tcW w:w="1855" w:type="dxa"/>
            <w:noWrap/>
          </w:tcPr>
          <w:p w14:paraId="232DDB68" w14:textId="7964C96D" w:rsidR="00110497" w:rsidRPr="00377D2D" w:rsidRDefault="00110497" w:rsidP="00110497">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 (2019)</w:t>
            </w:r>
          </w:p>
        </w:tc>
        <w:tc>
          <w:tcPr>
            <w:tcW w:w="700" w:type="dxa"/>
            <w:noWrap/>
          </w:tcPr>
          <w:p w14:paraId="3146E96B" w14:textId="177D3BD2" w:rsidR="00110497" w:rsidRPr="00377D2D" w:rsidRDefault="00110497" w:rsidP="0011049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110497" w:rsidRPr="0089504E" w14:paraId="6062668F"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2A9A2A9"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64</w:t>
            </w:r>
          </w:p>
        </w:tc>
        <w:tc>
          <w:tcPr>
            <w:tcW w:w="1384" w:type="dxa"/>
            <w:tcBorders>
              <w:top w:val="none" w:sz="0" w:space="0" w:color="auto"/>
              <w:bottom w:val="none" w:sz="0" w:space="0" w:color="auto"/>
            </w:tcBorders>
            <w:noWrap/>
            <w:hideMark/>
          </w:tcPr>
          <w:p w14:paraId="00D2152D"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tcBorders>
              <w:top w:val="none" w:sz="0" w:space="0" w:color="auto"/>
              <w:bottom w:val="none" w:sz="0" w:space="0" w:color="auto"/>
            </w:tcBorders>
            <w:noWrap/>
            <w:hideMark/>
          </w:tcPr>
          <w:p w14:paraId="1683026B" w14:textId="647FBAF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Srébarna*</w:t>
            </w:r>
            <w:r w:rsidR="00E4075F">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0076A6"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02/04/1992</w:t>
            </w:r>
          </w:p>
        </w:tc>
        <w:tc>
          <w:tcPr>
            <w:tcW w:w="1218" w:type="dxa"/>
            <w:tcBorders>
              <w:top w:val="none" w:sz="0" w:space="0" w:color="auto"/>
              <w:bottom w:val="none" w:sz="0" w:space="0" w:color="auto"/>
            </w:tcBorders>
            <w:noWrap/>
            <w:hideMark/>
          </w:tcPr>
          <w:p w14:paraId="1BD490F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4CB1180"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D6B424D" w14:textId="5E07FB9B"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Érosion du lit fluvial, eutrophisation, succession végétale. MCR 28 (avril </w:t>
            </w:r>
            <w:r w:rsidR="00E4075F">
              <w:rPr>
                <w:rFonts w:eastAsia="Times New Roman" w:cstheme="minorHAnsi"/>
                <w:sz w:val="20"/>
                <w:szCs w:val="20"/>
                <w:lang w:val="fr-FR" w:eastAsia="en-GB"/>
              </w:rPr>
              <w:t>19</w:t>
            </w:r>
            <w:r w:rsidRPr="00377D2D">
              <w:rPr>
                <w:rFonts w:eastAsia="Times New Roman" w:cstheme="minorHAnsi"/>
                <w:sz w:val="20"/>
                <w:szCs w:val="20"/>
                <w:lang w:val="fr-FR" w:eastAsia="en-GB"/>
              </w:rPr>
              <w:t xml:space="preserve">92). MCR 47 (octobre </w:t>
            </w:r>
            <w:r w:rsidR="00E4075F">
              <w:rPr>
                <w:rFonts w:eastAsia="Times New Roman" w:cstheme="minorHAnsi"/>
                <w:sz w:val="20"/>
                <w:szCs w:val="20"/>
                <w:lang w:val="fr-FR" w:eastAsia="en-GB"/>
              </w:rPr>
              <w:t>20</w:t>
            </w:r>
            <w:r w:rsidRPr="00377D2D">
              <w:rPr>
                <w:rFonts w:eastAsia="Times New Roman" w:cstheme="minorHAnsi"/>
                <w:sz w:val="20"/>
                <w:szCs w:val="20"/>
                <w:lang w:val="fr-FR" w:eastAsia="en-GB"/>
              </w:rPr>
              <w:t>01).</w:t>
            </w:r>
          </w:p>
        </w:tc>
        <w:tc>
          <w:tcPr>
            <w:tcW w:w="1855" w:type="dxa"/>
            <w:tcBorders>
              <w:top w:val="none" w:sz="0" w:space="0" w:color="auto"/>
              <w:bottom w:val="none" w:sz="0" w:space="0" w:color="auto"/>
            </w:tcBorders>
            <w:noWrap/>
            <w:hideMark/>
          </w:tcPr>
          <w:p w14:paraId="56DB65E7" w14:textId="18E96C1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tcBorders>
              <w:top w:val="none" w:sz="0" w:space="0" w:color="auto"/>
              <w:bottom w:val="none" w:sz="0" w:space="0" w:color="auto"/>
            </w:tcBorders>
            <w:noWrap/>
            <w:hideMark/>
          </w:tcPr>
          <w:p w14:paraId="10387162"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3411D7E0" w14:textId="77777777" w:rsidTr="00B90BE1">
        <w:trPr>
          <w:cantSplit/>
        </w:trPr>
        <w:tc>
          <w:tcPr>
            <w:tcW w:w="672" w:type="dxa"/>
            <w:noWrap/>
            <w:hideMark/>
          </w:tcPr>
          <w:p w14:paraId="3A05715D"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293</w:t>
            </w:r>
          </w:p>
        </w:tc>
        <w:tc>
          <w:tcPr>
            <w:tcW w:w="1384" w:type="dxa"/>
            <w:noWrap/>
            <w:hideMark/>
          </w:tcPr>
          <w:p w14:paraId="7DDAC87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noWrap/>
            <w:hideMark/>
          </w:tcPr>
          <w:p w14:paraId="4D49423D" w14:textId="734C4F22"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Durankulak Lake*</w:t>
            </w:r>
            <w:r w:rsidR="00E4075F">
              <w:rPr>
                <w:rFonts w:eastAsia="Times New Roman" w:cstheme="minorHAnsi"/>
                <w:sz w:val="20"/>
                <w:szCs w:val="20"/>
                <w:lang w:val="fr-FR" w:eastAsia="en-GB"/>
              </w:rPr>
              <w:t>*</w:t>
            </w:r>
          </w:p>
        </w:tc>
        <w:tc>
          <w:tcPr>
            <w:tcW w:w="1205" w:type="dxa"/>
            <w:noWrap/>
            <w:hideMark/>
          </w:tcPr>
          <w:p w14:paraId="0E7F033E"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hideMark/>
          </w:tcPr>
          <w:p w14:paraId="39AC1646"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19DF507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271F1204" w14:textId="3A40BC3B"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Eutrophisation</w:t>
            </w:r>
            <w:r w:rsidR="00E4075F">
              <w:rPr>
                <w:rFonts w:eastAsia="Times New Roman" w:cstheme="minorHAnsi"/>
                <w:sz w:val="20"/>
                <w:szCs w:val="20"/>
                <w:lang w:val="fr-FR" w:eastAsia="en-GB"/>
              </w:rPr>
              <w:t xml:space="preserve"> due à l’agriculture</w:t>
            </w:r>
            <w:r w:rsidRPr="00377D2D">
              <w:rPr>
                <w:rFonts w:eastAsia="Times New Roman" w:cstheme="minorHAnsi"/>
                <w:sz w:val="20"/>
                <w:szCs w:val="20"/>
                <w:lang w:val="fr-FR" w:eastAsia="en-GB"/>
              </w:rPr>
              <w:t>, pisciculture et élevage de volailles.</w:t>
            </w:r>
            <w:r w:rsidR="006D1BEC">
              <w:rPr>
                <w:rFonts w:eastAsia="Times New Roman" w:cstheme="minorHAnsi"/>
                <w:sz w:val="20"/>
                <w:szCs w:val="20"/>
                <w:lang w:val="fr-FR" w:eastAsia="en-GB"/>
              </w:rPr>
              <w:t xml:space="preserve"> Absence de gestion de l’eau, probablement s</w:t>
            </w:r>
            <w:r w:rsidRPr="00377D2D">
              <w:rPr>
                <w:rFonts w:eastAsia="Times New Roman" w:cstheme="minorHAnsi"/>
                <w:sz w:val="20"/>
                <w:szCs w:val="20"/>
                <w:lang w:val="fr-FR" w:eastAsia="en-GB"/>
              </w:rPr>
              <w:t>urexploitation de l’eau.</w:t>
            </w:r>
          </w:p>
        </w:tc>
        <w:tc>
          <w:tcPr>
            <w:tcW w:w="1855" w:type="dxa"/>
            <w:noWrap/>
            <w:hideMark/>
          </w:tcPr>
          <w:p w14:paraId="6E02F80B" w14:textId="34D6E9DC"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D1BE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35E1D76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7A19B46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B93791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222</w:t>
            </w:r>
          </w:p>
        </w:tc>
        <w:tc>
          <w:tcPr>
            <w:tcW w:w="1384" w:type="dxa"/>
            <w:tcBorders>
              <w:top w:val="none" w:sz="0" w:space="0" w:color="auto"/>
              <w:bottom w:val="none" w:sz="0" w:space="0" w:color="auto"/>
            </w:tcBorders>
            <w:noWrap/>
            <w:hideMark/>
          </w:tcPr>
          <w:p w14:paraId="5399B449"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tcBorders>
              <w:top w:val="none" w:sz="0" w:space="0" w:color="auto"/>
              <w:bottom w:val="none" w:sz="0" w:space="0" w:color="auto"/>
            </w:tcBorders>
            <w:noWrap/>
            <w:hideMark/>
          </w:tcPr>
          <w:p w14:paraId="4AA62631" w14:textId="5536648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Carlos Anwandter Sanctuary</w:t>
            </w:r>
            <w:r w:rsidR="00D35F5B">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313FF30"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06/10/2006</w:t>
            </w:r>
          </w:p>
        </w:tc>
        <w:tc>
          <w:tcPr>
            <w:tcW w:w="1218" w:type="dxa"/>
            <w:tcBorders>
              <w:top w:val="none" w:sz="0" w:space="0" w:color="auto"/>
              <w:bottom w:val="none" w:sz="0" w:space="0" w:color="auto"/>
            </w:tcBorders>
            <w:noWrap/>
            <w:hideMark/>
          </w:tcPr>
          <w:p w14:paraId="1131C907"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DF9DD4C"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5AB7896" w14:textId="47750AE8"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Mortalité </w:t>
            </w:r>
            <w:r w:rsidR="00D35F5B">
              <w:rPr>
                <w:rFonts w:eastAsia="Times New Roman" w:cstheme="minorHAnsi"/>
                <w:sz w:val="20"/>
                <w:szCs w:val="20"/>
                <w:lang w:val="fr-FR" w:eastAsia="en-GB"/>
              </w:rPr>
              <w:t>importante de</w:t>
            </w:r>
            <w:r w:rsidRPr="00377D2D">
              <w:rPr>
                <w:rFonts w:eastAsia="Times New Roman" w:cstheme="minorHAnsi"/>
                <w:sz w:val="20"/>
                <w:szCs w:val="20"/>
                <w:lang w:val="fr-FR" w:eastAsia="en-GB"/>
              </w:rPr>
              <w:t xml:space="preserve"> cygnes</w:t>
            </w:r>
            <w:r w:rsidR="00D35F5B">
              <w:rPr>
                <w:rFonts w:eastAsia="Times New Roman" w:cstheme="minorHAnsi"/>
                <w:sz w:val="20"/>
                <w:szCs w:val="20"/>
                <w:lang w:val="fr-FR" w:eastAsia="en-GB"/>
              </w:rPr>
              <w:t xml:space="preserve"> à cou noir</w:t>
            </w:r>
            <w:r w:rsidRPr="00377D2D">
              <w:rPr>
                <w:rFonts w:eastAsia="Times New Roman" w:cstheme="minorHAnsi"/>
                <w:sz w:val="20"/>
                <w:szCs w:val="20"/>
                <w:lang w:val="fr-FR" w:eastAsia="en-GB"/>
              </w:rPr>
              <w:t xml:space="preserve"> liée au</w:t>
            </w:r>
            <w:r w:rsidR="00D35F5B">
              <w:rPr>
                <w:rFonts w:eastAsia="Times New Roman" w:cstheme="minorHAnsi"/>
                <w:sz w:val="20"/>
                <w:szCs w:val="20"/>
                <w:lang w:val="fr-FR" w:eastAsia="en-GB"/>
              </w:rPr>
              <w:t>x impacts du</w:t>
            </w:r>
            <w:r w:rsidRPr="00377D2D">
              <w:rPr>
                <w:rFonts w:eastAsia="Times New Roman" w:cstheme="minorHAnsi"/>
                <w:sz w:val="20"/>
                <w:szCs w:val="20"/>
                <w:lang w:val="fr-FR" w:eastAsia="en-GB"/>
              </w:rPr>
              <w:t xml:space="preserve"> déversement </w:t>
            </w:r>
            <w:r w:rsidR="00D35F5B">
              <w:rPr>
                <w:rFonts w:eastAsia="Times New Roman" w:cstheme="minorHAnsi"/>
                <w:sz w:val="20"/>
                <w:szCs w:val="20"/>
                <w:lang w:val="fr-FR" w:eastAsia="en-GB"/>
              </w:rPr>
              <w:t>de déchets par une usine de cellulose en amont</w:t>
            </w:r>
            <w:r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0E3DF361" w14:textId="36678CF6"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(2019)</w:t>
            </w:r>
          </w:p>
        </w:tc>
        <w:tc>
          <w:tcPr>
            <w:tcW w:w="700" w:type="dxa"/>
            <w:tcBorders>
              <w:top w:val="none" w:sz="0" w:space="0" w:color="auto"/>
              <w:bottom w:val="none" w:sz="0" w:space="0" w:color="auto"/>
            </w:tcBorders>
            <w:noWrap/>
            <w:hideMark/>
          </w:tcPr>
          <w:p w14:paraId="3633BE56"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5B740234" w14:textId="77777777" w:rsidTr="00B90BE1">
        <w:trPr>
          <w:cantSplit/>
        </w:trPr>
        <w:tc>
          <w:tcPr>
            <w:tcW w:w="672" w:type="dxa"/>
            <w:noWrap/>
            <w:hideMark/>
          </w:tcPr>
          <w:p w14:paraId="472A67A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877</w:t>
            </w:r>
          </w:p>
        </w:tc>
        <w:tc>
          <w:tcPr>
            <w:tcW w:w="1384" w:type="dxa"/>
            <w:noWrap/>
            <w:hideMark/>
          </w:tcPr>
          <w:p w14:paraId="40D726CB"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noWrap/>
            <w:hideMark/>
          </w:tcPr>
          <w:p w14:paraId="18F80B45" w14:textId="371563B7"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Complejo Lacustre Laguna del Negro Francisco y Laguna Santa Rosa</w:t>
            </w:r>
            <w:r w:rsidR="00D35F5B">
              <w:rPr>
                <w:rFonts w:eastAsia="Times New Roman" w:cstheme="minorHAnsi"/>
                <w:sz w:val="20"/>
                <w:szCs w:val="20"/>
                <w:lang w:val="es-ES" w:eastAsia="en-GB"/>
              </w:rPr>
              <w:t>**</w:t>
            </w:r>
          </w:p>
        </w:tc>
        <w:tc>
          <w:tcPr>
            <w:tcW w:w="1205" w:type="dxa"/>
            <w:noWrap/>
            <w:hideMark/>
          </w:tcPr>
          <w:p w14:paraId="7ED52184"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28/08/2014</w:t>
            </w:r>
          </w:p>
        </w:tc>
        <w:tc>
          <w:tcPr>
            <w:tcW w:w="1218" w:type="dxa"/>
            <w:noWrap/>
            <w:hideMark/>
          </w:tcPr>
          <w:p w14:paraId="5173C1C8"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60DE0705"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hideMark/>
          </w:tcPr>
          <w:p w14:paraId="40C04433" w14:textId="0A20DF59"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Changements dans les caractéristiques écologiques pour cause d’activités minières.</w:t>
            </w:r>
          </w:p>
        </w:tc>
        <w:tc>
          <w:tcPr>
            <w:tcW w:w="1855" w:type="dxa"/>
            <w:noWrap/>
            <w:hideMark/>
          </w:tcPr>
          <w:p w14:paraId="2B053C42" w14:textId="3D9777B5"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(2019)</w:t>
            </w:r>
          </w:p>
        </w:tc>
        <w:tc>
          <w:tcPr>
            <w:tcW w:w="700" w:type="dxa"/>
            <w:noWrap/>
            <w:hideMark/>
          </w:tcPr>
          <w:p w14:paraId="3989183F"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D2029E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856327"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951</w:t>
            </w:r>
          </w:p>
        </w:tc>
        <w:tc>
          <w:tcPr>
            <w:tcW w:w="1384" w:type="dxa"/>
            <w:tcBorders>
              <w:top w:val="none" w:sz="0" w:space="0" w:color="auto"/>
              <w:bottom w:val="none" w:sz="0" w:space="0" w:color="auto"/>
            </w:tcBorders>
            <w:noWrap/>
            <w:hideMark/>
          </w:tcPr>
          <w:p w14:paraId="743995F9"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Colombie</w:t>
            </w:r>
          </w:p>
        </w:tc>
        <w:tc>
          <w:tcPr>
            <w:tcW w:w="2723" w:type="dxa"/>
            <w:tcBorders>
              <w:top w:val="none" w:sz="0" w:space="0" w:color="auto"/>
              <w:bottom w:val="none" w:sz="0" w:space="0" w:color="auto"/>
            </w:tcBorders>
            <w:noWrap/>
            <w:hideMark/>
          </w:tcPr>
          <w:p w14:paraId="603B643F" w14:textId="4A9F26C4"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Delta Estuarino del Río Magdalena, Ciénaga Grande de Santa Marta</w:t>
            </w:r>
            <w:r>
              <w:rPr>
                <w:rFonts w:eastAsia="Times New Roman" w:cstheme="minorHAnsi"/>
                <w:sz w:val="20"/>
                <w:szCs w:val="20"/>
                <w:lang w:val="es-ES" w:eastAsia="en-GB"/>
              </w:rPr>
              <w:t>*</w:t>
            </w:r>
            <w:r w:rsidR="00D35F5B">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6181A937"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23/03/2015</w:t>
            </w:r>
          </w:p>
        </w:tc>
        <w:tc>
          <w:tcPr>
            <w:tcW w:w="1218" w:type="dxa"/>
            <w:tcBorders>
              <w:top w:val="none" w:sz="0" w:space="0" w:color="auto"/>
              <w:bottom w:val="none" w:sz="0" w:space="0" w:color="auto"/>
            </w:tcBorders>
            <w:noWrap/>
            <w:hideMark/>
          </w:tcPr>
          <w:p w14:paraId="46458523"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411679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5AC0819E" w14:textId="051E60CC" w:rsidR="00110497" w:rsidRPr="00377D2D" w:rsidRDefault="00D35F5B"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Changements dans les caractéristiques écologiques </w:t>
            </w:r>
            <w:r w:rsidR="00110497" w:rsidRPr="00377D2D">
              <w:rPr>
                <w:rFonts w:eastAsia="Times New Roman" w:cstheme="minorHAnsi"/>
                <w:sz w:val="20"/>
                <w:szCs w:val="20"/>
                <w:lang w:val="fr-FR" w:eastAsia="en-GB"/>
              </w:rPr>
              <w:t>et détournement de l’eau</w:t>
            </w:r>
            <w:r w:rsidR="00D243CE">
              <w:rPr>
                <w:rFonts w:eastAsia="Times New Roman" w:cstheme="minorHAnsi"/>
                <w:sz w:val="20"/>
                <w:szCs w:val="20"/>
                <w:lang w:val="fr-FR" w:eastAsia="en-GB"/>
              </w:rPr>
              <w:t xml:space="preserve"> dus à l’a</w:t>
            </w:r>
            <w:r w:rsidR="00D243CE" w:rsidRPr="00377D2D">
              <w:rPr>
                <w:rFonts w:eastAsia="Times New Roman" w:cstheme="minorHAnsi"/>
                <w:sz w:val="20"/>
                <w:szCs w:val="20"/>
                <w:lang w:val="fr-FR" w:eastAsia="en-GB"/>
              </w:rPr>
              <w:t>griculture</w:t>
            </w:r>
            <w:r w:rsidR="00110497"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26398236" w14:textId="76D83963"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(2018)</w:t>
            </w:r>
          </w:p>
        </w:tc>
        <w:tc>
          <w:tcPr>
            <w:tcW w:w="700" w:type="dxa"/>
            <w:tcBorders>
              <w:top w:val="none" w:sz="0" w:space="0" w:color="auto"/>
              <w:bottom w:val="none" w:sz="0" w:space="0" w:color="auto"/>
            </w:tcBorders>
            <w:noWrap/>
            <w:hideMark/>
          </w:tcPr>
          <w:p w14:paraId="006DBE0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A0BE888" w14:textId="77777777" w:rsidTr="00B90BE1">
        <w:trPr>
          <w:cantSplit/>
        </w:trPr>
        <w:tc>
          <w:tcPr>
            <w:tcW w:w="672" w:type="dxa"/>
            <w:noWrap/>
          </w:tcPr>
          <w:p w14:paraId="35EECF73" w14:textId="2828122E"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1740</w:t>
            </w:r>
          </w:p>
        </w:tc>
        <w:tc>
          <w:tcPr>
            <w:tcW w:w="1384" w:type="dxa"/>
            <w:noWrap/>
          </w:tcPr>
          <w:p w14:paraId="25994E17" w14:textId="244E3A3E"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Congo</w:t>
            </w:r>
          </w:p>
        </w:tc>
        <w:tc>
          <w:tcPr>
            <w:tcW w:w="2723" w:type="dxa"/>
            <w:noWrap/>
          </w:tcPr>
          <w:p w14:paraId="05557DA2" w14:textId="7B5A13A0"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Cayo-Loufoualeba*</w:t>
            </w:r>
            <w:r>
              <w:rPr>
                <w:rFonts w:eastAsia="Times New Roman" w:cstheme="minorHAnsi"/>
                <w:sz w:val="20"/>
                <w:szCs w:val="20"/>
                <w:lang w:val="fr-FR" w:eastAsia="en-GB"/>
              </w:rPr>
              <w:t>*</w:t>
            </w:r>
          </w:p>
        </w:tc>
        <w:tc>
          <w:tcPr>
            <w:tcW w:w="1205" w:type="dxa"/>
            <w:noWrap/>
          </w:tcPr>
          <w:p w14:paraId="3BC168F3" w14:textId="403ED79D"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218" w:type="dxa"/>
            <w:noWrap/>
          </w:tcPr>
          <w:p w14:paraId="05E3F57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tcPr>
          <w:p w14:paraId="154D93A1" w14:textId="468F06A3" w:rsidR="00110497" w:rsidRPr="0089504E" w:rsidRDefault="00110497" w:rsidP="00110497">
            <w:pPr>
              <w:widowControl/>
              <w:jc w:val="center"/>
              <w:rPr>
                <w:rFonts w:eastAsia="Times New Roman" w:cstheme="minorHAnsi"/>
                <w:sz w:val="20"/>
                <w:szCs w:val="20"/>
                <w:lang w:val="fr-FR" w:eastAsia="en-GB"/>
              </w:rPr>
            </w:pPr>
          </w:p>
        </w:tc>
        <w:tc>
          <w:tcPr>
            <w:tcW w:w="3957" w:type="dxa"/>
            <w:noWrap/>
          </w:tcPr>
          <w:p w14:paraId="5C254B72" w14:textId="57B5752C"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Activités extractives</w:t>
            </w:r>
            <w:r w:rsidR="00D243CE">
              <w:rPr>
                <w:rFonts w:eastAsia="Times New Roman" w:cstheme="minorHAnsi"/>
                <w:sz w:val="20"/>
                <w:szCs w:val="20"/>
                <w:lang w:val="fr-FR" w:eastAsia="en-GB"/>
              </w:rPr>
              <w:t xml:space="preserve"> (mines)</w:t>
            </w:r>
            <w:r w:rsidRPr="00377D2D">
              <w:rPr>
                <w:rFonts w:eastAsia="Times New Roman" w:cstheme="minorHAnsi"/>
                <w:sz w:val="20"/>
                <w:szCs w:val="20"/>
                <w:lang w:val="fr-FR" w:eastAsia="en-GB"/>
              </w:rPr>
              <w:t>.</w:t>
            </w:r>
          </w:p>
        </w:tc>
        <w:tc>
          <w:tcPr>
            <w:tcW w:w="1855" w:type="dxa"/>
            <w:noWrap/>
          </w:tcPr>
          <w:p w14:paraId="1DCC4AF4" w14:textId="601E749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(2012)</w:t>
            </w:r>
          </w:p>
        </w:tc>
        <w:tc>
          <w:tcPr>
            <w:tcW w:w="700" w:type="dxa"/>
            <w:noWrap/>
          </w:tcPr>
          <w:p w14:paraId="3C224709" w14:textId="1EF571CC" w:rsidR="00110497" w:rsidRPr="0089504E" w:rsidRDefault="00110497" w:rsidP="0011049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110497" w:rsidRPr="0089504E" w14:paraId="17DB7A8B"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BAA80B1" w14:textId="68798743"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540</w:t>
            </w:r>
          </w:p>
        </w:tc>
        <w:tc>
          <w:tcPr>
            <w:tcW w:w="1384" w:type="dxa"/>
            <w:tcBorders>
              <w:top w:val="none" w:sz="0" w:space="0" w:color="auto"/>
              <w:bottom w:val="none" w:sz="0" w:space="0" w:color="auto"/>
            </w:tcBorders>
            <w:noWrap/>
          </w:tcPr>
          <w:p w14:paraId="3717FAD1" w14:textId="194711A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top w:val="none" w:sz="0" w:space="0" w:color="auto"/>
              <w:bottom w:val="none" w:sz="0" w:space="0" w:color="auto"/>
            </w:tcBorders>
            <w:noWrap/>
          </w:tcPr>
          <w:p w14:paraId="2DFDE8B6" w14:textId="675D056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Palo Verde</w:t>
            </w:r>
          </w:p>
        </w:tc>
        <w:tc>
          <w:tcPr>
            <w:tcW w:w="1205" w:type="dxa"/>
            <w:tcBorders>
              <w:top w:val="none" w:sz="0" w:space="0" w:color="auto"/>
              <w:bottom w:val="none" w:sz="0" w:space="0" w:color="auto"/>
            </w:tcBorders>
            <w:noWrap/>
          </w:tcPr>
          <w:p w14:paraId="00D55E38" w14:textId="10660BFF"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tcBorders>
              <w:top w:val="none" w:sz="0" w:space="0" w:color="auto"/>
              <w:bottom w:val="none" w:sz="0" w:space="0" w:color="auto"/>
            </w:tcBorders>
            <w:noWrap/>
          </w:tcPr>
          <w:p w14:paraId="148C447E" w14:textId="2B6F3BF8" w:rsidR="00110497" w:rsidRPr="00B90BE1" w:rsidRDefault="00D243CE" w:rsidP="00110497">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13/10/2020</w:t>
            </w:r>
          </w:p>
        </w:tc>
        <w:tc>
          <w:tcPr>
            <w:tcW w:w="1275" w:type="dxa"/>
            <w:tcBorders>
              <w:top w:val="none" w:sz="0" w:space="0" w:color="auto"/>
              <w:bottom w:val="none" w:sz="0" w:space="0" w:color="auto"/>
            </w:tcBorders>
            <w:noWrap/>
          </w:tcPr>
          <w:p w14:paraId="642C4773" w14:textId="27BF307E"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11BDFC88" w14:textId="7DB16DCA" w:rsidR="00110497" w:rsidRPr="0089504E" w:rsidRDefault="00D243CE" w:rsidP="00110497">
            <w:pPr>
              <w:widowControl/>
              <w:rPr>
                <w:rFonts w:eastAsia="Times New Roman" w:cstheme="minorHAnsi"/>
                <w:sz w:val="20"/>
                <w:szCs w:val="20"/>
                <w:lang w:val="fr-FR" w:eastAsia="en-GB"/>
              </w:rPr>
            </w:pPr>
            <w:r>
              <w:rPr>
                <w:rFonts w:eastAsia="Times New Roman" w:cstheme="minorHAnsi"/>
                <w:sz w:val="20"/>
                <w:szCs w:val="20"/>
                <w:lang w:val="fr-FR" w:eastAsia="en-GB"/>
              </w:rPr>
              <w:t xml:space="preserve">Construction d’un projet </w:t>
            </w:r>
            <w:r w:rsidR="009E260B">
              <w:rPr>
                <w:rFonts w:eastAsia="Times New Roman" w:cstheme="minorHAnsi"/>
                <w:sz w:val="20"/>
                <w:szCs w:val="20"/>
                <w:lang w:val="fr-FR" w:eastAsia="en-GB"/>
              </w:rPr>
              <w:t>d’alimentation en eau</w:t>
            </w:r>
          </w:p>
        </w:tc>
        <w:tc>
          <w:tcPr>
            <w:tcW w:w="1855" w:type="dxa"/>
            <w:tcBorders>
              <w:top w:val="none" w:sz="0" w:space="0" w:color="auto"/>
              <w:bottom w:val="none" w:sz="0" w:space="0" w:color="auto"/>
            </w:tcBorders>
            <w:noWrap/>
          </w:tcPr>
          <w:p w14:paraId="408D9EDC" w14:textId="450FFF67" w:rsidR="00110497" w:rsidRPr="0089504E" w:rsidRDefault="009E260B" w:rsidP="00110497">
            <w:pPr>
              <w:widowControl/>
              <w:rPr>
                <w:rFonts w:eastAsia="Times New Roman" w:cstheme="minorHAnsi"/>
                <w:sz w:val="20"/>
                <w:szCs w:val="20"/>
                <w:lang w:val="fr-FR" w:eastAsia="en-GB"/>
              </w:rPr>
            </w:pPr>
            <w:r w:rsidRPr="009E260B">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2020</w:t>
            </w:r>
          </w:p>
        </w:tc>
        <w:tc>
          <w:tcPr>
            <w:tcW w:w="700" w:type="dxa"/>
            <w:tcBorders>
              <w:top w:val="none" w:sz="0" w:space="0" w:color="auto"/>
              <w:bottom w:val="none" w:sz="0" w:space="0" w:color="auto"/>
            </w:tcBorders>
            <w:noWrap/>
          </w:tcPr>
          <w:p w14:paraId="65FF8D45" w14:textId="2CE74724"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F25D79" w14:paraId="7F45314A" w14:textId="77777777" w:rsidTr="00B90BE1">
        <w:trPr>
          <w:cantSplit/>
        </w:trPr>
        <w:tc>
          <w:tcPr>
            <w:tcW w:w="672" w:type="dxa"/>
            <w:noWrap/>
          </w:tcPr>
          <w:p w14:paraId="6F207C13" w14:textId="6B8E454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540</w:t>
            </w:r>
          </w:p>
        </w:tc>
        <w:tc>
          <w:tcPr>
            <w:tcW w:w="1384" w:type="dxa"/>
            <w:noWrap/>
          </w:tcPr>
          <w:p w14:paraId="4C44E8DA" w14:textId="4C03CAB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noWrap/>
          </w:tcPr>
          <w:p w14:paraId="0AA5C818" w14:textId="7E6CABA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Palo Verde</w:t>
            </w:r>
            <w:r w:rsidR="009E260B">
              <w:rPr>
                <w:rFonts w:eastAsia="Times New Roman" w:cstheme="minorHAnsi"/>
                <w:sz w:val="20"/>
                <w:szCs w:val="20"/>
                <w:lang w:val="fr-FR" w:eastAsia="en-GB"/>
              </w:rPr>
              <w:t>**</w:t>
            </w:r>
          </w:p>
        </w:tc>
        <w:tc>
          <w:tcPr>
            <w:tcW w:w="1205" w:type="dxa"/>
            <w:noWrap/>
          </w:tcPr>
          <w:p w14:paraId="14F9EC7B" w14:textId="06507BFD"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tcPr>
          <w:p w14:paraId="52F1E128" w14:textId="77777777" w:rsidR="00D243CE" w:rsidRPr="00B90BE1" w:rsidRDefault="00D243CE" w:rsidP="00D243CE">
            <w:pPr>
              <w:widowControl/>
              <w:jc w:val="center"/>
              <w:rPr>
                <w:rFonts w:eastAsia="Times New Roman" w:cstheme="minorHAnsi"/>
                <w:bCs/>
                <w:sz w:val="20"/>
                <w:szCs w:val="20"/>
                <w:lang w:val="fr-FR" w:eastAsia="en-GB"/>
              </w:rPr>
            </w:pPr>
          </w:p>
        </w:tc>
        <w:tc>
          <w:tcPr>
            <w:tcW w:w="1275" w:type="dxa"/>
            <w:noWrap/>
          </w:tcPr>
          <w:p w14:paraId="24579765" w14:textId="6CB42ADD" w:rsidR="00D243CE" w:rsidRPr="0089504E" w:rsidRDefault="00343E3D"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X</w:t>
            </w:r>
          </w:p>
        </w:tc>
        <w:tc>
          <w:tcPr>
            <w:tcW w:w="3957" w:type="dxa"/>
            <w:noWrap/>
          </w:tcPr>
          <w:p w14:paraId="4F57CBB1" w14:textId="7F51E50C"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Changements dans les caractéristiques </w:t>
            </w:r>
            <w:r w:rsidR="00343E3D">
              <w:rPr>
                <w:rFonts w:eastAsia="Times New Roman" w:cstheme="minorHAnsi"/>
                <w:sz w:val="20"/>
                <w:szCs w:val="20"/>
                <w:lang w:val="fr-FR" w:eastAsia="en-GB"/>
              </w:rPr>
              <w:t>hydro</w:t>
            </w:r>
            <w:r w:rsidRPr="00377D2D">
              <w:rPr>
                <w:rFonts w:eastAsia="Times New Roman" w:cstheme="minorHAnsi"/>
                <w:sz w:val="20"/>
                <w:szCs w:val="20"/>
                <w:lang w:val="fr-FR" w:eastAsia="en-GB"/>
              </w:rPr>
              <w:t xml:space="preserve">logiques </w:t>
            </w:r>
            <w:r>
              <w:rPr>
                <w:rFonts w:eastAsia="Times New Roman" w:cstheme="minorHAnsi"/>
                <w:sz w:val="20"/>
                <w:szCs w:val="20"/>
                <w:lang w:val="fr-FR" w:eastAsia="en-GB"/>
              </w:rPr>
              <w:t>dus à l’agriculture et à l’</w:t>
            </w:r>
            <w:r w:rsidRPr="0089504E">
              <w:rPr>
                <w:rFonts w:eastAsia="Times New Roman" w:cstheme="minorHAnsi"/>
                <w:sz w:val="20"/>
                <w:szCs w:val="20"/>
                <w:lang w:val="fr-FR" w:eastAsia="en-GB"/>
              </w:rPr>
              <w:t>élevage</w:t>
            </w:r>
            <w:r>
              <w:rPr>
                <w:rFonts w:eastAsia="Times New Roman" w:cstheme="minorHAnsi"/>
                <w:sz w:val="20"/>
                <w:szCs w:val="20"/>
                <w:lang w:val="fr-FR" w:eastAsia="en-GB"/>
              </w:rPr>
              <w:t xml:space="preserve"> dans les environs</w:t>
            </w:r>
            <w:r w:rsidRPr="0089504E">
              <w:rPr>
                <w:rFonts w:eastAsia="Times New Roman" w:cstheme="minorHAnsi"/>
                <w:sz w:val="20"/>
                <w:szCs w:val="20"/>
                <w:lang w:val="fr-FR" w:eastAsia="en-GB"/>
              </w:rPr>
              <w:t>.</w:t>
            </w:r>
          </w:p>
        </w:tc>
        <w:tc>
          <w:tcPr>
            <w:tcW w:w="1855" w:type="dxa"/>
            <w:noWrap/>
          </w:tcPr>
          <w:p w14:paraId="762E2282" w14:textId="4561AE37" w:rsidR="00D243CE" w:rsidRPr="0089504E" w:rsidRDefault="009E260B"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13</w:t>
            </w:r>
            <w:r w:rsidRPr="0089504E">
              <w:rPr>
                <w:rFonts w:eastAsia="Times New Roman" w:cstheme="minorHAnsi"/>
                <w:sz w:val="20"/>
                <w:szCs w:val="20"/>
                <w:lang w:val="fr-FR" w:eastAsia="en-GB"/>
              </w:rPr>
              <w:t>)</w:t>
            </w:r>
          </w:p>
        </w:tc>
        <w:tc>
          <w:tcPr>
            <w:tcW w:w="700" w:type="dxa"/>
            <w:noWrap/>
          </w:tcPr>
          <w:p w14:paraId="62EED3EE" w14:textId="54D07375" w:rsidR="00D243CE" w:rsidRPr="0089504E" w:rsidRDefault="00343E3D"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D243CE" w:rsidRPr="0089504E" w14:paraId="707A262D"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5E46F1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811</w:t>
            </w:r>
          </w:p>
        </w:tc>
        <w:tc>
          <w:tcPr>
            <w:tcW w:w="1384" w:type="dxa"/>
            <w:tcBorders>
              <w:top w:val="none" w:sz="0" w:space="0" w:color="auto"/>
              <w:bottom w:val="none" w:sz="0" w:space="0" w:color="auto"/>
            </w:tcBorders>
            <w:noWrap/>
            <w:hideMark/>
          </w:tcPr>
          <w:p w14:paraId="27869C59"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top w:val="none" w:sz="0" w:space="0" w:color="auto"/>
              <w:bottom w:val="none" w:sz="0" w:space="0" w:color="auto"/>
            </w:tcBorders>
            <w:noWrap/>
            <w:hideMark/>
          </w:tcPr>
          <w:p w14:paraId="7228D7BF" w14:textId="2489B32F"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Humedal Caribe Noreste*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23E9BD4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15/11/2010</w:t>
            </w:r>
          </w:p>
        </w:tc>
        <w:tc>
          <w:tcPr>
            <w:tcW w:w="1218" w:type="dxa"/>
            <w:tcBorders>
              <w:top w:val="none" w:sz="0" w:space="0" w:color="auto"/>
              <w:bottom w:val="none" w:sz="0" w:space="0" w:color="auto"/>
            </w:tcBorders>
            <w:noWrap/>
            <w:hideMark/>
          </w:tcPr>
          <w:p w14:paraId="590F7FF2"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2AC4C5E" w14:textId="77777777" w:rsidR="00D243CE" w:rsidRPr="00377D2D"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6FA89BD" w14:textId="14518097" w:rsidR="00D243CE" w:rsidRPr="00377D2D" w:rsidRDefault="009E260B"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Changements dans les caractéristiques écologiques </w:t>
            </w:r>
            <w:r w:rsidR="00343E3D">
              <w:rPr>
                <w:rFonts w:eastAsia="Times New Roman" w:cstheme="minorHAnsi"/>
                <w:sz w:val="20"/>
                <w:szCs w:val="20"/>
                <w:lang w:val="fr-FR" w:eastAsia="en-GB"/>
              </w:rPr>
              <w:t>dus à</w:t>
            </w:r>
            <w:r>
              <w:rPr>
                <w:rFonts w:eastAsia="Times New Roman" w:cstheme="minorHAnsi"/>
                <w:sz w:val="20"/>
                <w:szCs w:val="20"/>
                <w:lang w:val="fr-FR" w:eastAsia="en-GB"/>
              </w:rPr>
              <w:t xml:space="preserve"> l’ouverture</w:t>
            </w:r>
            <w:r w:rsidR="00D243CE" w:rsidRPr="00377D2D">
              <w:rPr>
                <w:rFonts w:eastAsia="Times New Roman" w:cstheme="minorHAnsi"/>
                <w:sz w:val="20"/>
                <w:szCs w:val="20"/>
                <w:lang w:val="fr-FR" w:eastAsia="en-GB"/>
              </w:rPr>
              <w:t xml:space="preserve"> de canaux artificiels.</w:t>
            </w:r>
          </w:p>
        </w:tc>
        <w:tc>
          <w:tcPr>
            <w:tcW w:w="1855" w:type="dxa"/>
            <w:tcBorders>
              <w:top w:val="none" w:sz="0" w:space="0" w:color="auto"/>
              <w:bottom w:val="none" w:sz="0" w:space="0" w:color="auto"/>
            </w:tcBorders>
            <w:noWrap/>
            <w:hideMark/>
          </w:tcPr>
          <w:p w14:paraId="3482FE76" w14:textId="5DDECF49"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(2015)</w:t>
            </w:r>
          </w:p>
        </w:tc>
        <w:tc>
          <w:tcPr>
            <w:tcW w:w="700" w:type="dxa"/>
            <w:tcBorders>
              <w:top w:val="none" w:sz="0" w:space="0" w:color="auto"/>
              <w:bottom w:val="none" w:sz="0" w:space="0" w:color="auto"/>
            </w:tcBorders>
            <w:noWrap/>
            <w:hideMark/>
          </w:tcPr>
          <w:p w14:paraId="71053975"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89504E" w14:paraId="1903C55F" w14:textId="77777777" w:rsidTr="00B90BE1">
        <w:trPr>
          <w:cantSplit/>
        </w:trPr>
        <w:tc>
          <w:tcPr>
            <w:tcW w:w="672" w:type="dxa"/>
            <w:noWrap/>
            <w:hideMark/>
          </w:tcPr>
          <w:p w14:paraId="1917831D"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1583</w:t>
            </w:r>
          </w:p>
        </w:tc>
        <w:tc>
          <w:tcPr>
            <w:tcW w:w="1384" w:type="dxa"/>
            <w:noWrap/>
            <w:hideMark/>
          </w:tcPr>
          <w:p w14:paraId="360D9F44"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Côte d'Ivoire</w:t>
            </w:r>
          </w:p>
        </w:tc>
        <w:tc>
          <w:tcPr>
            <w:tcW w:w="2723" w:type="dxa"/>
            <w:noWrap/>
            <w:hideMark/>
          </w:tcPr>
          <w:p w14:paraId="43A3C23A" w14:textId="2652DC6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Grand Bassam*</w:t>
            </w:r>
            <w:r w:rsidR="009E260B">
              <w:rPr>
                <w:rFonts w:eastAsia="Times New Roman" w:cstheme="minorHAnsi"/>
                <w:sz w:val="20"/>
                <w:szCs w:val="20"/>
                <w:lang w:val="fr-FR" w:eastAsia="en-GB"/>
              </w:rPr>
              <w:t>*</w:t>
            </w:r>
          </w:p>
        </w:tc>
        <w:tc>
          <w:tcPr>
            <w:tcW w:w="1205" w:type="dxa"/>
            <w:noWrap/>
            <w:hideMark/>
          </w:tcPr>
          <w:p w14:paraId="7C5F12B1"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14/08/2014</w:t>
            </w:r>
          </w:p>
        </w:tc>
        <w:tc>
          <w:tcPr>
            <w:tcW w:w="1218" w:type="dxa"/>
            <w:noWrap/>
            <w:hideMark/>
          </w:tcPr>
          <w:p w14:paraId="665D1885"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1C8288B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56C30175" w14:textId="6EB92C76" w:rsidR="00D243CE" w:rsidRPr="005233C5" w:rsidRDefault="00985389" w:rsidP="00985389">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La création d’une plantation de 1000 ha de palmiers dans le Site Ramsar de </w:t>
            </w:r>
            <w:r w:rsidR="009E260B" w:rsidRPr="00343E3D">
              <w:rPr>
                <w:rFonts w:eastAsia="Times New Roman" w:cstheme="minorHAnsi"/>
                <w:sz w:val="20"/>
                <w:szCs w:val="20"/>
                <w:lang w:val="fr-CH" w:eastAsia="en-GB"/>
              </w:rPr>
              <w:t>Grand Bassam</w:t>
            </w:r>
            <w:r w:rsidR="00D243CE" w:rsidRPr="00343E3D">
              <w:rPr>
                <w:rFonts w:eastAsia="Times New Roman" w:cstheme="minorHAnsi"/>
                <w:sz w:val="20"/>
                <w:szCs w:val="20"/>
                <w:lang w:val="fr-CH" w:eastAsia="en-GB"/>
              </w:rPr>
              <w:t>.</w:t>
            </w:r>
          </w:p>
        </w:tc>
        <w:tc>
          <w:tcPr>
            <w:tcW w:w="1855" w:type="dxa"/>
            <w:noWrap/>
            <w:hideMark/>
          </w:tcPr>
          <w:p w14:paraId="121BDBD2" w14:textId="47C31230"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(2019)</w:t>
            </w:r>
          </w:p>
        </w:tc>
        <w:tc>
          <w:tcPr>
            <w:tcW w:w="700" w:type="dxa"/>
            <w:noWrap/>
            <w:hideMark/>
          </w:tcPr>
          <w:p w14:paraId="350EEF6C"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5594DBF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0B79DC3"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582</w:t>
            </w:r>
          </w:p>
        </w:tc>
        <w:tc>
          <w:tcPr>
            <w:tcW w:w="1384" w:type="dxa"/>
            <w:tcBorders>
              <w:top w:val="none" w:sz="0" w:space="0" w:color="auto"/>
              <w:bottom w:val="none" w:sz="0" w:space="0" w:color="auto"/>
            </w:tcBorders>
            <w:noWrap/>
            <w:hideMark/>
          </w:tcPr>
          <w:p w14:paraId="5F2C09EB"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none" w:sz="0" w:space="0" w:color="auto"/>
              <w:bottom w:val="none" w:sz="0" w:space="0" w:color="auto"/>
            </w:tcBorders>
            <w:noWrap/>
            <w:hideMark/>
          </w:tcPr>
          <w:p w14:paraId="37857289"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Crna Mlaka Fishponds*</w:t>
            </w:r>
          </w:p>
        </w:tc>
        <w:tc>
          <w:tcPr>
            <w:tcW w:w="1205" w:type="dxa"/>
            <w:tcBorders>
              <w:top w:val="none" w:sz="0" w:space="0" w:color="auto"/>
              <w:bottom w:val="none" w:sz="0" w:space="0" w:color="auto"/>
            </w:tcBorders>
            <w:noWrap/>
            <w:hideMark/>
          </w:tcPr>
          <w:p w14:paraId="1587B66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10/04/2016</w:t>
            </w:r>
          </w:p>
        </w:tc>
        <w:tc>
          <w:tcPr>
            <w:tcW w:w="1218" w:type="dxa"/>
            <w:tcBorders>
              <w:top w:val="none" w:sz="0" w:space="0" w:color="auto"/>
              <w:bottom w:val="none" w:sz="0" w:space="0" w:color="auto"/>
            </w:tcBorders>
            <w:noWrap/>
            <w:hideMark/>
          </w:tcPr>
          <w:p w14:paraId="126D75F2" w14:textId="118410AA" w:rsidR="00D243CE" w:rsidRPr="00B90BE1" w:rsidRDefault="009E260B"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04/03/2021</w:t>
            </w:r>
          </w:p>
        </w:tc>
        <w:tc>
          <w:tcPr>
            <w:tcW w:w="1275" w:type="dxa"/>
            <w:tcBorders>
              <w:top w:val="none" w:sz="0" w:space="0" w:color="auto"/>
              <w:bottom w:val="none" w:sz="0" w:space="0" w:color="auto"/>
            </w:tcBorders>
            <w:noWrap/>
            <w:hideMark/>
          </w:tcPr>
          <w:p w14:paraId="0C52874E"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51D6C43" w14:textId="3A4BF32A"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Fermeture de la production halieutique</w:t>
            </w:r>
            <w:r>
              <w:rPr>
                <w:rFonts w:eastAsia="Times New Roman" w:cstheme="minorHAnsi"/>
                <w:sz w:val="20"/>
                <w:szCs w:val="20"/>
                <w:lang w:val="fr-FR" w:eastAsia="en-GB"/>
              </w:rPr>
              <w:t xml:space="preserve"> </w:t>
            </w:r>
            <w:r w:rsidRPr="00377D2D">
              <w:rPr>
                <w:rFonts w:eastAsia="Times New Roman" w:cstheme="minorHAnsi"/>
                <w:sz w:val="20"/>
                <w:szCs w:val="20"/>
                <w:lang w:val="fr-FR" w:eastAsia="en-GB"/>
              </w:rPr>
              <w:t>de Crna Mlaka.</w:t>
            </w:r>
          </w:p>
        </w:tc>
        <w:tc>
          <w:tcPr>
            <w:tcW w:w="1855" w:type="dxa"/>
            <w:tcBorders>
              <w:top w:val="none" w:sz="0" w:space="0" w:color="auto"/>
              <w:bottom w:val="none" w:sz="0" w:space="0" w:color="auto"/>
            </w:tcBorders>
            <w:noWrap/>
            <w:hideMark/>
          </w:tcPr>
          <w:p w14:paraId="64CF37A1" w14:textId="5C8FB7BE" w:rsidR="00D243CE" w:rsidRPr="0089504E" w:rsidRDefault="009E260B" w:rsidP="00D243CE">
            <w:pPr>
              <w:widowControl/>
              <w:rPr>
                <w:rFonts w:eastAsia="Times New Roman" w:cstheme="minorHAnsi"/>
                <w:sz w:val="20"/>
                <w:szCs w:val="20"/>
                <w:lang w:val="fr-FR" w:eastAsia="en-GB"/>
              </w:rPr>
            </w:pPr>
            <w:r w:rsidRPr="009E260B">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2021</w:t>
            </w:r>
          </w:p>
        </w:tc>
        <w:tc>
          <w:tcPr>
            <w:tcW w:w="700" w:type="dxa"/>
            <w:tcBorders>
              <w:top w:val="none" w:sz="0" w:space="0" w:color="auto"/>
              <w:bottom w:val="none" w:sz="0" w:space="0" w:color="auto"/>
            </w:tcBorders>
            <w:noWrap/>
            <w:hideMark/>
          </w:tcPr>
          <w:p w14:paraId="23A03EC5"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59F2AD68" w14:textId="77777777" w:rsidTr="00B90BE1">
        <w:trPr>
          <w:cantSplit/>
        </w:trPr>
        <w:tc>
          <w:tcPr>
            <w:tcW w:w="672" w:type="dxa"/>
            <w:noWrap/>
            <w:hideMark/>
          </w:tcPr>
          <w:p w14:paraId="4AC768BF"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583</w:t>
            </w:r>
          </w:p>
        </w:tc>
        <w:tc>
          <w:tcPr>
            <w:tcW w:w="1384" w:type="dxa"/>
            <w:noWrap/>
            <w:hideMark/>
          </w:tcPr>
          <w:p w14:paraId="5F0A554E"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noWrap/>
            <w:hideMark/>
          </w:tcPr>
          <w:p w14:paraId="2A777D16" w14:textId="5E54A4B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Nature Park Kopacki rit*</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noWrap/>
            <w:hideMark/>
          </w:tcPr>
          <w:p w14:paraId="4506701C"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29/03/2005</w:t>
            </w:r>
          </w:p>
        </w:tc>
        <w:tc>
          <w:tcPr>
            <w:tcW w:w="1218" w:type="dxa"/>
            <w:noWrap/>
            <w:hideMark/>
          </w:tcPr>
          <w:p w14:paraId="2307C814" w14:textId="315E4356" w:rsidR="00D243CE" w:rsidRPr="00B90BE1" w:rsidRDefault="009E260B"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20/05/2021</w:t>
            </w:r>
          </w:p>
        </w:tc>
        <w:tc>
          <w:tcPr>
            <w:tcW w:w="1275" w:type="dxa"/>
            <w:noWrap/>
            <w:hideMark/>
          </w:tcPr>
          <w:p w14:paraId="7C935BF0" w14:textId="5BEA1F60"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3C3AFAA0" w14:textId="1C44C22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Déboisement, drainage, braconnage. MCR 55 (</w:t>
            </w:r>
            <w:r>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2005).</w:t>
            </w:r>
          </w:p>
        </w:tc>
        <w:tc>
          <w:tcPr>
            <w:tcW w:w="1855" w:type="dxa"/>
            <w:noWrap/>
            <w:hideMark/>
          </w:tcPr>
          <w:p w14:paraId="3DADB04E" w14:textId="2DD03BB9" w:rsidR="00D243CE" w:rsidRPr="0089504E" w:rsidRDefault="00C834A8" w:rsidP="00D243CE">
            <w:pPr>
              <w:widowControl/>
              <w:rPr>
                <w:rFonts w:eastAsia="Times New Roman" w:cstheme="minorHAnsi"/>
                <w:sz w:val="20"/>
                <w:szCs w:val="20"/>
                <w:lang w:val="fr-FR" w:eastAsia="en-GB"/>
              </w:rPr>
            </w:pPr>
            <w:r w:rsidRPr="00C834A8">
              <w:rPr>
                <w:rFonts w:eastAsia="Times New Roman" w:cstheme="minorHAnsi"/>
                <w:b/>
                <w:bCs/>
                <w:sz w:val="20"/>
                <w:szCs w:val="20"/>
                <w:lang w:val="fr-FR" w:eastAsia="en-GB"/>
              </w:rPr>
              <w:t>Fermé et supprimé du RM</w:t>
            </w:r>
            <w:r>
              <w:rPr>
                <w:rFonts w:eastAsia="Times New Roman" w:cstheme="minorHAnsi"/>
                <w:sz w:val="20"/>
                <w:szCs w:val="20"/>
                <w:lang w:val="fr-FR" w:eastAsia="en-GB"/>
              </w:rPr>
              <w:t xml:space="preserve"> en 2021</w:t>
            </w:r>
            <w:r w:rsidR="00D243CE" w:rsidRPr="0089504E">
              <w:rPr>
                <w:rFonts w:eastAsia="Times New Roman" w:cstheme="minorHAnsi"/>
                <w:sz w:val="20"/>
                <w:szCs w:val="20"/>
                <w:lang w:val="fr-FR" w:eastAsia="en-GB"/>
              </w:rPr>
              <w:t xml:space="preserve"> </w:t>
            </w:r>
          </w:p>
        </w:tc>
        <w:tc>
          <w:tcPr>
            <w:tcW w:w="700" w:type="dxa"/>
            <w:noWrap/>
            <w:hideMark/>
          </w:tcPr>
          <w:p w14:paraId="0EF14BB9"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41C845C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DF34745"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585</w:t>
            </w:r>
          </w:p>
        </w:tc>
        <w:tc>
          <w:tcPr>
            <w:tcW w:w="1384" w:type="dxa"/>
            <w:tcBorders>
              <w:top w:val="none" w:sz="0" w:space="0" w:color="auto"/>
              <w:bottom w:val="none" w:sz="0" w:space="0" w:color="auto"/>
            </w:tcBorders>
            <w:noWrap/>
            <w:hideMark/>
          </w:tcPr>
          <w:p w14:paraId="09020FC4"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none" w:sz="0" w:space="0" w:color="auto"/>
              <w:bottom w:val="none" w:sz="0" w:space="0" w:color="auto"/>
            </w:tcBorders>
            <w:noWrap/>
            <w:hideMark/>
          </w:tcPr>
          <w:p w14:paraId="2F2382AF" w14:textId="703F6C5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Neretva River Delta*</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0593B0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01/01/2003</w:t>
            </w:r>
          </w:p>
        </w:tc>
        <w:tc>
          <w:tcPr>
            <w:tcW w:w="1218" w:type="dxa"/>
            <w:tcBorders>
              <w:top w:val="none" w:sz="0" w:space="0" w:color="auto"/>
              <w:bottom w:val="none" w:sz="0" w:space="0" w:color="auto"/>
            </w:tcBorders>
            <w:noWrap/>
            <w:hideMark/>
          </w:tcPr>
          <w:p w14:paraId="7A3B6CDC"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4CC3FE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ABBDB61" w14:textId="386F916E" w:rsidR="00D243CE" w:rsidRPr="0089504E" w:rsidRDefault="00C834A8" w:rsidP="00D243CE">
            <w:pPr>
              <w:widowControl/>
              <w:rPr>
                <w:rFonts w:eastAsia="Times New Roman" w:cstheme="minorHAnsi"/>
                <w:sz w:val="20"/>
                <w:szCs w:val="20"/>
                <w:lang w:val="fr-FR" w:eastAsia="en-GB"/>
              </w:rPr>
            </w:pPr>
            <w:r>
              <w:rPr>
                <w:rFonts w:eastAsia="Times New Roman" w:cstheme="minorHAnsi"/>
                <w:sz w:val="20"/>
                <w:szCs w:val="20"/>
                <w:lang w:val="fr-FR" w:eastAsia="en-GB"/>
              </w:rPr>
              <w:t>Trois c</w:t>
            </w:r>
            <w:r w:rsidR="00D243CE">
              <w:rPr>
                <w:rFonts w:eastAsia="Times New Roman" w:cstheme="minorHAnsi"/>
                <w:sz w:val="20"/>
                <w:szCs w:val="20"/>
                <w:lang w:val="fr-FR" w:eastAsia="en-GB"/>
              </w:rPr>
              <w:t xml:space="preserve">entrales </w:t>
            </w:r>
            <w:r w:rsidR="00D243CE" w:rsidRPr="0089504E">
              <w:rPr>
                <w:rFonts w:eastAsia="Times New Roman" w:cstheme="minorHAnsi"/>
                <w:sz w:val="20"/>
                <w:szCs w:val="20"/>
                <w:lang w:val="fr-FR" w:eastAsia="en-GB"/>
              </w:rPr>
              <w:t>hydroélectriques</w:t>
            </w:r>
            <w:r w:rsidR="00D243CE">
              <w:rPr>
                <w:rFonts w:eastAsia="Times New Roman" w:cstheme="minorHAnsi"/>
                <w:sz w:val="20"/>
                <w:szCs w:val="20"/>
                <w:lang w:val="fr-FR" w:eastAsia="en-GB"/>
              </w:rPr>
              <w:t xml:space="preserve"> prévues</w:t>
            </w:r>
            <w:r w:rsidR="00D243CE" w:rsidRPr="0089504E">
              <w:rPr>
                <w:rFonts w:eastAsia="Times New Roman" w:cstheme="minorHAnsi"/>
                <w:sz w:val="20"/>
                <w:szCs w:val="20"/>
                <w:lang w:val="fr-FR" w:eastAsia="en-GB"/>
              </w:rPr>
              <w:t xml:space="preserve">, projets d’irrigation, développement urbain, brûlage des roselières, chasse illégale. </w:t>
            </w:r>
          </w:p>
        </w:tc>
        <w:tc>
          <w:tcPr>
            <w:tcW w:w="1855" w:type="dxa"/>
            <w:tcBorders>
              <w:top w:val="none" w:sz="0" w:space="0" w:color="auto"/>
              <w:bottom w:val="none" w:sz="0" w:space="0" w:color="auto"/>
            </w:tcBorders>
            <w:noWrap/>
            <w:hideMark/>
          </w:tcPr>
          <w:p w14:paraId="53DBF200" w14:textId="1817BB5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tcBorders>
              <w:top w:val="none" w:sz="0" w:space="0" w:color="auto"/>
              <w:bottom w:val="none" w:sz="0" w:space="0" w:color="auto"/>
            </w:tcBorders>
            <w:noWrap/>
            <w:hideMark/>
          </w:tcPr>
          <w:p w14:paraId="21E3F8B0"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89504E" w14:paraId="7647276C" w14:textId="77777777" w:rsidTr="00B90BE1">
        <w:trPr>
          <w:cantSplit/>
        </w:trPr>
        <w:tc>
          <w:tcPr>
            <w:tcW w:w="672" w:type="dxa"/>
            <w:noWrap/>
            <w:hideMark/>
          </w:tcPr>
          <w:p w14:paraId="3B2A25A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w:t>
            </w:r>
          </w:p>
        </w:tc>
        <w:tc>
          <w:tcPr>
            <w:tcW w:w="1384" w:type="dxa"/>
            <w:noWrap/>
            <w:hideMark/>
          </w:tcPr>
          <w:p w14:paraId="5AF37E9D"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hideMark/>
          </w:tcPr>
          <w:p w14:paraId="4A4D2C0B"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Ringkøbing Fjord*</w:t>
            </w:r>
          </w:p>
        </w:tc>
        <w:tc>
          <w:tcPr>
            <w:tcW w:w="1205" w:type="dxa"/>
            <w:noWrap/>
            <w:hideMark/>
          </w:tcPr>
          <w:p w14:paraId="0D9F8820"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01/01/1990</w:t>
            </w:r>
          </w:p>
        </w:tc>
        <w:tc>
          <w:tcPr>
            <w:tcW w:w="1218" w:type="dxa"/>
            <w:noWrap/>
            <w:hideMark/>
          </w:tcPr>
          <w:p w14:paraId="3C35FD35"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7E3F9BF6"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694F3808" w14:textId="6CA30C11" w:rsidR="00D243CE" w:rsidRPr="0089504E" w:rsidRDefault="00416038" w:rsidP="00D243CE">
            <w:pPr>
              <w:widowControl/>
              <w:rPr>
                <w:rFonts w:eastAsia="Times New Roman" w:cstheme="minorHAnsi"/>
                <w:sz w:val="20"/>
                <w:szCs w:val="20"/>
                <w:lang w:val="fr-FR" w:eastAsia="en-GB"/>
              </w:rPr>
            </w:pPr>
            <w:r>
              <w:rPr>
                <w:rFonts w:eastAsia="Times New Roman" w:cstheme="minorHAnsi"/>
                <w:sz w:val="20"/>
                <w:szCs w:val="20"/>
                <w:lang w:val="fr-FR" w:eastAsia="en-GB"/>
              </w:rPr>
              <w:t>L’e</w:t>
            </w:r>
            <w:r w:rsidR="00D243CE" w:rsidRPr="0089504E">
              <w:rPr>
                <w:rFonts w:eastAsia="Times New Roman" w:cstheme="minorHAnsi"/>
                <w:sz w:val="20"/>
                <w:szCs w:val="20"/>
                <w:lang w:val="fr-FR" w:eastAsia="en-GB"/>
              </w:rPr>
              <w:t>utrophisation</w:t>
            </w:r>
            <w:r w:rsidR="00D243CE">
              <w:rPr>
                <w:rFonts w:eastAsia="Times New Roman" w:cstheme="minorHAnsi"/>
                <w:sz w:val="20"/>
                <w:szCs w:val="20"/>
                <w:lang w:val="fr-FR" w:eastAsia="en-GB"/>
              </w:rPr>
              <w:t xml:space="preserve"> </w:t>
            </w:r>
            <w:r>
              <w:rPr>
                <w:rFonts w:eastAsia="Times New Roman" w:cstheme="minorHAnsi"/>
                <w:sz w:val="20"/>
                <w:szCs w:val="20"/>
                <w:lang w:val="fr-FR" w:eastAsia="en-GB"/>
              </w:rPr>
              <w:t xml:space="preserve">croissante </w:t>
            </w:r>
            <w:r w:rsidR="00D243CE">
              <w:rPr>
                <w:rFonts w:eastAsia="Times New Roman" w:cstheme="minorHAnsi"/>
                <w:sz w:val="20"/>
                <w:szCs w:val="20"/>
                <w:lang w:val="fr-FR" w:eastAsia="en-GB"/>
              </w:rPr>
              <w:t>entra</w:t>
            </w:r>
            <w:r>
              <w:rPr>
                <w:rFonts w:eastAsia="Times New Roman" w:cstheme="minorHAnsi"/>
                <w:sz w:val="20"/>
                <w:szCs w:val="20"/>
                <w:lang w:val="fr-FR" w:eastAsia="en-GB"/>
              </w:rPr>
              <w:t>ine</w:t>
            </w:r>
            <w:r w:rsidR="00D243CE">
              <w:rPr>
                <w:rFonts w:eastAsia="Times New Roman" w:cstheme="minorHAnsi"/>
                <w:sz w:val="20"/>
                <w:szCs w:val="20"/>
                <w:lang w:val="fr-FR" w:eastAsia="en-GB"/>
              </w:rPr>
              <w:t xml:space="preserve"> une</w:t>
            </w:r>
            <w:r w:rsidR="00D243CE" w:rsidRPr="0089504E">
              <w:rPr>
                <w:rFonts w:eastAsia="Times New Roman" w:cstheme="minorHAnsi"/>
                <w:sz w:val="20"/>
                <w:szCs w:val="20"/>
                <w:lang w:val="fr-FR" w:eastAsia="en-GB"/>
              </w:rPr>
              <w:t xml:space="preserve"> diminution des populations d’oiseaux d’eau</w:t>
            </w:r>
            <w:r>
              <w:rPr>
                <w:rFonts w:eastAsia="Times New Roman" w:cstheme="minorHAnsi"/>
                <w:sz w:val="20"/>
                <w:szCs w:val="20"/>
                <w:lang w:val="fr-FR" w:eastAsia="en-GB"/>
              </w:rPr>
              <w:t xml:space="preserve"> qui font escale et hivernent</w:t>
            </w:r>
            <w:r w:rsidR="00D243CE">
              <w:rPr>
                <w:rFonts w:eastAsia="Times New Roman" w:cstheme="minorHAnsi"/>
                <w:sz w:val="20"/>
                <w:szCs w:val="20"/>
                <w:lang w:val="fr-FR" w:eastAsia="en-GB"/>
              </w:rPr>
              <w:t xml:space="preserve">. </w:t>
            </w:r>
            <w:r w:rsidR="00D243CE" w:rsidRPr="0089504E">
              <w:rPr>
                <w:rFonts w:eastAsia="Times New Roman" w:cstheme="minorHAnsi"/>
                <w:sz w:val="20"/>
                <w:szCs w:val="20"/>
                <w:lang w:val="fr-FR" w:eastAsia="en-GB"/>
              </w:rPr>
              <w:t>MCR 36 (</w:t>
            </w:r>
            <w:r w:rsidR="00D243CE">
              <w:rPr>
                <w:rFonts w:eastAsia="Times New Roman" w:cstheme="minorHAnsi"/>
                <w:sz w:val="20"/>
                <w:szCs w:val="20"/>
                <w:lang w:val="fr-FR" w:eastAsia="en-GB"/>
              </w:rPr>
              <w:t xml:space="preserve">septembre </w:t>
            </w:r>
            <w:r w:rsidR="00D243CE" w:rsidRPr="0089504E">
              <w:rPr>
                <w:rFonts w:eastAsia="Times New Roman" w:cstheme="minorHAnsi"/>
                <w:sz w:val="20"/>
                <w:szCs w:val="20"/>
                <w:lang w:val="fr-FR" w:eastAsia="en-GB"/>
              </w:rPr>
              <w:t>1996).</w:t>
            </w:r>
          </w:p>
        </w:tc>
        <w:tc>
          <w:tcPr>
            <w:tcW w:w="1855" w:type="dxa"/>
            <w:noWrap/>
            <w:hideMark/>
          </w:tcPr>
          <w:p w14:paraId="1F257AED" w14:textId="54FA6F3B"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700" w:type="dxa"/>
            <w:noWrap/>
            <w:hideMark/>
          </w:tcPr>
          <w:p w14:paraId="4C7D1979"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5E7DE7" w14:paraId="0F62037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92C32DE" w14:textId="7EDF84EE"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143</w:t>
            </w:r>
          </w:p>
        </w:tc>
        <w:tc>
          <w:tcPr>
            <w:tcW w:w="1384" w:type="dxa"/>
            <w:tcBorders>
              <w:top w:val="none" w:sz="0" w:space="0" w:color="auto"/>
              <w:bottom w:val="none" w:sz="0" w:space="0" w:color="auto"/>
            </w:tcBorders>
            <w:noWrap/>
          </w:tcPr>
          <w:p w14:paraId="2FA865F0" w14:textId="453AF595"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tcPr>
          <w:p w14:paraId="6A5B6241" w14:textId="63CD023F"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Nissum Fjord</w:t>
            </w:r>
          </w:p>
        </w:tc>
        <w:tc>
          <w:tcPr>
            <w:tcW w:w="1205" w:type="dxa"/>
            <w:tcBorders>
              <w:top w:val="none" w:sz="0" w:space="0" w:color="auto"/>
              <w:bottom w:val="none" w:sz="0" w:space="0" w:color="auto"/>
            </w:tcBorders>
            <w:noWrap/>
          </w:tcPr>
          <w:p w14:paraId="4ED54F0C" w14:textId="68FB8DFC" w:rsidR="00D243CE" w:rsidRPr="0089504E" w:rsidRDefault="00D243CE" w:rsidP="00D243CE">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218" w:type="dxa"/>
            <w:tcBorders>
              <w:top w:val="none" w:sz="0" w:space="0" w:color="auto"/>
              <w:bottom w:val="none" w:sz="0" w:space="0" w:color="auto"/>
            </w:tcBorders>
            <w:noWrap/>
          </w:tcPr>
          <w:p w14:paraId="68466DBA"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70EC67C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85592F6" w14:textId="27B770F9" w:rsidR="00D243CE" w:rsidRPr="0089504E" w:rsidRDefault="00416038" w:rsidP="00D243CE">
            <w:pPr>
              <w:widowControl/>
              <w:rPr>
                <w:rFonts w:eastAsia="Times New Roman" w:cstheme="minorHAnsi"/>
                <w:sz w:val="20"/>
                <w:szCs w:val="20"/>
                <w:lang w:val="fr-FR" w:eastAsia="en-GB"/>
              </w:rPr>
            </w:pPr>
            <w:r>
              <w:rPr>
                <w:rFonts w:eastAsia="Times New Roman" w:cstheme="minorHAnsi"/>
                <w:sz w:val="20"/>
                <w:szCs w:val="20"/>
                <w:lang w:val="fr-FR" w:eastAsia="en-GB"/>
              </w:rPr>
              <w:t>L’e</w:t>
            </w:r>
            <w:r w:rsidRPr="0089504E">
              <w:rPr>
                <w:rFonts w:eastAsia="Times New Roman" w:cstheme="minorHAnsi"/>
                <w:sz w:val="20"/>
                <w:szCs w:val="20"/>
                <w:lang w:val="fr-FR" w:eastAsia="en-GB"/>
              </w:rPr>
              <w:t>utrophisation</w:t>
            </w:r>
            <w:r>
              <w:rPr>
                <w:rFonts w:eastAsia="Times New Roman" w:cstheme="minorHAnsi"/>
                <w:sz w:val="20"/>
                <w:szCs w:val="20"/>
                <w:lang w:val="fr-FR" w:eastAsia="en-GB"/>
              </w:rPr>
              <w:t xml:space="preserve"> croissante entraine </w:t>
            </w:r>
            <w:r w:rsidR="00D243CE">
              <w:rPr>
                <w:rFonts w:eastAsia="Times New Roman" w:cstheme="minorHAnsi"/>
                <w:sz w:val="20"/>
                <w:szCs w:val="20"/>
                <w:lang w:val="fr-FR" w:eastAsia="en-GB"/>
              </w:rPr>
              <w:t>une</w:t>
            </w:r>
            <w:r w:rsidR="00D243CE" w:rsidRPr="0089504E">
              <w:rPr>
                <w:rFonts w:eastAsia="Times New Roman" w:cstheme="minorHAnsi"/>
                <w:sz w:val="20"/>
                <w:szCs w:val="20"/>
                <w:lang w:val="fr-FR" w:eastAsia="en-GB"/>
              </w:rPr>
              <w:t xml:space="preserve"> diminution des populations d’oiseaux d’eau</w:t>
            </w:r>
            <w:r>
              <w:rPr>
                <w:rFonts w:eastAsia="Times New Roman" w:cstheme="minorHAnsi"/>
                <w:sz w:val="20"/>
                <w:szCs w:val="20"/>
                <w:lang w:val="fr-FR" w:eastAsia="en-GB"/>
              </w:rPr>
              <w:t xml:space="preserve"> qui font escale et hivernent</w:t>
            </w:r>
            <w:r w:rsidR="00D243CE">
              <w:rPr>
                <w:rFonts w:eastAsia="Times New Roman" w:cstheme="minorHAnsi"/>
                <w:sz w:val="20"/>
                <w:szCs w:val="20"/>
                <w:lang w:val="fr-FR" w:eastAsia="en-GB"/>
              </w:rPr>
              <w:t>.</w:t>
            </w:r>
          </w:p>
        </w:tc>
        <w:tc>
          <w:tcPr>
            <w:tcW w:w="1855" w:type="dxa"/>
            <w:tcBorders>
              <w:top w:val="none" w:sz="0" w:space="0" w:color="auto"/>
              <w:bottom w:val="none" w:sz="0" w:space="0" w:color="auto"/>
            </w:tcBorders>
            <w:noWrap/>
          </w:tcPr>
          <w:p w14:paraId="45F3A93B" w14:textId="268A18CE"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 xml:space="preserve">Mise à jour reçue </w:t>
            </w:r>
            <w:r w:rsidR="00C834A8">
              <w:rPr>
                <w:rFonts w:eastAsia="Times New Roman" w:cstheme="minorHAnsi"/>
                <w:sz w:val="20"/>
                <w:szCs w:val="20"/>
                <w:lang w:val="fr-FR" w:eastAsia="en-GB"/>
              </w:rPr>
              <w:t>de AA</w:t>
            </w:r>
            <w:r w:rsidR="00C834A8" w:rsidRPr="0089504E">
              <w:rPr>
                <w:rFonts w:eastAsia="Times New Roman" w:cstheme="minorHAnsi"/>
                <w:sz w:val="20"/>
                <w:szCs w:val="20"/>
                <w:lang w:val="fr-FR" w:eastAsia="en-GB"/>
              </w:rPr>
              <w:t xml:space="preserve"> </w:t>
            </w:r>
            <w:r>
              <w:rPr>
                <w:rFonts w:eastAsia="Times New Roman" w:cstheme="minorHAnsi"/>
                <w:sz w:val="20"/>
                <w:szCs w:val="20"/>
                <w:lang w:val="fr-FR" w:eastAsia="en-GB"/>
              </w:rPr>
              <w:t>(2021)</w:t>
            </w:r>
          </w:p>
        </w:tc>
        <w:tc>
          <w:tcPr>
            <w:tcW w:w="700" w:type="dxa"/>
            <w:tcBorders>
              <w:top w:val="none" w:sz="0" w:space="0" w:color="auto"/>
              <w:bottom w:val="none" w:sz="0" w:space="0" w:color="auto"/>
            </w:tcBorders>
            <w:noWrap/>
          </w:tcPr>
          <w:p w14:paraId="2FB00950" w14:textId="3CBE615A"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5E7DE7" w14:paraId="2ABA36CC" w14:textId="77777777" w:rsidTr="00B90BE1">
        <w:trPr>
          <w:cantSplit/>
        </w:trPr>
        <w:tc>
          <w:tcPr>
            <w:tcW w:w="672" w:type="dxa"/>
            <w:noWrap/>
          </w:tcPr>
          <w:p w14:paraId="1321A995" w14:textId="6AB42B71"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146</w:t>
            </w:r>
          </w:p>
        </w:tc>
        <w:tc>
          <w:tcPr>
            <w:tcW w:w="1384" w:type="dxa"/>
            <w:noWrap/>
          </w:tcPr>
          <w:p w14:paraId="0D738350" w14:textId="01EC1CB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tcPr>
          <w:p w14:paraId="238140CC" w14:textId="3DCF5B2C" w:rsidR="00D243CE" w:rsidRPr="0089504E" w:rsidRDefault="00D243CE" w:rsidP="00D243CE">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Ulvedybet and Nibe Bredning</w:t>
            </w:r>
          </w:p>
        </w:tc>
        <w:tc>
          <w:tcPr>
            <w:tcW w:w="1205" w:type="dxa"/>
            <w:noWrap/>
          </w:tcPr>
          <w:p w14:paraId="309F9672" w14:textId="56E97D3A" w:rsidR="00D243CE" w:rsidRPr="0089504E" w:rsidRDefault="00D243CE" w:rsidP="00D243CE">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218" w:type="dxa"/>
            <w:noWrap/>
          </w:tcPr>
          <w:p w14:paraId="755B6010" w14:textId="5675F688" w:rsidR="00D243CE" w:rsidRPr="00B90BE1" w:rsidRDefault="00D243CE" w:rsidP="00D243CE">
            <w:pPr>
              <w:widowControl/>
              <w:jc w:val="center"/>
              <w:rPr>
                <w:rFonts w:eastAsia="Times New Roman" w:cstheme="minorHAnsi"/>
                <w:bCs/>
                <w:sz w:val="20"/>
                <w:szCs w:val="20"/>
                <w:lang w:val="fr-FR" w:eastAsia="en-GB"/>
              </w:rPr>
            </w:pPr>
            <w:r w:rsidRPr="00B90BE1">
              <w:rPr>
                <w:rFonts w:eastAsia="Times New Roman" w:cstheme="minorHAnsi"/>
                <w:bCs/>
                <w:color w:val="000000"/>
                <w:sz w:val="20"/>
                <w:szCs w:val="20"/>
                <w:lang w:val="en-GB" w:eastAsia="en-GB"/>
              </w:rPr>
              <w:t>10/12/2020</w:t>
            </w:r>
          </w:p>
        </w:tc>
        <w:tc>
          <w:tcPr>
            <w:tcW w:w="1275" w:type="dxa"/>
            <w:noWrap/>
          </w:tcPr>
          <w:p w14:paraId="4D813F0C"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tcPr>
          <w:p w14:paraId="725C854D" w14:textId="7E5B5410" w:rsidR="00D243CE" w:rsidRPr="0089504E"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Eutrophisation </w:t>
            </w:r>
            <w:r w:rsidR="00013127">
              <w:rPr>
                <w:rFonts w:eastAsia="Times New Roman" w:cstheme="minorHAnsi"/>
                <w:sz w:val="20"/>
                <w:szCs w:val="20"/>
                <w:lang w:val="fr-FR" w:eastAsia="en-GB"/>
              </w:rPr>
              <w:t>croissante</w:t>
            </w:r>
            <w:r w:rsidRPr="00377D2D">
              <w:rPr>
                <w:rFonts w:eastAsia="Times New Roman" w:cstheme="minorHAnsi"/>
                <w:sz w:val="20"/>
                <w:szCs w:val="20"/>
                <w:lang w:val="fr-FR" w:eastAsia="en-GB"/>
              </w:rPr>
              <w:t xml:space="preserve"> entrainant une diminution des populations d’oiseaux d’eau qui s’arrêtent dans le site et hivernent.</w:t>
            </w:r>
          </w:p>
        </w:tc>
        <w:tc>
          <w:tcPr>
            <w:tcW w:w="1855" w:type="dxa"/>
            <w:noWrap/>
          </w:tcPr>
          <w:p w14:paraId="6272C1EC" w14:textId="514C4B6A" w:rsidR="00D243CE" w:rsidRPr="005E7DE7" w:rsidRDefault="00D243CE" w:rsidP="00D243CE">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 xml:space="preserve">Fermé </w:t>
            </w:r>
            <w:r w:rsidR="00013127" w:rsidRPr="00013127">
              <w:rPr>
                <w:rFonts w:eastAsia="Times New Roman" w:cstheme="minorHAnsi"/>
                <w:sz w:val="20"/>
                <w:szCs w:val="20"/>
                <w:lang w:val="fr-FR" w:eastAsia="en-GB"/>
              </w:rPr>
              <w:t xml:space="preserve">en </w:t>
            </w:r>
            <w:r w:rsidRPr="00013127">
              <w:rPr>
                <w:rFonts w:eastAsia="Times New Roman" w:cstheme="minorHAnsi"/>
                <w:sz w:val="20"/>
                <w:szCs w:val="20"/>
                <w:lang w:val="fr-FR" w:eastAsia="en-GB"/>
              </w:rPr>
              <w:t>2020</w:t>
            </w:r>
          </w:p>
        </w:tc>
        <w:tc>
          <w:tcPr>
            <w:tcW w:w="700" w:type="dxa"/>
            <w:noWrap/>
          </w:tcPr>
          <w:p w14:paraId="67866AC0" w14:textId="2EE7354A"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5E7DE7" w14:paraId="6C9FCDD6"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955860D" w14:textId="25F05A4B" w:rsidR="00D243C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356</w:t>
            </w:r>
          </w:p>
        </w:tc>
        <w:tc>
          <w:tcPr>
            <w:tcW w:w="1384" w:type="dxa"/>
            <w:tcBorders>
              <w:top w:val="none" w:sz="0" w:space="0" w:color="auto"/>
              <w:bottom w:val="none" w:sz="0" w:space="0" w:color="auto"/>
            </w:tcBorders>
            <w:noWrap/>
          </w:tcPr>
          <w:p w14:paraId="510478C3" w14:textId="6A3D5279"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tcPr>
          <w:p w14:paraId="3399BB17" w14:textId="37033402" w:rsidR="00D243CE" w:rsidRPr="009E2A98" w:rsidRDefault="00D243CE" w:rsidP="00D243C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Vadehavet</w:t>
            </w:r>
          </w:p>
        </w:tc>
        <w:tc>
          <w:tcPr>
            <w:tcW w:w="1205" w:type="dxa"/>
            <w:tcBorders>
              <w:top w:val="none" w:sz="0" w:space="0" w:color="auto"/>
              <w:bottom w:val="none" w:sz="0" w:space="0" w:color="auto"/>
            </w:tcBorders>
            <w:noWrap/>
          </w:tcPr>
          <w:p w14:paraId="2BAB2A90" w14:textId="058D686E" w:rsidR="00D243CE" w:rsidRPr="009E2A98" w:rsidRDefault="00D243CE" w:rsidP="00D243CE">
            <w:pPr>
              <w:widowControl/>
              <w:jc w:val="center"/>
              <w:rPr>
                <w:rFonts w:eastAsia="Times New Roman" w:cstheme="minorHAnsi"/>
                <w:color w:val="000000"/>
                <w:sz w:val="20"/>
                <w:szCs w:val="20"/>
                <w:lang w:val="en-GB" w:eastAsia="en-GB"/>
              </w:rPr>
            </w:pPr>
            <w:r w:rsidRPr="009E2A98">
              <w:rPr>
                <w:rFonts w:eastAsia="Times New Roman" w:cstheme="minorHAnsi"/>
                <w:color w:val="000000"/>
                <w:sz w:val="20"/>
                <w:szCs w:val="20"/>
                <w:lang w:val="en-GB" w:eastAsia="en-GB"/>
              </w:rPr>
              <w:t>17/11/2009</w:t>
            </w:r>
          </w:p>
        </w:tc>
        <w:tc>
          <w:tcPr>
            <w:tcW w:w="1218" w:type="dxa"/>
            <w:tcBorders>
              <w:top w:val="none" w:sz="0" w:space="0" w:color="auto"/>
              <w:bottom w:val="none" w:sz="0" w:space="0" w:color="auto"/>
            </w:tcBorders>
            <w:noWrap/>
          </w:tcPr>
          <w:p w14:paraId="608C9B8B" w14:textId="1CEBF69D" w:rsidR="00D243CE" w:rsidRPr="00B90BE1" w:rsidRDefault="00D243CE" w:rsidP="00D243CE">
            <w:pPr>
              <w:widowControl/>
              <w:jc w:val="center"/>
              <w:rPr>
                <w:rFonts w:eastAsia="Times New Roman" w:cstheme="minorHAnsi"/>
                <w:bCs/>
                <w:color w:val="000000"/>
                <w:sz w:val="20"/>
                <w:szCs w:val="20"/>
                <w:lang w:val="en-GB" w:eastAsia="en-GB"/>
              </w:rPr>
            </w:pPr>
            <w:r w:rsidRPr="00B90BE1">
              <w:rPr>
                <w:rFonts w:eastAsia="Times New Roman" w:cstheme="minorHAnsi"/>
                <w:bCs/>
                <w:color w:val="000000"/>
                <w:sz w:val="20"/>
                <w:szCs w:val="20"/>
                <w:lang w:val="en-GB" w:eastAsia="en-GB"/>
              </w:rPr>
              <w:t>10/12/2020</w:t>
            </w:r>
          </w:p>
        </w:tc>
        <w:tc>
          <w:tcPr>
            <w:tcW w:w="1275" w:type="dxa"/>
            <w:tcBorders>
              <w:top w:val="none" w:sz="0" w:space="0" w:color="auto"/>
              <w:bottom w:val="none" w:sz="0" w:space="0" w:color="auto"/>
            </w:tcBorders>
            <w:noWrap/>
          </w:tcPr>
          <w:p w14:paraId="0D381D68"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CCCE690" w14:textId="150E8A01"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Drainage et intensification de l’agriculture, destruction des prairies</w:t>
            </w:r>
          </w:p>
        </w:tc>
        <w:tc>
          <w:tcPr>
            <w:tcW w:w="1855" w:type="dxa"/>
            <w:tcBorders>
              <w:top w:val="none" w:sz="0" w:space="0" w:color="auto"/>
              <w:bottom w:val="none" w:sz="0" w:space="0" w:color="auto"/>
            </w:tcBorders>
            <w:noWrap/>
          </w:tcPr>
          <w:p w14:paraId="1BB5FC9B" w14:textId="6C4407A7" w:rsidR="00D243CE" w:rsidRPr="005E7DE7" w:rsidRDefault="00013127" w:rsidP="00D243CE">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 xml:space="preserve">Fermé </w:t>
            </w:r>
            <w:r w:rsidRPr="00013127">
              <w:rPr>
                <w:rFonts w:eastAsia="Times New Roman" w:cstheme="minorHAnsi"/>
                <w:sz w:val="20"/>
                <w:szCs w:val="20"/>
                <w:lang w:val="fr-FR" w:eastAsia="en-GB"/>
              </w:rPr>
              <w:t>en 2020</w:t>
            </w:r>
          </w:p>
        </w:tc>
        <w:tc>
          <w:tcPr>
            <w:tcW w:w="700" w:type="dxa"/>
            <w:tcBorders>
              <w:top w:val="none" w:sz="0" w:space="0" w:color="auto"/>
              <w:bottom w:val="none" w:sz="0" w:space="0" w:color="auto"/>
            </w:tcBorders>
            <w:noWrap/>
          </w:tcPr>
          <w:p w14:paraId="2FA87511" w14:textId="00CEA719" w:rsidR="00D243C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89504E" w14:paraId="6E8D2301" w14:textId="77777777" w:rsidTr="00B90BE1">
        <w:trPr>
          <w:cantSplit/>
        </w:trPr>
        <w:tc>
          <w:tcPr>
            <w:tcW w:w="672" w:type="dxa"/>
            <w:noWrap/>
            <w:hideMark/>
          </w:tcPr>
          <w:p w14:paraId="22C04CBA"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389</w:t>
            </w:r>
          </w:p>
        </w:tc>
        <w:tc>
          <w:tcPr>
            <w:tcW w:w="1384" w:type="dxa"/>
            <w:noWrap/>
            <w:hideMark/>
          </w:tcPr>
          <w:p w14:paraId="464C4407"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hideMark/>
          </w:tcPr>
          <w:p w14:paraId="76DA8CD1" w14:textId="12ED0E6D"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Heden*</w:t>
            </w:r>
            <w:r>
              <w:rPr>
                <w:rFonts w:eastAsia="Times New Roman" w:cstheme="minorHAnsi"/>
                <w:sz w:val="20"/>
                <w:szCs w:val="20"/>
                <w:lang w:val="fr-FR" w:eastAsia="en-GB"/>
              </w:rPr>
              <w:t>*</w:t>
            </w:r>
          </w:p>
        </w:tc>
        <w:tc>
          <w:tcPr>
            <w:tcW w:w="1205" w:type="dxa"/>
            <w:noWrap/>
            <w:hideMark/>
          </w:tcPr>
          <w:p w14:paraId="39592AA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28/04/2008</w:t>
            </w:r>
          </w:p>
        </w:tc>
        <w:tc>
          <w:tcPr>
            <w:tcW w:w="1218" w:type="dxa"/>
            <w:noWrap/>
            <w:hideMark/>
          </w:tcPr>
          <w:p w14:paraId="2CC73FAF"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72E2FAAE"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08B7EAD0" w14:textId="75E0FD5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w:t>
            </w:r>
            <w:r>
              <w:rPr>
                <w:rFonts w:eastAsia="Times New Roman" w:cstheme="minorHAnsi"/>
                <w:sz w:val="20"/>
                <w:szCs w:val="20"/>
                <w:lang w:val="fr-FR" w:eastAsia="en-GB"/>
              </w:rPr>
              <w:t xml:space="preserve"> d’une route, d’une piste d’atterrissage et d’un port </w:t>
            </w:r>
            <w:r w:rsidRPr="0089504E">
              <w:rPr>
                <w:rFonts w:eastAsia="Times New Roman" w:cstheme="minorHAnsi"/>
                <w:sz w:val="20"/>
                <w:szCs w:val="20"/>
                <w:lang w:val="fr-FR" w:eastAsia="en-GB"/>
              </w:rPr>
              <w:t xml:space="preserve">dans </w:t>
            </w:r>
            <w:r w:rsidR="00013127">
              <w:rPr>
                <w:rFonts w:eastAsia="Times New Roman" w:cstheme="minorHAnsi"/>
                <w:sz w:val="20"/>
                <w:szCs w:val="20"/>
                <w:lang w:val="fr-FR" w:eastAsia="en-GB"/>
              </w:rPr>
              <w:t>la</w:t>
            </w:r>
            <w:r w:rsidRPr="0089504E">
              <w:rPr>
                <w:rFonts w:eastAsia="Times New Roman" w:cstheme="minorHAnsi"/>
                <w:sz w:val="20"/>
                <w:szCs w:val="20"/>
                <w:lang w:val="fr-FR" w:eastAsia="en-GB"/>
              </w:rPr>
              <w:t xml:space="preserve"> zone de mue </w:t>
            </w:r>
            <w:r w:rsidR="00013127">
              <w:rPr>
                <w:rFonts w:eastAsia="Times New Roman" w:cstheme="minorHAnsi"/>
                <w:sz w:val="20"/>
                <w:szCs w:val="20"/>
                <w:lang w:val="fr-FR" w:eastAsia="en-GB"/>
              </w:rPr>
              <w:t xml:space="preserve">la plus importante </w:t>
            </w:r>
            <w:r w:rsidRPr="0089504E">
              <w:rPr>
                <w:rFonts w:eastAsia="Times New Roman" w:cstheme="minorHAnsi"/>
                <w:sz w:val="20"/>
                <w:szCs w:val="20"/>
                <w:lang w:val="fr-FR" w:eastAsia="en-GB"/>
              </w:rPr>
              <w:t xml:space="preserve">pour les </w:t>
            </w:r>
            <w:r w:rsidR="00013127">
              <w:rPr>
                <w:rFonts w:eastAsia="Times New Roman" w:cstheme="minorHAnsi"/>
                <w:sz w:val="20"/>
                <w:szCs w:val="20"/>
                <w:lang w:val="fr-FR" w:eastAsia="en-GB"/>
              </w:rPr>
              <w:t>bernaches</w:t>
            </w:r>
            <w:r w:rsidRPr="0089504E">
              <w:rPr>
                <w:rFonts w:eastAsia="Times New Roman" w:cstheme="minorHAnsi"/>
                <w:sz w:val="20"/>
                <w:szCs w:val="20"/>
                <w:lang w:val="fr-FR" w:eastAsia="en-GB"/>
              </w:rPr>
              <w:t>. MCR 61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2009).</w:t>
            </w:r>
          </w:p>
        </w:tc>
        <w:tc>
          <w:tcPr>
            <w:tcW w:w="1855" w:type="dxa"/>
            <w:noWrap/>
            <w:hideMark/>
          </w:tcPr>
          <w:p w14:paraId="12B7DBF2" w14:textId="12F0EBE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(2011)</w:t>
            </w:r>
          </w:p>
        </w:tc>
        <w:tc>
          <w:tcPr>
            <w:tcW w:w="700" w:type="dxa"/>
            <w:noWrap/>
            <w:hideMark/>
          </w:tcPr>
          <w:p w14:paraId="171A7F2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4C905A6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784D8C5"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407</w:t>
            </w:r>
          </w:p>
        </w:tc>
        <w:tc>
          <w:tcPr>
            <w:tcW w:w="1384" w:type="dxa"/>
            <w:tcBorders>
              <w:top w:val="none" w:sz="0" w:space="0" w:color="auto"/>
              <w:bottom w:val="none" w:sz="0" w:space="0" w:color="auto"/>
            </w:tcBorders>
            <w:noWrap/>
            <w:hideMark/>
          </w:tcPr>
          <w:p w14:paraId="7E7CDDB2"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tcBorders>
              <w:top w:val="none" w:sz="0" w:space="0" w:color="auto"/>
              <w:bottom w:val="none" w:sz="0" w:space="0" w:color="auto"/>
            </w:tcBorders>
            <w:noWrap/>
            <w:hideMark/>
          </w:tcPr>
          <w:p w14:paraId="1751F798" w14:textId="0519A3C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Bardawil*</w:t>
            </w:r>
            <w:r w:rsidR="002C6424">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E943459"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56A901AA"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CB1AD9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75DB46E" w14:textId="4FC1F774" w:rsidR="00D243CE" w:rsidRPr="0089504E" w:rsidRDefault="002C6424" w:rsidP="00D243CE">
            <w:pPr>
              <w:widowControl/>
              <w:rPr>
                <w:rFonts w:eastAsia="Times New Roman" w:cstheme="minorHAnsi"/>
                <w:sz w:val="20"/>
                <w:szCs w:val="20"/>
                <w:lang w:val="fr-FR" w:eastAsia="en-GB"/>
              </w:rPr>
            </w:pPr>
            <w:r>
              <w:rPr>
                <w:rFonts w:eastAsia="Times New Roman" w:cstheme="minorHAnsi"/>
                <w:sz w:val="20"/>
                <w:szCs w:val="20"/>
                <w:lang w:val="fr-FR" w:eastAsia="en-GB"/>
              </w:rPr>
              <w:t>Effet de la f</w:t>
            </w:r>
            <w:r w:rsidR="00D243CE" w:rsidRPr="0089504E">
              <w:rPr>
                <w:rFonts w:eastAsia="Times New Roman" w:cstheme="minorHAnsi"/>
                <w:sz w:val="20"/>
                <w:szCs w:val="20"/>
                <w:lang w:val="fr-FR" w:eastAsia="en-GB"/>
              </w:rPr>
              <w:t>ermeture de canaux entre la lagune et la mer.</w:t>
            </w:r>
          </w:p>
        </w:tc>
        <w:tc>
          <w:tcPr>
            <w:tcW w:w="1855" w:type="dxa"/>
            <w:tcBorders>
              <w:top w:val="none" w:sz="0" w:space="0" w:color="auto"/>
              <w:bottom w:val="none" w:sz="0" w:space="0" w:color="auto"/>
            </w:tcBorders>
            <w:noWrap/>
            <w:hideMark/>
          </w:tcPr>
          <w:p w14:paraId="20DF9E61" w14:textId="3F95D88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C834A8">
              <w:rPr>
                <w:rFonts w:eastAsia="Times New Roman" w:cstheme="minorHAnsi"/>
                <w:sz w:val="20"/>
                <w:szCs w:val="20"/>
                <w:lang w:val="fr-FR" w:eastAsia="en-GB"/>
              </w:rPr>
              <w:t>de AA</w:t>
            </w:r>
            <w:r w:rsidR="00C834A8"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(2016)</w:t>
            </w:r>
          </w:p>
        </w:tc>
        <w:tc>
          <w:tcPr>
            <w:tcW w:w="700" w:type="dxa"/>
            <w:tcBorders>
              <w:top w:val="none" w:sz="0" w:space="0" w:color="auto"/>
              <w:bottom w:val="none" w:sz="0" w:space="0" w:color="auto"/>
            </w:tcBorders>
            <w:noWrap/>
            <w:hideMark/>
          </w:tcPr>
          <w:p w14:paraId="49F163D9" w14:textId="3334E421"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73690667" w14:textId="77777777" w:rsidTr="00B90BE1">
        <w:trPr>
          <w:cantSplit/>
        </w:trPr>
        <w:tc>
          <w:tcPr>
            <w:tcW w:w="672" w:type="dxa"/>
            <w:noWrap/>
            <w:hideMark/>
          </w:tcPr>
          <w:p w14:paraId="58E89102"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408</w:t>
            </w:r>
          </w:p>
        </w:tc>
        <w:tc>
          <w:tcPr>
            <w:tcW w:w="1384" w:type="dxa"/>
            <w:noWrap/>
            <w:hideMark/>
          </w:tcPr>
          <w:p w14:paraId="6D0FDC0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noWrap/>
            <w:hideMark/>
          </w:tcPr>
          <w:p w14:paraId="147904BD" w14:textId="5F3EF315"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Burullus*</w:t>
            </w:r>
            <w:r w:rsidR="002C6424">
              <w:rPr>
                <w:rFonts w:eastAsia="Times New Roman" w:cstheme="minorHAnsi"/>
                <w:sz w:val="20"/>
                <w:szCs w:val="20"/>
                <w:lang w:val="fr-FR" w:eastAsia="en-GB"/>
              </w:rPr>
              <w:t>*</w:t>
            </w:r>
          </w:p>
        </w:tc>
        <w:tc>
          <w:tcPr>
            <w:tcW w:w="1205" w:type="dxa"/>
            <w:noWrap/>
            <w:hideMark/>
          </w:tcPr>
          <w:p w14:paraId="01B77472"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75FAEC36"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3644D9AB"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A5F3DE1" w14:textId="2CDFC73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Sédimentation, drainage et pollution. </w:t>
            </w:r>
          </w:p>
        </w:tc>
        <w:tc>
          <w:tcPr>
            <w:tcW w:w="1855" w:type="dxa"/>
            <w:noWrap/>
            <w:hideMark/>
          </w:tcPr>
          <w:p w14:paraId="02D5A288" w14:textId="2C3EC138" w:rsidR="00D243CE" w:rsidRPr="0089504E" w:rsidRDefault="002C6424" w:rsidP="00D243CE">
            <w:pPr>
              <w:widowControl/>
              <w:rPr>
                <w:rFonts w:eastAsia="Times New Roman" w:cstheme="minorHAnsi"/>
                <w:sz w:val="20"/>
                <w:szCs w:val="20"/>
                <w:lang w:val="fr-FR" w:eastAsia="en-GB"/>
              </w:rPr>
            </w:pPr>
            <w:r>
              <w:rPr>
                <w:rFonts w:eastAsia="Times New Roman" w:cstheme="minorHAnsi"/>
                <w:sz w:val="20"/>
                <w:szCs w:val="20"/>
                <w:lang w:val="fr-FR" w:eastAsia="en-GB"/>
              </w:rPr>
              <w:t>MCR requise</w:t>
            </w:r>
            <w:r w:rsidR="00D243CE" w:rsidRPr="0089504E">
              <w:rPr>
                <w:rFonts w:eastAsia="Times New Roman" w:cstheme="minorHAnsi"/>
                <w:sz w:val="20"/>
                <w:szCs w:val="20"/>
                <w:lang w:val="fr-FR" w:eastAsia="en-GB"/>
              </w:rPr>
              <w:t xml:space="preserve"> (2017)</w:t>
            </w:r>
          </w:p>
        </w:tc>
        <w:tc>
          <w:tcPr>
            <w:tcW w:w="700" w:type="dxa"/>
            <w:noWrap/>
            <w:hideMark/>
          </w:tcPr>
          <w:p w14:paraId="2C84882E"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69BA5418"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F279861"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1715</w:t>
            </w:r>
          </w:p>
        </w:tc>
        <w:tc>
          <w:tcPr>
            <w:tcW w:w="1384" w:type="dxa"/>
            <w:tcBorders>
              <w:top w:val="none" w:sz="0" w:space="0" w:color="auto"/>
              <w:bottom w:val="none" w:sz="0" w:space="0" w:color="auto"/>
            </w:tcBorders>
            <w:noWrap/>
            <w:hideMark/>
          </w:tcPr>
          <w:p w14:paraId="4D0D7790"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Émirats arabes unis</w:t>
            </w:r>
          </w:p>
        </w:tc>
        <w:tc>
          <w:tcPr>
            <w:tcW w:w="2723" w:type="dxa"/>
            <w:tcBorders>
              <w:top w:val="none" w:sz="0" w:space="0" w:color="auto"/>
              <w:bottom w:val="none" w:sz="0" w:space="0" w:color="auto"/>
            </w:tcBorders>
            <w:noWrap/>
            <w:hideMark/>
          </w:tcPr>
          <w:p w14:paraId="18B09D3E" w14:textId="38FE1328" w:rsidR="00D243CE" w:rsidRPr="0089504E" w:rsidRDefault="00D243CE" w:rsidP="00D243CE">
            <w:pPr>
              <w:widowControl/>
              <w:rPr>
                <w:rFonts w:eastAsia="Times New Roman" w:cstheme="minorHAnsi"/>
                <w:sz w:val="20"/>
                <w:szCs w:val="20"/>
                <w:lang w:val="en-GB" w:eastAsia="en-GB"/>
              </w:rPr>
            </w:pPr>
            <w:r w:rsidRPr="0089504E">
              <w:rPr>
                <w:rFonts w:eastAsia="Times New Roman" w:cstheme="minorHAnsi"/>
                <w:sz w:val="20"/>
                <w:szCs w:val="20"/>
                <w:lang w:val="en-GB" w:eastAsia="en-GB"/>
              </w:rPr>
              <w:t>Ras Al Khor Wildlife Sanctuary</w:t>
            </w:r>
          </w:p>
        </w:tc>
        <w:tc>
          <w:tcPr>
            <w:tcW w:w="1205" w:type="dxa"/>
            <w:tcBorders>
              <w:top w:val="none" w:sz="0" w:space="0" w:color="auto"/>
              <w:bottom w:val="none" w:sz="0" w:space="0" w:color="auto"/>
            </w:tcBorders>
            <w:noWrap/>
            <w:hideMark/>
          </w:tcPr>
          <w:p w14:paraId="4A8D0367"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15/04/2013</w:t>
            </w:r>
          </w:p>
        </w:tc>
        <w:tc>
          <w:tcPr>
            <w:tcW w:w="1218" w:type="dxa"/>
            <w:tcBorders>
              <w:top w:val="none" w:sz="0" w:space="0" w:color="auto"/>
              <w:bottom w:val="none" w:sz="0" w:space="0" w:color="auto"/>
            </w:tcBorders>
            <w:noWrap/>
            <w:hideMark/>
          </w:tcPr>
          <w:p w14:paraId="1EC862E2"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08863120"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F1754DF" w14:textId="32BFBCAF" w:rsidR="00D243CE" w:rsidRPr="00343E3D" w:rsidRDefault="003E6F90" w:rsidP="003E6F90">
            <w:pPr>
              <w:widowControl/>
              <w:rPr>
                <w:rFonts w:eastAsia="Times New Roman" w:cstheme="minorHAnsi"/>
                <w:sz w:val="20"/>
                <w:szCs w:val="20"/>
                <w:lang w:val="fr-CH" w:eastAsia="en-GB"/>
              </w:rPr>
            </w:pPr>
            <w:r w:rsidRPr="00343E3D">
              <w:rPr>
                <w:rFonts w:eastAsia="Times New Roman" w:cstheme="minorHAnsi"/>
                <w:sz w:val="20"/>
                <w:szCs w:val="20"/>
                <w:lang w:val="fr-CH" w:eastAsia="en-GB"/>
              </w:rPr>
              <w:t>Pressions de développement autour du site et impacts potentiels de la construction d’un canal dans le site. MCR </w:t>
            </w:r>
            <w:r w:rsidR="008D2EE7" w:rsidRPr="00343E3D">
              <w:rPr>
                <w:rFonts w:eastAsia="Times New Roman" w:cstheme="minorHAnsi"/>
                <w:sz w:val="20"/>
                <w:szCs w:val="20"/>
                <w:lang w:val="fr-CH" w:eastAsia="en-GB"/>
              </w:rPr>
              <w:t>86 (</w:t>
            </w:r>
            <w:r w:rsidRPr="00343E3D">
              <w:rPr>
                <w:rFonts w:eastAsia="Times New Roman" w:cstheme="minorHAnsi"/>
                <w:sz w:val="20"/>
                <w:szCs w:val="20"/>
                <w:lang w:val="fr-CH" w:eastAsia="en-GB"/>
              </w:rPr>
              <w:t>mai</w:t>
            </w:r>
            <w:r w:rsidR="008D2EE7" w:rsidRPr="00343E3D">
              <w:rPr>
                <w:rFonts w:eastAsia="Times New Roman" w:cstheme="minorHAnsi"/>
                <w:sz w:val="20"/>
                <w:szCs w:val="20"/>
                <w:lang w:val="fr-CH" w:eastAsia="en-GB"/>
              </w:rPr>
              <w:t xml:space="preserve"> 2017).</w:t>
            </w:r>
          </w:p>
        </w:tc>
        <w:tc>
          <w:tcPr>
            <w:tcW w:w="1855" w:type="dxa"/>
            <w:tcBorders>
              <w:top w:val="none" w:sz="0" w:space="0" w:color="auto"/>
              <w:bottom w:val="none" w:sz="0" w:space="0" w:color="auto"/>
            </w:tcBorders>
            <w:noWrap/>
            <w:hideMark/>
          </w:tcPr>
          <w:p w14:paraId="5D1FA3FC" w14:textId="6B1FDE21" w:rsidR="00D243CE" w:rsidRPr="0089504E" w:rsidRDefault="008D2EE7" w:rsidP="00D243CE">
            <w:pPr>
              <w:widowControl/>
              <w:rPr>
                <w:rFonts w:eastAsia="Times New Roman" w:cstheme="minorHAnsi"/>
                <w:sz w:val="20"/>
                <w:szCs w:val="20"/>
                <w:lang w:val="fr-FR" w:eastAsia="en-GB"/>
              </w:rPr>
            </w:pPr>
            <w:r>
              <w:rPr>
                <w:rFonts w:eastAsia="Times New Roman" w:cstheme="minorHAnsi"/>
                <w:sz w:val="20"/>
                <w:szCs w:val="20"/>
                <w:lang w:val="fr-FR" w:eastAsia="en-GB"/>
              </w:rPr>
              <w:t>M</w:t>
            </w:r>
            <w:r w:rsidR="00D243CE" w:rsidRPr="0089504E">
              <w:rPr>
                <w:rFonts w:eastAsia="Times New Roman" w:cstheme="minorHAnsi"/>
                <w:sz w:val="20"/>
                <w:szCs w:val="20"/>
                <w:lang w:val="fr-FR" w:eastAsia="en-GB"/>
              </w:rPr>
              <w:t>ise à jour</w:t>
            </w:r>
            <w:r w:rsidR="00C834A8">
              <w:rPr>
                <w:rFonts w:eastAsia="Times New Roman" w:cstheme="minorHAnsi"/>
                <w:sz w:val="20"/>
                <w:szCs w:val="20"/>
                <w:lang w:val="fr-FR" w:eastAsia="en-GB"/>
              </w:rPr>
              <w:t xml:space="preserve"> </w:t>
            </w:r>
            <w:r>
              <w:rPr>
                <w:rFonts w:eastAsia="Times New Roman" w:cstheme="minorHAnsi"/>
                <w:sz w:val="20"/>
                <w:szCs w:val="20"/>
                <w:lang w:val="fr-FR" w:eastAsia="en-GB"/>
              </w:rPr>
              <w:t xml:space="preserve">reçue </w:t>
            </w:r>
            <w:r w:rsidR="00C834A8">
              <w:rPr>
                <w:rFonts w:eastAsia="Times New Roman" w:cstheme="minorHAnsi"/>
                <w:sz w:val="20"/>
                <w:szCs w:val="20"/>
                <w:lang w:val="fr-FR" w:eastAsia="en-GB"/>
              </w:rPr>
              <w:t>de AA</w:t>
            </w:r>
            <w:r w:rsidR="00D243CE" w:rsidRPr="0089504E">
              <w:rPr>
                <w:rFonts w:eastAsia="Times New Roman" w:cstheme="minorHAnsi"/>
                <w:sz w:val="20"/>
                <w:szCs w:val="20"/>
                <w:lang w:val="fr-FR" w:eastAsia="en-GB"/>
              </w:rPr>
              <w:t xml:space="preserve"> </w:t>
            </w:r>
            <w:r w:rsidR="00D243CE">
              <w:rPr>
                <w:rFonts w:eastAsia="Times New Roman" w:cstheme="minorHAnsi"/>
                <w:sz w:val="20"/>
                <w:szCs w:val="20"/>
                <w:lang w:val="fr-FR" w:eastAsia="en-GB"/>
              </w:rPr>
              <w:t>(</w:t>
            </w:r>
            <w:r w:rsidR="00D243CE" w:rsidRPr="0089504E">
              <w:rPr>
                <w:rFonts w:eastAsia="Times New Roman" w:cstheme="minorHAnsi"/>
                <w:sz w:val="20"/>
                <w:szCs w:val="20"/>
                <w:lang w:val="fr-FR" w:eastAsia="en-GB"/>
              </w:rPr>
              <w:t>20</w:t>
            </w:r>
            <w:r>
              <w:rPr>
                <w:rFonts w:eastAsia="Times New Roman" w:cstheme="minorHAnsi"/>
                <w:sz w:val="20"/>
                <w:szCs w:val="20"/>
                <w:lang w:val="fr-FR" w:eastAsia="en-GB"/>
              </w:rPr>
              <w:t>22</w:t>
            </w:r>
            <w:r w:rsidR="00D243CE"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1864AFD6"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29C802FF" w14:textId="77777777" w:rsidTr="00B90BE1">
        <w:trPr>
          <w:cantSplit/>
        </w:trPr>
        <w:tc>
          <w:tcPr>
            <w:tcW w:w="672" w:type="dxa"/>
            <w:noWrap/>
            <w:hideMark/>
          </w:tcPr>
          <w:p w14:paraId="2C391521"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234</w:t>
            </w:r>
          </w:p>
        </w:tc>
        <w:tc>
          <w:tcPr>
            <w:tcW w:w="1384" w:type="dxa"/>
            <w:noWrap/>
            <w:hideMark/>
          </w:tcPr>
          <w:p w14:paraId="24EC68DC"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1C7F798B" w14:textId="680AB6E8"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Doñana</w:t>
            </w:r>
          </w:p>
        </w:tc>
        <w:tc>
          <w:tcPr>
            <w:tcW w:w="1205" w:type="dxa"/>
            <w:noWrap/>
            <w:hideMark/>
          </w:tcPr>
          <w:p w14:paraId="6166971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37C060FF"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6A55DD3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7B148B3A" w14:textId="22621383" w:rsidR="00D243CE" w:rsidRPr="00343E3D" w:rsidRDefault="003E6F90" w:rsidP="003E6F90">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Construction de barrages, pollution, surpêche, surexploitation des aquifères, tourisme, drainage, stockage de gaz et de pétrole, perturbation par la navigation. MCR 51 (octobre 2002). MCR 70 (janvier 2011). MCR 95 (février 2020). </w:t>
            </w:r>
          </w:p>
        </w:tc>
        <w:tc>
          <w:tcPr>
            <w:tcW w:w="1855" w:type="dxa"/>
            <w:noWrap/>
            <w:hideMark/>
          </w:tcPr>
          <w:p w14:paraId="5E2E20C3" w14:textId="68B4B7DE"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sidR="00C834A8">
              <w:rPr>
                <w:rFonts w:eastAsia="Times New Roman" w:cstheme="minorHAnsi"/>
                <w:sz w:val="20"/>
                <w:szCs w:val="20"/>
                <w:lang w:val="fr-FR" w:eastAsia="en-GB"/>
              </w:rPr>
              <w:t xml:space="preserve"> reçue de AA</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(202</w:t>
            </w:r>
            <w:r>
              <w:rPr>
                <w:rFonts w:eastAsia="Times New Roman" w:cstheme="minorHAnsi"/>
                <w:sz w:val="20"/>
                <w:szCs w:val="20"/>
                <w:lang w:val="fr-FR" w:eastAsia="en-GB"/>
              </w:rPr>
              <w:t>1</w:t>
            </w:r>
            <w:r w:rsidRPr="0089504E">
              <w:rPr>
                <w:rFonts w:eastAsia="Times New Roman" w:cstheme="minorHAnsi"/>
                <w:sz w:val="20"/>
                <w:szCs w:val="20"/>
                <w:lang w:val="fr-FR" w:eastAsia="en-GB"/>
              </w:rPr>
              <w:t>)</w:t>
            </w:r>
          </w:p>
        </w:tc>
        <w:tc>
          <w:tcPr>
            <w:tcW w:w="700" w:type="dxa"/>
            <w:noWrap/>
            <w:hideMark/>
          </w:tcPr>
          <w:p w14:paraId="1906827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7FD8496E"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927BC76"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235</w:t>
            </w:r>
          </w:p>
        </w:tc>
        <w:tc>
          <w:tcPr>
            <w:tcW w:w="1384" w:type="dxa"/>
            <w:tcBorders>
              <w:top w:val="none" w:sz="0" w:space="0" w:color="auto"/>
              <w:bottom w:val="none" w:sz="0" w:space="0" w:color="auto"/>
            </w:tcBorders>
            <w:noWrap/>
            <w:hideMark/>
          </w:tcPr>
          <w:p w14:paraId="0475F42E"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hideMark/>
          </w:tcPr>
          <w:p w14:paraId="3C253F2F" w14:textId="14C777D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Las Tablas de Daimiel*</w:t>
            </w:r>
            <w:r w:rsidR="008D2EE7">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BF5C9E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218" w:type="dxa"/>
            <w:tcBorders>
              <w:top w:val="none" w:sz="0" w:space="0" w:color="auto"/>
              <w:bottom w:val="none" w:sz="0" w:space="0" w:color="auto"/>
            </w:tcBorders>
            <w:noWrap/>
            <w:hideMark/>
          </w:tcPr>
          <w:p w14:paraId="1F50CA31"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96970B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FD11273" w14:textId="77777777" w:rsidR="00D243C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p>
          <w:p w14:paraId="5D164884" w14:textId="52BDA0E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2 (</w:t>
            </w:r>
            <w:r>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1988).</w:t>
            </w:r>
          </w:p>
        </w:tc>
        <w:tc>
          <w:tcPr>
            <w:tcW w:w="1855" w:type="dxa"/>
            <w:tcBorders>
              <w:top w:val="none" w:sz="0" w:space="0" w:color="auto"/>
              <w:bottom w:val="none" w:sz="0" w:space="0" w:color="auto"/>
            </w:tcBorders>
            <w:noWrap/>
            <w:hideMark/>
          </w:tcPr>
          <w:p w14:paraId="3AE8CB97" w14:textId="7F418BD6"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tcBorders>
              <w:top w:val="none" w:sz="0" w:space="0" w:color="auto"/>
              <w:bottom w:val="none" w:sz="0" w:space="0" w:color="auto"/>
            </w:tcBorders>
            <w:noWrap/>
            <w:hideMark/>
          </w:tcPr>
          <w:p w14:paraId="4FA4C9A3"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708FC11D" w14:textId="77777777" w:rsidTr="00B90BE1">
        <w:trPr>
          <w:cantSplit/>
        </w:trPr>
        <w:tc>
          <w:tcPr>
            <w:tcW w:w="672" w:type="dxa"/>
            <w:noWrap/>
            <w:hideMark/>
          </w:tcPr>
          <w:p w14:paraId="2785EB49"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449</w:t>
            </w:r>
          </w:p>
        </w:tc>
        <w:tc>
          <w:tcPr>
            <w:tcW w:w="1384" w:type="dxa"/>
            <w:noWrap/>
            <w:hideMark/>
          </w:tcPr>
          <w:p w14:paraId="57A01FC4"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34EF90A6" w14:textId="434C582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S'Albufera de Mallorca</w:t>
            </w:r>
          </w:p>
        </w:tc>
        <w:tc>
          <w:tcPr>
            <w:tcW w:w="1205" w:type="dxa"/>
            <w:noWrap/>
            <w:hideMark/>
          </w:tcPr>
          <w:p w14:paraId="658D001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01/04/2009</w:t>
            </w:r>
          </w:p>
        </w:tc>
        <w:tc>
          <w:tcPr>
            <w:tcW w:w="1218" w:type="dxa"/>
            <w:noWrap/>
            <w:hideMark/>
          </w:tcPr>
          <w:p w14:paraId="6D49D071"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43CE679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60685B3A" w14:textId="5C7D85CF"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Construction</w:t>
            </w:r>
            <w:r w:rsidRPr="0089504E">
              <w:rPr>
                <w:rFonts w:eastAsia="Times New Roman" w:cstheme="minorHAnsi"/>
                <w:sz w:val="20"/>
                <w:szCs w:val="20"/>
                <w:lang w:val="fr-FR" w:eastAsia="en-GB"/>
              </w:rPr>
              <w:t xml:space="preserve"> d’un terrain de golf</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r w:rsidR="008D2EE7">
              <w:rPr>
                <w:rFonts w:eastAsia="Times New Roman" w:cstheme="minorHAnsi"/>
                <w:sz w:val="20"/>
                <w:szCs w:val="20"/>
                <w:lang w:val="fr-FR" w:eastAsia="en-GB"/>
              </w:rPr>
              <w:t xml:space="preserve">détérioration de la </w:t>
            </w:r>
            <w:r w:rsidRPr="0089504E">
              <w:rPr>
                <w:rFonts w:eastAsia="Times New Roman" w:cstheme="minorHAnsi"/>
                <w:sz w:val="20"/>
                <w:szCs w:val="20"/>
                <w:lang w:val="fr-FR" w:eastAsia="en-GB"/>
              </w:rPr>
              <w:t>qualité de l’eau</w:t>
            </w:r>
            <w:r w:rsidR="008D2EE7">
              <w:rPr>
                <w:rFonts w:eastAsia="Times New Roman" w:cstheme="minorHAnsi"/>
                <w:sz w:val="20"/>
                <w:szCs w:val="20"/>
                <w:lang w:val="fr-FR" w:eastAsia="en-GB"/>
              </w:rPr>
              <w:t xml:space="preserve">, </w:t>
            </w:r>
            <w:r w:rsidR="0089221C">
              <w:rPr>
                <w:rFonts w:eastAsia="Times New Roman" w:cstheme="minorHAnsi"/>
                <w:sz w:val="20"/>
                <w:szCs w:val="20"/>
                <w:lang w:val="fr-FR" w:eastAsia="en-GB"/>
              </w:rPr>
              <w:t>suivi et surveillance insuffisants</w:t>
            </w:r>
            <w:r w:rsidRPr="0089504E">
              <w:rPr>
                <w:rFonts w:eastAsia="Times New Roman" w:cstheme="minorHAnsi"/>
                <w:sz w:val="20"/>
                <w:szCs w:val="20"/>
                <w:lang w:val="fr-FR" w:eastAsia="en-GB"/>
              </w:rPr>
              <w:t>. MCR 68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2010).</w:t>
            </w:r>
          </w:p>
        </w:tc>
        <w:tc>
          <w:tcPr>
            <w:tcW w:w="1855" w:type="dxa"/>
            <w:noWrap/>
            <w:hideMark/>
          </w:tcPr>
          <w:p w14:paraId="1E809E55" w14:textId="2E98EF67" w:rsidR="00D243CE" w:rsidRPr="0089504E" w:rsidRDefault="0089221C" w:rsidP="00D243CE">
            <w:pPr>
              <w:widowControl/>
              <w:rPr>
                <w:rFonts w:eastAsia="Times New Roman" w:cstheme="minorHAnsi"/>
                <w:sz w:val="20"/>
                <w:szCs w:val="20"/>
                <w:lang w:val="fr-FR" w:eastAsia="en-GB"/>
              </w:rPr>
            </w:pPr>
            <w:r>
              <w:rPr>
                <w:rFonts w:eastAsia="Times New Roman" w:cstheme="minorHAnsi"/>
                <w:sz w:val="20"/>
                <w:szCs w:val="20"/>
                <w:lang w:val="fr-FR" w:eastAsia="en-GB"/>
              </w:rPr>
              <w:t>M</w:t>
            </w:r>
            <w:r w:rsidR="00D243CE"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00D243CE"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00D243CE" w:rsidRPr="0089504E">
              <w:rPr>
                <w:rFonts w:eastAsia="Times New Roman" w:cstheme="minorHAnsi"/>
                <w:sz w:val="20"/>
                <w:szCs w:val="20"/>
                <w:lang w:val="fr-FR" w:eastAsia="en-GB"/>
              </w:rPr>
              <w:t>)</w:t>
            </w:r>
          </w:p>
        </w:tc>
        <w:tc>
          <w:tcPr>
            <w:tcW w:w="700" w:type="dxa"/>
            <w:noWrap/>
            <w:hideMark/>
          </w:tcPr>
          <w:p w14:paraId="067FD15E"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EC6537" w14:paraId="3F7DB8C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72DF1F8" w14:textId="7971A90A"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454</w:t>
            </w:r>
          </w:p>
        </w:tc>
        <w:tc>
          <w:tcPr>
            <w:tcW w:w="1384" w:type="dxa"/>
            <w:tcBorders>
              <w:top w:val="none" w:sz="0" w:space="0" w:color="auto"/>
              <w:bottom w:val="none" w:sz="0" w:space="0" w:color="auto"/>
            </w:tcBorders>
            <w:noWrap/>
          </w:tcPr>
          <w:p w14:paraId="18A89B5A" w14:textId="6BFAE677"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tcBorders>
              <w:top w:val="none" w:sz="0" w:space="0" w:color="auto"/>
              <w:bottom w:val="none" w:sz="0" w:space="0" w:color="auto"/>
            </w:tcBorders>
            <w:noWrap/>
          </w:tcPr>
          <w:p w14:paraId="175C8086" w14:textId="3E287306"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L’Albufera</w:t>
            </w:r>
          </w:p>
        </w:tc>
        <w:tc>
          <w:tcPr>
            <w:tcW w:w="1205" w:type="dxa"/>
            <w:tcBorders>
              <w:top w:val="none" w:sz="0" w:space="0" w:color="auto"/>
              <w:bottom w:val="none" w:sz="0" w:space="0" w:color="auto"/>
            </w:tcBorders>
            <w:noWrap/>
          </w:tcPr>
          <w:p w14:paraId="52BB4A54" w14:textId="0ABB3929"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16/03/2004</w:t>
            </w:r>
          </w:p>
        </w:tc>
        <w:tc>
          <w:tcPr>
            <w:tcW w:w="1218" w:type="dxa"/>
            <w:tcBorders>
              <w:top w:val="none" w:sz="0" w:space="0" w:color="auto"/>
              <w:bottom w:val="none" w:sz="0" w:space="0" w:color="auto"/>
            </w:tcBorders>
            <w:noWrap/>
          </w:tcPr>
          <w:p w14:paraId="761F5473" w14:textId="225F5AC4" w:rsidR="00D243CE" w:rsidRPr="00B90BE1" w:rsidRDefault="00D243CE"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24/08/2018</w:t>
            </w:r>
          </w:p>
        </w:tc>
        <w:tc>
          <w:tcPr>
            <w:tcW w:w="1275" w:type="dxa"/>
            <w:tcBorders>
              <w:top w:val="none" w:sz="0" w:space="0" w:color="auto"/>
              <w:bottom w:val="none" w:sz="0" w:space="0" w:color="auto"/>
            </w:tcBorders>
            <w:noWrap/>
          </w:tcPr>
          <w:p w14:paraId="2AF7BB1C" w14:textId="77777777" w:rsidR="00D243CE" w:rsidRPr="00377D2D"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27678D8E" w14:textId="77777777"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Développement urbain.</w:t>
            </w:r>
          </w:p>
          <w:p w14:paraId="7CD1FA68" w14:textId="7346D30E"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MCR 58 (décembre 2006)</w:t>
            </w:r>
          </w:p>
        </w:tc>
        <w:tc>
          <w:tcPr>
            <w:tcW w:w="1855" w:type="dxa"/>
            <w:tcBorders>
              <w:top w:val="none" w:sz="0" w:space="0" w:color="auto"/>
              <w:bottom w:val="none" w:sz="0" w:space="0" w:color="auto"/>
            </w:tcBorders>
            <w:noWrap/>
          </w:tcPr>
          <w:p w14:paraId="1E8074CC" w14:textId="67078B52" w:rsidR="00D243CE" w:rsidRPr="00377D2D" w:rsidRDefault="00D243CE" w:rsidP="00D243CE">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w:t>
            </w:r>
            <w:r w:rsidR="0089221C">
              <w:rPr>
                <w:rFonts w:eastAsia="Times New Roman" w:cstheme="minorHAnsi"/>
                <w:b/>
                <w:bCs/>
                <w:sz w:val="20"/>
                <w:szCs w:val="20"/>
                <w:lang w:val="fr-FR" w:eastAsia="en-GB"/>
              </w:rPr>
              <w:t xml:space="preserve"> </w:t>
            </w:r>
            <w:r w:rsidR="0089221C" w:rsidRPr="0089221C">
              <w:rPr>
                <w:rFonts w:eastAsia="Times New Roman" w:cstheme="minorHAnsi"/>
                <w:sz w:val="20"/>
                <w:szCs w:val="20"/>
                <w:lang w:val="fr-FR" w:eastAsia="en-GB"/>
              </w:rPr>
              <w:t xml:space="preserve">en </w:t>
            </w:r>
            <w:r w:rsidRPr="0089221C">
              <w:rPr>
                <w:rFonts w:eastAsia="Times New Roman" w:cstheme="minorHAnsi"/>
                <w:sz w:val="20"/>
                <w:szCs w:val="20"/>
                <w:lang w:val="fr-FR" w:eastAsia="en-GB"/>
              </w:rPr>
              <w:t>2018</w:t>
            </w:r>
          </w:p>
        </w:tc>
        <w:tc>
          <w:tcPr>
            <w:tcW w:w="700" w:type="dxa"/>
            <w:tcBorders>
              <w:top w:val="none" w:sz="0" w:space="0" w:color="auto"/>
              <w:bottom w:val="none" w:sz="0" w:space="0" w:color="auto"/>
            </w:tcBorders>
            <w:noWrap/>
          </w:tcPr>
          <w:p w14:paraId="410D8A41" w14:textId="40BF19DB"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D243CE" w:rsidRPr="00EC6537" w14:paraId="2C5C9D63" w14:textId="77777777" w:rsidTr="00B90BE1">
        <w:trPr>
          <w:cantSplit/>
        </w:trPr>
        <w:tc>
          <w:tcPr>
            <w:tcW w:w="672" w:type="dxa"/>
            <w:noWrap/>
          </w:tcPr>
          <w:p w14:paraId="3B12FCF4" w14:textId="4281EB61"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592</w:t>
            </w:r>
          </w:p>
        </w:tc>
        <w:tc>
          <w:tcPr>
            <w:tcW w:w="1384" w:type="dxa"/>
            <w:noWrap/>
          </w:tcPr>
          <w:p w14:paraId="627EE40C" w14:textId="1377C65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tcPr>
          <w:p w14:paraId="38FF7E2C" w14:textId="3FC297D7"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Aiguamolls de l’Empordà</w:t>
            </w:r>
            <w:r w:rsidR="00343E3D">
              <w:rPr>
                <w:rFonts w:eastAsia="Times New Roman" w:cstheme="minorHAnsi"/>
                <w:sz w:val="20"/>
                <w:szCs w:val="20"/>
                <w:lang w:val="fr-FR" w:eastAsia="en-GB"/>
              </w:rPr>
              <w:t>*</w:t>
            </w:r>
          </w:p>
        </w:tc>
        <w:tc>
          <w:tcPr>
            <w:tcW w:w="1205" w:type="dxa"/>
            <w:noWrap/>
          </w:tcPr>
          <w:p w14:paraId="3C982158" w14:textId="391A4A42"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10/01/2012</w:t>
            </w:r>
          </w:p>
        </w:tc>
        <w:tc>
          <w:tcPr>
            <w:tcW w:w="1218" w:type="dxa"/>
            <w:noWrap/>
          </w:tcPr>
          <w:p w14:paraId="3344121F"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tcPr>
          <w:p w14:paraId="55781158"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tcPr>
          <w:p w14:paraId="7A3E2DE3" w14:textId="15F8EF29" w:rsidR="00D243CE" w:rsidRPr="00AF075A" w:rsidRDefault="003E6F90"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Destruction des prairies humides pour la riziculture et surexploitation de l’aquifère.</w:t>
            </w:r>
          </w:p>
        </w:tc>
        <w:tc>
          <w:tcPr>
            <w:tcW w:w="1855" w:type="dxa"/>
            <w:noWrap/>
          </w:tcPr>
          <w:p w14:paraId="3E736443" w14:textId="53A58CF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9221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p>
        </w:tc>
        <w:tc>
          <w:tcPr>
            <w:tcW w:w="700" w:type="dxa"/>
            <w:noWrap/>
          </w:tcPr>
          <w:p w14:paraId="6BDA2F7C" w14:textId="128FDCD0"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89504E" w14:paraId="34D073AD"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51E6297"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593</w:t>
            </w:r>
          </w:p>
        </w:tc>
        <w:tc>
          <w:tcPr>
            <w:tcW w:w="1384" w:type="dxa"/>
            <w:tcBorders>
              <w:top w:val="none" w:sz="0" w:space="0" w:color="auto"/>
              <w:bottom w:val="none" w:sz="0" w:space="0" w:color="auto"/>
            </w:tcBorders>
            <w:noWrap/>
            <w:hideMark/>
          </w:tcPr>
          <w:p w14:paraId="79B8EE1A"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hideMark/>
          </w:tcPr>
          <w:p w14:paraId="469364F0" w14:textId="3416E018"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Delta del Ebro*</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F943104"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08/08/2014</w:t>
            </w:r>
          </w:p>
        </w:tc>
        <w:tc>
          <w:tcPr>
            <w:tcW w:w="1218" w:type="dxa"/>
            <w:tcBorders>
              <w:top w:val="none" w:sz="0" w:space="0" w:color="auto"/>
              <w:bottom w:val="none" w:sz="0" w:space="0" w:color="auto"/>
            </w:tcBorders>
            <w:noWrap/>
            <w:hideMark/>
          </w:tcPr>
          <w:p w14:paraId="13293A87"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FB6F8E1"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9768D2F" w14:textId="6B623727" w:rsidR="00D243CE" w:rsidRPr="00AF075A" w:rsidRDefault="003E6F90"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Plan national hydrologique qui pourrait affecter les caractéristiques écologiques du Site Ramsar. </w:t>
            </w:r>
          </w:p>
        </w:tc>
        <w:tc>
          <w:tcPr>
            <w:tcW w:w="1855" w:type="dxa"/>
            <w:tcBorders>
              <w:top w:val="none" w:sz="0" w:space="0" w:color="auto"/>
              <w:bottom w:val="none" w:sz="0" w:space="0" w:color="auto"/>
            </w:tcBorders>
            <w:noWrap/>
            <w:hideMark/>
          </w:tcPr>
          <w:p w14:paraId="7412F573" w14:textId="1CD65EF9"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9221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(2015)</w:t>
            </w:r>
          </w:p>
        </w:tc>
        <w:tc>
          <w:tcPr>
            <w:tcW w:w="700" w:type="dxa"/>
            <w:tcBorders>
              <w:top w:val="none" w:sz="0" w:space="0" w:color="auto"/>
              <w:bottom w:val="none" w:sz="0" w:space="0" w:color="auto"/>
            </w:tcBorders>
            <w:noWrap/>
            <w:hideMark/>
          </w:tcPr>
          <w:p w14:paraId="5CFB6EA4"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0CF9A0AB" w14:textId="77777777" w:rsidTr="00B90BE1">
        <w:trPr>
          <w:cantSplit/>
        </w:trPr>
        <w:tc>
          <w:tcPr>
            <w:tcW w:w="672" w:type="dxa"/>
            <w:noWrap/>
            <w:hideMark/>
          </w:tcPr>
          <w:p w14:paraId="3BF2957B"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706</w:t>
            </w:r>
          </w:p>
        </w:tc>
        <w:tc>
          <w:tcPr>
            <w:tcW w:w="1384" w:type="dxa"/>
            <w:noWrap/>
            <w:hideMark/>
          </w:tcPr>
          <w:p w14:paraId="645D5D2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6CCBC0B0" w14:textId="7B51DA0C"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 Menor</w:t>
            </w:r>
            <w:r w:rsidR="0089221C">
              <w:rPr>
                <w:rFonts w:eastAsia="Times New Roman" w:cstheme="minorHAnsi"/>
                <w:sz w:val="20"/>
                <w:szCs w:val="20"/>
                <w:lang w:val="fr-FR" w:eastAsia="en-GB"/>
              </w:rPr>
              <w:t>**</w:t>
            </w:r>
          </w:p>
        </w:tc>
        <w:tc>
          <w:tcPr>
            <w:tcW w:w="1205" w:type="dxa"/>
            <w:noWrap/>
            <w:hideMark/>
          </w:tcPr>
          <w:p w14:paraId="5FAC1520"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01/01/2004</w:t>
            </w:r>
          </w:p>
        </w:tc>
        <w:tc>
          <w:tcPr>
            <w:tcW w:w="1218" w:type="dxa"/>
            <w:noWrap/>
            <w:hideMark/>
          </w:tcPr>
          <w:p w14:paraId="67B349C2"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64218F36"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767FEE7E"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et extraction d’eau. </w:t>
            </w:r>
          </w:p>
        </w:tc>
        <w:tc>
          <w:tcPr>
            <w:tcW w:w="1855" w:type="dxa"/>
            <w:noWrap/>
            <w:hideMark/>
          </w:tcPr>
          <w:p w14:paraId="24ED5CD9" w14:textId="74F34B6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9221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19</w:t>
            </w:r>
            <w:r w:rsidRPr="0089504E">
              <w:rPr>
                <w:rFonts w:eastAsia="Times New Roman" w:cstheme="minorHAnsi"/>
                <w:sz w:val="20"/>
                <w:szCs w:val="20"/>
                <w:lang w:val="fr-FR" w:eastAsia="en-GB"/>
              </w:rPr>
              <w:t>)</w:t>
            </w:r>
          </w:p>
        </w:tc>
        <w:tc>
          <w:tcPr>
            <w:tcW w:w="700" w:type="dxa"/>
            <w:noWrap/>
            <w:hideMark/>
          </w:tcPr>
          <w:p w14:paraId="1389150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377D2D" w14:paraId="55E4C1F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5FE5FF3" w14:textId="19BF0135"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2069</w:t>
            </w:r>
          </w:p>
        </w:tc>
        <w:tc>
          <w:tcPr>
            <w:tcW w:w="1384" w:type="dxa"/>
            <w:tcBorders>
              <w:top w:val="none" w:sz="0" w:space="0" w:color="auto"/>
              <w:bottom w:val="none" w:sz="0" w:space="0" w:color="auto"/>
            </w:tcBorders>
            <w:noWrap/>
          </w:tcPr>
          <w:p w14:paraId="0AB3AF98" w14:textId="0E89CE5C"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tcBorders>
              <w:top w:val="none" w:sz="0" w:space="0" w:color="auto"/>
              <w:bottom w:val="none" w:sz="0" w:space="0" w:color="auto"/>
            </w:tcBorders>
            <w:noWrap/>
          </w:tcPr>
          <w:p w14:paraId="2A64042E" w14:textId="44244D6D"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Lagunas de Ruidera</w:t>
            </w:r>
          </w:p>
        </w:tc>
        <w:tc>
          <w:tcPr>
            <w:tcW w:w="1205" w:type="dxa"/>
            <w:tcBorders>
              <w:top w:val="none" w:sz="0" w:space="0" w:color="auto"/>
              <w:bottom w:val="none" w:sz="0" w:space="0" w:color="auto"/>
            </w:tcBorders>
            <w:noWrap/>
          </w:tcPr>
          <w:p w14:paraId="5A0127C2" w14:textId="463A56CE"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22/11/2012</w:t>
            </w:r>
          </w:p>
        </w:tc>
        <w:tc>
          <w:tcPr>
            <w:tcW w:w="1218" w:type="dxa"/>
            <w:tcBorders>
              <w:top w:val="none" w:sz="0" w:space="0" w:color="auto"/>
              <w:bottom w:val="none" w:sz="0" w:space="0" w:color="auto"/>
            </w:tcBorders>
            <w:noWrap/>
          </w:tcPr>
          <w:p w14:paraId="795F2F84" w14:textId="1989A7BA" w:rsidR="00D243CE" w:rsidRPr="00B90BE1" w:rsidRDefault="00D243CE"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16/12/2019</w:t>
            </w:r>
          </w:p>
        </w:tc>
        <w:tc>
          <w:tcPr>
            <w:tcW w:w="1275" w:type="dxa"/>
            <w:tcBorders>
              <w:top w:val="none" w:sz="0" w:space="0" w:color="auto"/>
              <w:bottom w:val="none" w:sz="0" w:space="0" w:color="auto"/>
            </w:tcBorders>
            <w:noWrap/>
          </w:tcPr>
          <w:p w14:paraId="53AEC653" w14:textId="77777777" w:rsidR="00D243CE" w:rsidRPr="00377D2D"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2FB433A" w14:textId="5039702D"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Absence de plan de gestion et pressions du tourisme</w:t>
            </w:r>
          </w:p>
        </w:tc>
        <w:tc>
          <w:tcPr>
            <w:tcW w:w="1855" w:type="dxa"/>
            <w:tcBorders>
              <w:top w:val="none" w:sz="0" w:space="0" w:color="auto"/>
              <w:bottom w:val="none" w:sz="0" w:space="0" w:color="auto"/>
            </w:tcBorders>
            <w:noWrap/>
          </w:tcPr>
          <w:p w14:paraId="2C4F098C" w14:textId="1881C28B"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b/>
                <w:bCs/>
                <w:sz w:val="20"/>
                <w:szCs w:val="20"/>
                <w:lang w:val="fr-FR" w:eastAsia="en-GB"/>
              </w:rPr>
              <w:t xml:space="preserve">Fermé </w:t>
            </w:r>
            <w:r w:rsidR="007F2BE7">
              <w:rPr>
                <w:rFonts w:eastAsia="Times New Roman" w:cstheme="minorHAnsi"/>
                <w:sz w:val="20"/>
                <w:szCs w:val="20"/>
                <w:lang w:val="fr-FR" w:eastAsia="en-GB"/>
              </w:rPr>
              <w:t xml:space="preserve">en </w:t>
            </w:r>
            <w:r w:rsidRPr="007F2BE7">
              <w:rPr>
                <w:rFonts w:eastAsia="Times New Roman" w:cstheme="minorHAnsi"/>
                <w:sz w:val="20"/>
                <w:szCs w:val="20"/>
                <w:lang w:val="fr-FR" w:eastAsia="en-GB"/>
              </w:rPr>
              <w:t>2019</w:t>
            </w:r>
          </w:p>
        </w:tc>
        <w:tc>
          <w:tcPr>
            <w:tcW w:w="700" w:type="dxa"/>
            <w:tcBorders>
              <w:top w:val="none" w:sz="0" w:space="0" w:color="auto"/>
              <w:bottom w:val="none" w:sz="0" w:space="0" w:color="auto"/>
            </w:tcBorders>
            <w:noWrap/>
          </w:tcPr>
          <w:p w14:paraId="6F2E14E7" w14:textId="72E8DDE7"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D243CE" w:rsidRPr="0089504E" w14:paraId="5F965206" w14:textId="77777777" w:rsidTr="00B90BE1">
        <w:trPr>
          <w:cantSplit/>
        </w:trPr>
        <w:tc>
          <w:tcPr>
            <w:tcW w:w="672" w:type="dxa"/>
            <w:noWrap/>
            <w:hideMark/>
          </w:tcPr>
          <w:p w14:paraId="29760557"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374</w:t>
            </w:r>
          </w:p>
        </w:tc>
        <w:tc>
          <w:tcPr>
            <w:tcW w:w="1384" w:type="dxa"/>
            <w:noWrap/>
            <w:hideMark/>
          </w:tcPr>
          <w:p w14:paraId="2FB79400"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États-Unis d’Amérique</w:t>
            </w:r>
          </w:p>
        </w:tc>
        <w:tc>
          <w:tcPr>
            <w:tcW w:w="2723" w:type="dxa"/>
            <w:noWrap/>
            <w:hideMark/>
          </w:tcPr>
          <w:p w14:paraId="30B5A316" w14:textId="45111AEC"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Everglades National Park*</w:t>
            </w:r>
            <w:r w:rsidR="007F2BE7">
              <w:rPr>
                <w:rFonts w:eastAsia="Times New Roman" w:cstheme="minorHAnsi"/>
                <w:sz w:val="20"/>
                <w:szCs w:val="20"/>
                <w:lang w:val="fr-FR" w:eastAsia="en-GB"/>
              </w:rPr>
              <w:t>*</w:t>
            </w:r>
          </w:p>
        </w:tc>
        <w:tc>
          <w:tcPr>
            <w:tcW w:w="1205" w:type="dxa"/>
            <w:noWrap/>
            <w:hideMark/>
          </w:tcPr>
          <w:p w14:paraId="433E49B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hideMark/>
          </w:tcPr>
          <w:p w14:paraId="479F2A07"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401C36FE"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1576900F" w14:textId="0AF6D7C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Changements dans le débit </w:t>
            </w:r>
            <w:r w:rsidR="007F2BE7">
              <w:rPr>
                <w:rFonts w:eastAsia="Times New Roman" w:cstheme="minorHAnsi"/>
                <w:sz w:val="20"/>
                <w:szCs w:val="20"/>
                <w:lang w:val="fr-FR" w:eastAsia="en-GB"/>
              </w:rPr>
              <w:t xml:space="preserve">naturel </w:t>
            </w:r>
            <w:r w:rsidRPr="0089504E">
              <w:rPr>
                <w:rFonts w:eastAsia="Times New Roman" w:cstheme="minorHAnsi"/>
                <w:sz w:val="20"/>
                <w:szCs w:val="20"/>
                <w:lang w:val="fr-FR" w:eastAsia="en-GB"/>
              </w:rPr>
              <w:t>de l’eau</w:t>
            </w:r>
            <w:r>
              <w:rPr>
                <w:rFonts w:eastAsia="Times New Roman" w:cstheme="minorHAnsi"/>
                <w:sz w:val="20"/>
                <w:szCs w:val="20"/>
                <w:lang w:val="fr-FR" w:eastAsia="en-GB"/>
              </w:rPr>
              <w:t xml:space="preserve">, </w:t>
            </w:r>
            <w:r w:rsidRPr="00377D2D">
              <w:rPr>
                <w:rFonts w:eastAsia="Times New Roman" w:cstheme="minorHAnsi"/>
                <w:sz w:val="20"/>
                <w:szCs w:val="20"/>
                <w:lang w:val="fr-FR" w:eastAsia="en-GB"/>
              </w:rPr>
              <w:t xml:space="preserve">enrichissement en matières nutritives </w:t>
            </w:r>
            <w:r w:rsidR="007F2BE7">
              <w:rPr>
                <w:rFonts w:eastAsia="Times New Roman" w:cstheme="minorHAnsi"/>
                <w:sz w:val="20"/>
                <w:szCs w:val="20"/>
                <w:lang w:val="fr-FR" w:eastAsia="en-GB"/>
              </w:rPr>
              <w:t>d</w:t>
            </w:r>
            <w:r w:rsidR="00AF075A">
              <w:rPr>
                <w:rFonts w:eastAsia="Times New Roman" w:cstheme="minorHAnsi"/>
                <w:sz w:val="20"/>
                <w:szCs w:val="20"/>
                <w:lang w:val="fr-FR" w:eastAsia="en-GB"/>
              </w:rPr>
              <w:t>û</w:t>
            </w:r>
            <w:r w:rsidR="007F2BE7">
              <w:rPr>
                <w:rFonts w:eastAsia="Times New Roman" w:cstheme="minorHAnsi"/>
                <w:sz w:val="20"/>
                <w:szCs w:val="20"/>
                <w:lang w:val="fr-FR" w:eastAsia="en-GB"/>
              </w:rPr>
              <w:t xml:space="preserve"> aux pratiques agricoles </w:t>
            </w:r>
            <w:r>
              <w:rPr>
                <w:rFonts w:eastAsia="Times New Roman" w:cstheme="minorHAnsi"/>
                <w:sz w:val="20"/>
                <w:szCs w:val="20"/>
                <w:lang w:val="fr-FR" w:eastAsia="en-GB"/>
              </w:rPr>
              <w:t>et développement dans les environs</w:t>
            </w:r>
            <w:r w:rsidRPr="0089504E">
              <w:rPr>
                <w:rFonts w:eastAsia="Times New Roman" w:cstheme="minorHAnsi"/>
                <w:sz w:val="20"/>
                <w:szCs w:val="20"/>
                <w:lang w:val="fr-FR" w:eastAsia="en-GB"/>
              </w:rPr>
              <w:t>.</w:t>
            </w:r>
          </w:p>
        </w:tc>
        <w:tc>
          <w:tcPr>
            <w:tcW w:w="1855" w:type="dxa"/>
            <w:noWrap/>
            <w:hideMark/>
          </w:tcPr>
          <w:p w14:paraId="00814481" w14:textId="15A0BE7D" w:rsidR="00D243CE" w:rsidRPr="0089504E" w:rsidRDefault="007F2BE7"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 (2014)</w:t>
            </w:r>
          </w:p>
        </w:tc>
        <w:tc>
          <w:tcPr>
            <w:tcW w:w="700" w:type="dxa"/>
            <w:noWrap/>
            <w:hideMark/>
          </w:tcPr>
          <w:p w14:paraId="4554C1A9" w14:textId="5A82DB4A"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7F2BE7" w:rsidRPr="0089504E" w14:paraId="43223591"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BEF5145" w14:textId="40F50076" w:rsidR="007F2BE7" w:rsidRPr="0089504E" w:rsidRDefault="007F2BE7" w:rsidP="007F2BE7">
            <w:pPr>
              <w:widowControl/>
              <w:rPr>
                <w:rFonts w:eastAsia="Times New Roman" w:cstheme="minorHAnsi"/>
                <w:sz w:val="20"/>
                <w:szCs w:val="20"/>
                <w:lang w:val="fr-FR" w:eastAsia="en-GB"/>
              </w:rPr>
            </w:pPr>
            <w:r>
              <w:rPr>
                <w:rFonts w:eastAsia="Times New Roman" w:cstheme="minorHAnsi"/>
                <w:sz w:val="20"/>
                <w:szCs w:val="20"/>
                <w:lang w:val="fr-FR" w:eastAsia="en-GB"/>
              </w:rPr>
              <w:t>2001</w:t>
            </w:r>
          </w:p>
        </w:tc>
        <w:tc>
          <w:tcPr>
            <w:tcW w:w="1384" w:type="dxa"/>
            <w:tcBorders>
              <w:top w:val="none" w:sz="0" w:space="0" w:color="auto"/>
              <w:bottom w:val="none" w:sz="0" w:space="0" w:color="auto"/>
            </w:tcBorders>
            <w:noWrap/>
          </w:tcPr>
          <w:p w14:paraId="470D7B5D" w14:textId="3A33D7B2"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États-Unis d’Amérique</w:t>
            </w:r>
          </w:p>
        </w:tc>
        <w:tc>
          <w:tcPr>
            <w:tcW w:w="2723" w:type="dxa"/>
            <w:tcBorders>
              <w:top w:val="none" w:sz="0" w:space="0" w:color="auto"/>
              <w:bottom w:val="none" w:sz="0" w:space="0" w:color="auto"/>
            </w:tcBorders>
            <w:noWrap/>
          </w:tcPr>
          <w:p w14:paraId="6B427A92" w14:textId="11A264ED" w:rsidR="007F2BE7" w:rsidRPr="001F0CBE" w:rsidRDefault="007F2BE7" w:rsidP="007F2BE7">
            <w:pPr>
              <w:widowControl/>
              <w:rPr>
                <w:rFonts w:eastAsia="Times New Roman" w:cstheme="minorHAnsi"/>
                <w:sz w:val="20"/>
                <w:szCs w:val="20"/>
                <w:lang w:val="en-CA" w:eastAsia="en-GB"/>
              </w:rPr>
            </w:pPr>
            <w:r w:rsidRPr="00B75A56">
              <w:rPr>
                <w:rFonts w:eastAsia="Times New Roman" w:cstheme="minorHAnsi"/>
                <w:color w:val="000000"/>
                <w:sz w:val="20"/>
                <w:szCs w:val="20"/>
                <w:lang w:val="en-GB" w:eastAsia="en-GB"/>
              </w:rPr>
              <w:t>Kakagon and Bad River Sloughs</w:t>
            </w:r>
          </w:p>
        </w:tc>
        <w:tc>
          <w:tcPr>
            <w:tcW w:w="1205" w:type="dxa"/>
            <w:tcBorders>
              <w:top w:val="none" w:sz="0" w:space="0" w:color="auto"/>
              <w:bottom w:val="none" w:sz="0" w:space="0" w:color="auto"/>
            </w:tcBorders>
            <w:noWrap/>
          </w:tcPr>
          <w:p w14:paraId="7065206F" w14:textId="1E06861B" w:rsidR="007F2BE7" w:rsidRPr="0089504E" w:rsidRDefault="007F2BE7" w:rsidP="007F2BE7">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31/03/2014</w:t>
            </w:r>
          </w:p>
        </w:tc>
        <w:tc>
          <w:tcPr>
            <w:tcW w:w="1218" w:type="dxa"/>
            <w:tcBorders>
              <w:top w:val="none" w:sz="0" w:space="0" w:color="auto"/>
              <w:bottom w:val="none" w:sz="0" w:space="0" w:color="auto"/>
            </w:tcBorders>
            <w:noWrap/>
          </w:tcPr>
          <w:p w14:paraId="729A23A7" w14:textId="7B538183" w:rsidR="007F2BE7" w:rsidRPr="00B90BE1" w:rsidRDefault="007F2BE7" w:rsidP="007F2BE7">
            <w:pPr>
              <w:widowControl/>
              <w:jc w:val="center"/>
              <w:rPr>
                <w:rFonts w:eastAsia="Times New Roman" w:cstheme="minorHAnsi"/>
                <w:bCs/>
                <w:sz w:val="20"/>
                <w:szCs w:val="20"/>
                <w:lang w:val="fr-FR" w:eastAsia="en-GB"/>
              </w:rPr>
            </w:pPr>
            <w:r w:rsidRPr="00B90BE1">
              <w:rPr>
                <w:rFonts w:eastAsia="Times New Roman" w:cstheme="minorHAnsi"/>
                <w:bCs/>
                <w:color w:val="000000"/>
                <w:sz w:val="20"/>
                <w:szCs w:val="20"/>
                <w:lang w:val="en-GB" w:eastAsia="en-GB"/>
              </w:rPr>
              <w:t>23/03/2018</w:t>
            </w:r>
          </w:p>
        </w:tc>
        <w:tc>
          <w:tcPr>
            <w:tcW w:w="1275" w:type="dxa"/>
            <w:tcBorders>
              <w:top w:val="none" w:sz="0" w:space="0" w:color="auto"/>
              <w:bottom w:val="none" w:sz="0" w:space="0" w:color="auto"/>
            </w:tcBorders>
            <w:noWrap/>
          </w:tcPr>
          <w:p w14:paraId="1E56BC13" w14:textId="77777777" w:rsidR="007F2BE7" w:rsidRPr="0089504E" w:rsidRDefault="007F2BE7" w:rsidP="007F2BE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0079E8DE" w14:textId="60A4A333" w:rsidR="007F2BE7" w:rsidRPr="003E6F90" w:rsidRDefault="003E6F90"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Construction possible d’une très grande mine de fer à ciel ouvert près de</w:t>
            </w:r>
            <w:r w:rsidR="001F2846" w:rsidRPr="00AF075A">
              <w:rPr>
                <w:rFonts w:eastAsia="Times New Roman" w:cstheme="minorHAnsi"/>
                <w:sz w:val="20"/>
                <w:szCs w:val="20"/>
                <w:lang w:val="fr-CH" w:eastAsia="en-GB"/>
              </w:rPr>
              <w:t xml:space="preserve"> la</w:t>
            </w:r>
            <w:r w:rsidRPr="00AF075A">
              <w:rPr>
                <w:rFonts w:eastAsia="Times New Roman" w:cstheme="minorHAnsi"/>
                <w:sz w:val="20"/>
                <w:szCs w:val="20"/>
                <w:lang w:val="fr-CH" w:eastAsia="en-GB"/>
              </w:rPr>
              <w:t xml:space="preserve"> source de la </w:t>
            </w:r>
            <w:r w:rsidR="007F2BE7" w:rsidRPr="00AF075A">
              <w:rPr>
                <w:rFonts w:eastAsia="Times New Roman" w:cstheme="minorHAnsi"/>
                <w:sz w:val="20"/>
                <w:szCs w:val="20"/>
                <w:lang w:val="fr-CH" w:eastAsia="en-GB"/>
              </w:rPr>
              <w:t>Bad River.</w:t>
            </w:r>
          </w:p>
        </w:tc>
        <w:tc>
          <w:tcPr>
            <w:tcW w:w="1855" w:type="dxa"/>
            <w:tcBorders>
              <w:top w:val="none" w:sz="0" w:space="0" w:color="auto"/>
              <w:bottom w:val="none" w:sz="0" w:space="0" w:color="auto"/>
            </w:tcBorders>
            <w:noWrap/>
          </w:tcPr>
          <w:p w14:paraId="5FE73675" w14:textId="045DB966" w:rsidR="007F2BE7" w:rsidRPr="0089504E" w:rsidRDefault="006E2639" w:rsidP="007F2BE7">
            <w:pPr>
              <w:widowControl/>
              <w:rPr>
                <w:rFonts w:eastAsia="Times New Roman" w:cstheme="minorHAnsi"/>
                <w:sz w:val="20"/>
                <w:szCs w:val="20"/>
                <w:lang w:val="fr-FR" w:eastAsia="en-GB"/>
              </w:rPr>
            </w:pPr>
            <w:r>
              <w:rPr>
                <w:rFonts w:eastAsia="Times New Roman" w:cstheme="minorHAnsi"/>
                <w:b/>
                <w:color w:val="000000"/>
                <w:sz w:val="20"/>
                <w:szCs w:val="20"/>
                <w:lang w:val="en-GB" w:eastAsia="en-GB"/>
              </w:rPr>
              <w:t>Fermé</w:t>
            </w:r>
            <w:r w:rsidR="007F2BE7">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e</w:t>
            </w:r>
            <w:r w:rsidR="007F2BE7">
              <w:rPr>
                <w:rFonts w:eastAsia="Times New Roman" w:cstheme="minorHAnsi"/>
                <w:color w:val="000000"/>
                <w:sz w:val="20"/>
                <w:szCs w:val="20"/>
                <w:lang w:val="en-GB" w:eastAsia="en-GB"/>
              </w:rPr>
              <w:t xml:space="preserve">n </w:t>
            </w:r>
            <w:r w:rsidR="007F2BE7" w:rsidRPr="00B75A56">
              <w:rPr>
                <w:rFonts w:eastAsia="Times New Roman" w:cstheme="minorHAnsi"/>
                <w:color w:val="000000"/>
                <w:sz w:val="20"/>
                <w:szCs w:val="20"/>
                <w:lang w:val="en-GB" w:eastAsia="en-GB"/>
              </w:rPr>
              <w:t>2018</w:t>
            </w:r>
          </w:p>
        </w:tc>
        <w:tc>
          <w:tcPr>
            <w:tcW w:w="700" w:type="dxa"/>
            <w:tcBorders>
              <w:top w:val="none" w:sz="0" w:space="0" w:color="auto"/>
              <w:bottom w:val="none" w:sz="0" w:space="0" w:color="auto"/>
            </w:tcBorders>
            <w:noWrap/>
          </w:tcPr>
          <w:p w14:paraId="44210DFB" w14:textId="65D6FCC5" w:rsidR="007F2BE7" w:rsidRPr="0089504E" w:rsidRDefault="007F2BE7" w:rsidP="007F2BE7">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AA</w:t>
            </w:r>
          </w:p>
        </w:tc>
      </w:tr>
      <w:tr w:rsidR="007F2BE7" w:rsidRPr="0089504E" w14:paraId="512E5B60" w14:textId="77777777" w:rsidTr="00B90BE1">
        <w:trPr>
          <w:cantSplit/>
        </w:trPr>
        <w:tc>
          <w:tcPr>
            <w:tcW w:w="672" w:type="dxa"/>
            <w:noWrap/>
            <w:hideMark/>
          </w:tcPr>
          <w:p w14:paraId="24D5A405"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690</w:t>
            </w:r>
          </w:p>
        </w:tc>
        <w:tc>
          <w:tcPr>
            <w:tcW w:w="1384" w:type="dxa"/>
            <w:noWrap/>
            <w:hideMark/>
          </w:tcPr>
          <w:p w14:paraId="3302269D"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2723" w:type="dxa"/>
            <w:noWrap/>
            <w:hideMark/>
          </w:tcPr>
          <w:p w14:paraId="749023DB" w14:textId="43AAEB63"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Kurgalsky Peninsula</w:t>
            </w:r>
            <w:r w:rsidR="006E2639">
              <w:rPr>
                <w:rFonts w:eastAsia="Times New Roman" w:cstheme="minorHAnsi"/>
                <w:sz w:val="20"/>
                <w:szCs w:val="20"/>
                <w:lang w:val="fr-FR" w:eastAsia="en-GB"/>
              </w:rPr>
              <w:t>**</w:t>
            </w:r>
          </w:p>
        </w:tc>
        <w:tc>
          <w:tcPr>
            <w:tcW w:w="1205" w:type="dxa"/>
            <w:noWrap/>
            <w:hideMark/>
          </w:tcPr>
          <w:p w14:paraId="58BC8C0E"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05/10/2017</w:t>
            </w:r>
          </w:p>
        </w:tc>
        <w:tc>
          <w:tcPr>
            <w:tcW w:w="1218" w:type="dxa"/>
            <w:noWrap/>
            <w:hideMark/>
          </w:tcPr>
          <w:p w14:paraId="5455ECE5" w14:textId="77777777" w:rsidR="007F2BE7" w:rsidRPr="00B90BE1" w:rsidRDefault="007F2BE7" w:rsidP="007F2BE7">
            <w:pPr>
              <w:widowControl/>
              <w:jc w:val="center"/>
              <w:rPr>
                <w:rFonts w:eastAsia="Times New Roman" w:cstheme="minorHAnsi"/>
                <w:sz w:val="20"/>
                <w:szCs w:val="20"/>
                <w:lang w:val="fr-FR" w:eastAsia="en-GB"/>
              </w:rPr>
            </w:pPr>
          </w:p>
        </w:tc>
        <w:tc>
          <w:tcPr>
            <w:tcW w:w="1275" w:type="dxa"/>
            <w:noWrap/>
            <w:hideMark/>
          </w:tcPr>
          <w:p w14:paraId="7F6DF809" w14:textId="77777777" w:rsidR="007F2BE7" w:rsidRPr="0089504E" w:rsidRDefault="007F2BE7" w:rsidP="007F2BE7">
            <w:pPr>
              <w:widowControl/>
              <w:jc w:val="center"/>
              <w:rPr>
                <w:rFonts w:eastAsia="Times New Roman" w:cstheme="minorHAnsi"/>
                <w:sz w:val="20"/>
                <w:szCs w:val="20"/>
                <w:lang w:val="fr-FR" w:eastAsia="en-GB"/>
              </w:rPr>
            </w:pPr>
          </w:p>
        </w:tc>
        <w:tc>
          <w:tcPr>
            <w:tcW w:w="3957" w:type="dxa"/>
            <w:noWrap/>
            <w:hideMark/>
          </w:tcPr>
          <w:p w14:paraId="38D17239" w14:textId="772E70B3" w:rsidR="007F2BE7" w:rsidRPr="003E6F90" w:rsidRDefault="007F2BE7" w:rsidP="007F2BE7">
            <w:pPr>
              <w:widowControl/>
              <w:rPr>
                <w:rFonts w:eastAsia="Times New Roman" w:cstheme="minorHAnsi"/>
                <w:sz w:val="20"/>
                <w:szCs w:val="20"/>
                <w:lang w:val="fr-CH" w:eastAsia="en-GB"/>
              </w:rPr>
            </w:pPr>
            <w:r w:rsidRPr="003E6F90">
              <w:rPr>
                <w:rFonts w:eastAsia="Times New Roman" w:cstheme="minorHAnsi"/>
                <w:sz w:val="20"/>
                <w:szCs w:val="20"/>
                <w:lang w:val="fr-CH" w:eastAsia="en-GB"/>
              </w:rPr>
              <w:t xml:space="preserve">Construction </w:t>
            </w:r>
            <w:r w:rsidR="006E2639" w:rsidRPr="003E6F90">
              <w:rPr>
                <w:rFonts w:eastAsia="Times New Roman" w:cstheme="minorHAnsi"/>
                <w:sz w:val="20"/>
                <w:szCs w:val="20"/>
                <w:lang w:val="fr-CH" w:eastAsia="en-GB"/>
              </w:rPr>
              <w:t xml:space="preserve">prévue </w:t>
            </w:r>
            <w:r w:rsidRPr="003E6F90">
              <w:rPr>
                <w:rFonts w:eastAsia="Times New Roman" w:cstheme="minorHAnsi"/>
                <w:sz w:val="20"/>
                <w:szCs w:val="20"/>
                <w:lang w:val="fr-CH" w:eastAsia="en-GB"/>
              </w:rPr>
              <w:t>du gazoduc Nord Stream 2. MCR 93 (novembre 2019).</w:t>
            </w:r>
          </w:p>
        </w:tc>
        <w:tc>
          <w:tcPr>
            <w:tcW w:w="1855" w:type="dxa"/>
            <w:noWrap/>
            <w:hideMark/>
          </w:tcPr>
          <w:p w14:paraId="5617BF69" w14:textId="2F89D5BF"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700" w:type="dxa"/>
            <w:noWrap/>
            <w:hideMark/>
          </w:tcPr>
          <w:p w14:paraId="54E786E1"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7F2BE7" w:rsidRPr="0089504E" w14:paraId="07EA587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A745274"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893</w:t>
            </w:r>
          </w:p>
        </w:tc>
        <w:tc>
          <w:tcPr>
            <w:tcW w:w="1384" w:type="dxa"/>
            <w:tcBorders>
              <w:top w:val="none" w:sz="0" w:space="0" w:color="auto"/>
              <w:bottom w:val="none" w:sz="0" w:space="0" w:color="auto"/>
            </w:tcBorders>
            <w:noWrap/>
            <w:hideMark/>
          </w:tcPr>
          <w:p w14:paraId="5B8C3183"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Géorgie</w:t>
            </w:r>
          </w:p>
        </w:tc>
        <w:tc>
          <w:tcPr>
            <w:tcW w:w="2723" w:type="dxa"/>
            <w:tcBorders>
              <w:top w:val="none" w:sz="0" w:space="0" w:color="auto"/>
              <w:bottom w:val="none" w:sz="0" w:space="0" w:color="auto"/>
            </w:tcBorders>
            <w:noWrap/>
            <w:hideMark/>
          </w:tcPr>
          <w:p w14:paraId="2C5454B8" w14:textId="5FF1030F"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Wetlands of Central Kolkheti*</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A42E06D"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27/07/2005</w:t>
            </w:r>
          </w:p>
        </w:tc>
        <w:tc>
          <w:tcPr>
            <w:tcW w:w="1218" w:type="dxa"/>
            <w:tcBorders>
              <w:top w:val="none" w:sz="0" w:space="0" w:color="auto"/>
              <w:bottom w:val="none" w:sz="0" w:space="0" w:color="auto"/>
            </w:tcBorders>
            <w:noWrap/>
            <w:hideMark/>
          </w:tcPr>
          <w:p w14:paraId="32A87750" w14:textId="77777777" w:rsidR="007F2BE7" w:rsidRPr="00B90BE1" w:rsidRDefault="007F2BE7" w:rsidP="007F2BE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03F5F702" w14:textId="77777777" w:rsidR="007F2BE7" w:rsidRPr="0089504E" w:rsidRDefault="007F2BE7" w:rsidP="007F2BE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0E11AB05" w14:textId="00F6B7C8" w:rsidR="007F2BE7" w:rsidRPr="003E6F90" w:rsidRDefault="007F2BE7" w:rsidP="007F2BE7">
            <w:pPr>
              <w:widowControl/>
              <w:rPr>
                <w:rFonts w:eastAsia="Times New Roman" w:cstheme="minorHAnsi"/>
                <w:sz w:val="20"/>
                <w:szCs w:val="20"/>
                <w:lang w:val="fr-CH" w:eastAsia="en-GB"/>
              </w:rPr>
            </w:pPr>
            <w:r w:rsidRPr="003E6F90">
              <w:rPr>
                <w:rFonts w:eastAsia="Times New Roman" w:cstheme="minorHAnsi"/>
                <w:sz w:val="20"/>
                <w:szCs w:val="20"/>
                <w:lang w:val="fr-CH" w:eastAsia="en-GB"/>
              </w:rPr>
              <w:t>Construction d’un terminal pétrolier et d’une voie ferrée</w:t>
            </w:r>
            <w:r w:rsidR="006E2639" w:rsidRPr="003E6F90">
              <w:rPr>
                <w:rFonts w:eastAsia="Times New Roman" w:cstheme="minorHAnsi"/>
                <w:sz w:val="20"/>
                <w:szCs w:val="20"/>
                <w:lang w:val="fr-CH" w:eastAsia="en-GB"/>
              </w:rPr>
              <w:t xml:space="preserve"> sur le site</w:t>
            </w:r>
            <w:r w:rsidRPr="003E6F90">
              <w:rPr>
                <w:rFonts w:eastAsia="Times New Roman" w:cstheme="minorHAnsi"/>
                <w:sz w:val="20"/>
                <w:szCs w:val="20"/>
                <w:lang w:val="fr-CH" w:eastAsia="en-GB"/>
              </w:rPr>
              <w:t>. MCR 54 (août 2005).</w:t>
            </w:r>
          </w:p>
        </w:tc>
        <w:tc>
          <w:tcPr>
            <w:tcW w:w="1855" w:type="dxa"/>
            <w:tcBorders>
              <w:top w:val="none" w:sz="0" w:space="0" w:color="auto"/>
              <w:bottom w:val="none" w:sz="0" w:space="0" w:color="auto"/>
            </w:tcBorders>
            <w:noWrap/>
            <w:hideMark/>
          </w:tcPr>
          <w:p w14:paraId="56DAA77F" w14:textId="55D9D295"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(2010)</w:t>
            </w:r>
          </w:p>
        </w:tc>
        <w:tc>
          <w:tcPr>
            <w:tcW w:w="700" w:type="dxa"/>
            <w:tcBorders>
              <w:top w:val="none" w:sz="0" w:space="0" w:color="auto"/>
              <w:bottom w:val="none" w:sz="0" w:space="0" w:color="auto"/>
            </w:tcBorders>
            <w:noWrap/>
            <w:hideMark/>
          </w:tcPr>
          <w:p w14:paraId="6A3ED7D1"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512C8CDA" w14:textId="77777777" w:rsidTr="00B90BE1">
        <w:trPr>
          <w:cantSplit/>
        </w:trPr>
        <w:tc>
          <w:tcPr>
            <w:tcW w:w="672" w:type="dxa"/>
            <w:noWrap/>
          </w:tcPr>
          <w:p w14:paraId="43EF23F8" w14:textId="2117EA84" w:rsidR="006E2639" w:rsidRPr="0089504E" w:rsidRDefault="006E2639" w:rsidP="006E263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565</w:t>
            </w:r>
          </w:p>
        </w:tc>
        <w:tc>
          <w:tcPr>
            <w:tcW w:w="1384" w:type="dxa"/>
            <w:noWrap/>
          </w:tcPr>
          <w:p w14:paraId="4843CAE4" w14:textId="2D8C82E6" w:rsidR="006E2639" w:rsidRPr="0089504E" w:rsidRDefault="006E2639" w:rsidP="006E263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Ghana</w:t>
            </w:r>
          </w:p>
        </w:tc>
        <w:tc>
          <w:tcPr>
            <w:tcW w:w="2723" w:type="dxa"/>
            <w:noWrap/>
          </w:tcPr>
          <w:p w14:paraId="6BCB78F3" w14:textId="02868D32" w:rsidR="006E2639" w:rsidRPr="0089504E" w:rsidRDefault="006E2639" w:rsidP="006E263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Sakumo Ramsar Site</w:t>
            </w:r>
          </w:p>
        </w:tc>
        <w:tc>
          <w:tcPr>
            <w:tcW w:w="1205" w:type="dxa"/>
            <w:noWrap/>
          </w:tcPr>
          <w:p w14:paraId="77EBE03C" w14:textId="7EE37042" w:rsidR="006E2639" w:rsidRPr="0089504E" w:rsidRDefault="006E2639" w:rsidP="006E2639">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27/01/2020</w:t>
            </w:r>
          </w:p>
        </w:tc>
        <w:tc>
          <w:tcPr>
            <w:tcW w:w="1218" w:type="dxa"/>
            <w:noWrap/>
          </w:tcPr>
          <w:p w14:paraId="2F06559C"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tcPr>
          <w:p w14:paraId="210F063C"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tcPr>
          <w:p w14:paraId="586EE6FD" w14:textId="092214BC" w:rsidR="006E2639" w:rsidRPr="003E6F90" w:rsidRDefault="006E2639"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P</w:t>
            </w:r>
            <w:r w:rsidR="003E6F90" w:rsidRPr="00AF075A">
              <w:rPr>
                <w:rFonts w:eastAsia="Times New Roman" w:cstheme="minorHAnsi"/>
                <w:sz w:val="20"/>
                <w:szCs w:val="20"/>
                <w:lang w:val="fr-CH" w:eastAsia="en-GB"/>
              </w:rPr>
              <w:t xml:space="preserve">ollution possible par des déchets organiques et des substances toxiques. Empiètement sur la zone humide. </w:t>
            </w:r>
          </w:p>
        </w:tc>
        <w:tc>
          <w:tcPr>
            <w:tcW w:w="1855" w:type="dxa"/>
            <w:noWrap/>
          </w:tcPr>
          <w:p w14:paraId="31A064C8" w14:textId="4E427BA9" w:rsidR="006E2639" w:rsidRPr="0089504E" w:rsidRDefault="008D1CFD" w:rsidP="006E2639">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Mise à jour reçue de AA</w:t>
            </w:r>
            <w:r w:rsidR="006E2639" w:rsidRPr="001F0CBE">
              <w:rPr>
                <w:rFonts w:eastAsia="Times New Roman" w:cstheme="minorHAnsi"/>
                <w:color w:val="000000"/>
                <w:sz w:val="20"/>
                <w:szCs w:val="20"/>
                <w:lang w:val="fr-FR" w:eastAsia="en-GB"/>
              </w:rPr>
              <w:t xml:space="preserve"> (2021)</w:t>
            </w:r>
          </w:p>
        </w:tc>
        <w:tc>
          <w:tcPr>
            <w:tcW w:w="700" w:type="dxa"/>
            <w:noWrap/>
          </w:tcPr>
          <w:p w14:paraId="71472392" w14:textId="5D6F411E" w:rsidR="006E2639" w:rsidRPr="0089504E" w:rsidRDefault="008D1CFD" w:rsidP="006E2639">
            <w:pPr>
              <w:widowControl/>
              <w:jc w:val="center"/>
              <w:rPr>
                <w:rFonts w:eastAsia="Times New Roman" w:cstheme="minorHAnsi"/>
                <w:sz w:val="20"/>
                <w:szCs w:val="20"/>
                <w:lang w:val="fr-FR" w:eastAsia="en-GB"/>
              </w:rPr>
            </w:pPr>
            <w:r>
              <w:rPr>
                <w:rFonts w:eastAsia="Times New Roman" w:cstheme="minorHAnsi"/>
                <w:color w:val="000000"/>
                <w:sz w:val="20"/>
                <w:szCs w:val="20"/>
                <w:lang w:val="en-GB" w:eastAsia="en-GB"/>
              </w:rPr>
              <w:t>autre</w:t>
            </w:r>
          </w:p>
        </w:tc>
      </w:tr>
      <w:tr w:rsidR="006E2639" w:rsidRPr="0089504E" w14:paraId="4BB550A1"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450005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55</w:t>
            </w:r>
          </w:p>
        </w:tc>
        <w:tc>
          <w:tcPr>
            <w:tcW w:w="1384" w:type="dxa"/>
            <w:tcBorders>
              <w:top w:val="none" w:sz="0" w:space="0" w:color="auto"/>
              <w:bottom w:val="none" w:sz="0" w:space="0" w:color="auto"/>
            </w:tcBorders>
            <w:noWrap/>
            <w:hideMark/>
          </w:tcPr>
          <w:p w14:paraId="4C2A6EF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12EFAD49" w14:textId="69572285" w:rsidR="006E2639" w:rsidRPr="0089504E" w:rsidRDefault="006E2639" w:rsidP="006E263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Vistonis, Porto Lagos, Lake Ismaris &amp; adjoining lagoons*</w:t>
            </w:r>
            <w:r w:rsidR="00C214C8">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0FD77BC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05/07/1990</w:t>
            </w:r>
          </w:p>
        </w:tc>
        <w:tc>
          <w:tcPr>
            <w:tcW w:w="1218" w:type="dxa"/>
            <w:tcBorders>
              <w:top w:val="none" w:sz="0" w:space="0" w:color="auto"/>
              <w:bottom w:val="none" w:sz="0" w:space="0" w:color="auto"/>
            </w:tcBorders>
            <w:noWrap/>
            <w:hideMark/>
          </w:tcPr>
          <w:p w14:paraId="58B51660"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62855D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4471E15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Ruissellement agricole, domestique et industriel, augmentation de la salinité, développements urbains. </w:t>
            </w:r>
          </w:p>
        </w:tc>
        <w:tc>
          <w:tcPr>
            <w:tcW w:w="1855" w:type="dxa"/>
            <w:tcBorders>
              <w:top w:val="none" w:sz="0" w:space="0" w:color="auto"/>
              <w:bottom w:val="none" w:sz="0" w:space="0" w:color="auto"/>
            </w:tcBorders>
            <w:noWrap/>
            <w:hideMark/>
          </w:tcPr>
          <w:p w14:paraId="5FDE7DFA" w14:textId="445E6C0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tcBorders>
              <w:top w:val="none" w:sz="0" w:space="0" w:color="auto"/>
              <w:bottom w:val="none" w:sz="0" w:space="0" w:color="auto"/>
            </w:tcBorders>
            <w:noWrap/>
            <w:hideMark/>
          </w:tcPr>
          <w:p w14:paraId="409C6AA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29BB5093" w14:textId="77777777" w:rsidTr="00B90BE1">
        <w:trPr>
          <w:cantSplit/>
        </w:trPr>
        <w:tc>
          <w:tcPr>
            <w:tcW w:w="672" w:type="dxa"/>
            <w:noWrap/>
            <w:hideMark/>
          </w:tcPr>
          <w:p w14:paraId="05E30BE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56</w:t>
            </w:r>
          </w:p>
        </w:tc>
        <w:tc>
          <w:tcPr>
            <w:tcW w:w="1384" w:type="dxa"/>
            <w:noWrap/>
            <w:hideMark/>
          </w:tcPr>
          <w:p w14:paraId="724C677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82A5C87" w14:textId="4ED43CC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Nestos delta &amp; adjoining lagoons*</w:t>
            </w:r>
            <w:r w:rsidR="00C214C8">
              <w:rPr>
                <w:rFonts w:eastAsia="Times New Roman" w:cstheme="minorHAnsi"/>
                <w:sz w:val="20"/>
                <w:szCs w:val="20"/>
                <w:lang w:val="fr-FR" w:eastAsia="en-GB"/>
              </w:rPr>
              <w:t>*</w:t>
            </w:r>
          </w:p>
        </w:tc>
        <w:tc>
          <w:tcPr>
            <w:tcW w:w="1205" w:type="dxa"/>
            <w:noWrap/>
            <w:hideMark/>
          </w:tcPr>
          <w:p w14:paraId="0C2CA38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218" w:type="dxa"/>
            <w:noWrap/>
            <w:hideMark/>
          </w:tcPr>
          <w:p w14:paraId="2789341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5A091A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C01779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w:t>
            </w:r>
          </w:p>
        </w:tc>
        <w:tc>
          <w:tcPr>
            <w:tcW w:w="1855" w:type="dxa"/>
            <w:noWrap/>
            <w:hideMark/>
          </w:tcPr>
          <w:p w14:paraId="2F5571E3" w14:textId="724E3EB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noWrap/>
            <w:hideMark/>
          </w:tcPr>
          <w:p w14:paraId="7A26489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58E2A25B"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20EE62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57</w:t>
            </w:r>
          </w:p>
        </w:tc>
        <w:tc>
          <w:tcPr>
            <w:tcW w:w="1384" w:type="dxa"/>
            <w:tcBorders>
              <w:top w:val="none" w:sz="0" w:space="0" w:color="auto"/>
              <w:bottom w:val="none" w:sz="0" w:space="0" w:color="auto"/>
            </w:tcBorders>
            <w:noWrap/>
            <w:hideMark/>
          </w:tcPr>
          <w:p w14:paraId="60A03C5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7E3784BB" w14:textId="3F2B9C4B"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Lakes Volvi &amp; Koronia*</w:t>
            </w:r>
            <w:r w:rsidR="00C214C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2EC03C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06/07/1990</w:t>
            </w:r>
          </w:p>
        </w:tc>
        <w:tc>
          <w:tcPr>
            <w:tcW w:w="1218" w:type="dxa"/>
            <w:tcBorders>
              <w:top w:val="none" w:sz="0" w:space="0" w:color="auto"/>
              <w:bottom w:val="none" w:sz="0" w:space="0" w:color="auto"/>
            </w:tcBorders>
            <w:noWrap/>
            <w:hideMark/>
          </w:tcPr>
          <w:p w14:paraId="235AB1B5"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960253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881E07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par ruissellement agricole, domestique et industriel.</w:t>
            </w:r>
          </w:p>
        </w:tc>
        <w:tc>
          <w:tcPr>
            <w:tcW w:w="1855" w:type="dxa"/>
            <w:tcBorders>
              <w:top w:val="none" w:sz="0" w:space="0" w:color="auto"/>
              <w:bottom w:val="none" w:sz="0" w:space="0" w:color="auto"/>
            </w:tcBorders>
            <w:noWrap/>
            <w:hideMark/>
          </w:tcPr>
          <w:p w14:paraId="198C20E0" w14:textId="56C6D8CE"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tcBorders>
              <w:top w:val="none" w:sz="0" w:space="0" w:color="auto"/>
              <w:bottom w:val="none" w:sz="0" w:space="0" w:color="auto"/>
            </w:tcBorders>
            <w:noWrap/>
            <w:hideMark/>
          </w:tcPr>
          <w:p w14:paraId="3DBEB99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0402439C" w14:textId="77777777" w:rsidTr="00B90BE1">
        <w:trPr>
          <w:cantSplit/>
        </w:trPr>
        <w:tc>
          <w:tcPr>
            <w:tcW w:w="672" w:type="dxa"/>
            <w:noWrap/>
            <w:hideMark/>
          </w:tcPr>
          <w:p w14:paraId="097B685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59</w:t>
            </w:r>
          </w:p>
        </w:tc>
        <w:tc>
          <w:tcPr>
            <w:tcW w:w="1384" w:type="dxa"/>
            <w:noWrap/>
            <w:hideMark/>
          </w:tcPr>
          <w:p w14:paraId="5E5F491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0883F5FD" w14:textId="0717BD7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Axios, Loudias, Aliakmon Delta*</w:t>
            </w:r>
            <w:r w:rsidR="00C214C8">
              <w:rPr>
                <w:rFonts w:eastAsia="Times New Roman" w:cstheme="minorHAnsi"/>
                <w:sz w:val="20"/>
                <w:szCs w:val="20"/>
                <w:lang w:val="fr-FR" w:eastAsia="en-GB"/>
              </w:rPr>
              <w:t>*</w:t>
            </w:r>
          </w:p>
        </w:tc>
        <w:tc>
          <w:tcPr>
            <w:tcW w:w="1205" w:type="dxa"/>
            <w:noWrap/>
            <w:hideMark/>
          </w:tcPr>
          <w:p w14:paraId="49809D5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6620CF72"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13C33523"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42DA48B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La pollution, les réseaux d’irrigation et les barrages ont considérablement modifié l’hydrologie de la rivière. </w:t>
            </w:r>
          </w:p>
        </w:tc>
        <w:tc>
          <w:tcPr>
            <w:tcW w:w="1855" w:type="dxa"/>
            <w:noWrap/>
            <w:hideMark/>
          </w:tcPr>
          <w:p w14:paraId="4B23AB5B" w14:textId="0E075900"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noWrap/>
            <w:hideMark/>
          </w:tcPr>
          <w:p w14:paraId="4C5F6DC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70AF37D0"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5E8578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61</w:t>
            </w:r>
          </w:p>
        </w:tc>
        <w:tc>
          <w:tcPr>
            <w:tcW w:w="1384" w:type="dxa"/>
            <w:tcBorders>
              <w:top w:val="none" w:sz="0" w:space="0" w:color="auto"/>
              <w:bottom w:val="none" w:sz="0" w:space="0" w:color="auto"/>
            </w:tcBorders>
            <w:noWrap/>
            <w:hideMark/>
          </w:tcPr>
          <w:p w14:paraId="1D72445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43B55C5B" w14:textId="34CC5E5D"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Amvrakikos gulf*</w:t>
            </w:r>
            <w:r w:rsidR="00C214C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FA4EE3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1553A80C"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56295B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7215B67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Salinité accrue et baisse des niveaux d’eau du fait de l’irrigation. </w:t>
            </w:r>
          </w:p>
        </w:tc>
        <w:tc>
          <w:tcPr>
            <w:tcW w:w="1855" w:type="dxa"/>
            <w:tcBorders>
              <w:top w:val="none" w:sz="0" w:space="0" w:color="auto"/>
              <w:bottom w:val="none" w:sz="0" w:space="0" w:color="auto"/>
            </w:tcBorders>
            <w:noWrap/>
            <w:hideMark/>
          </w:tcPr>
          <w:p w14:paraId="4606B7AB" w14:textId="26FEF68F"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tcBorders>
              <w:top w:val="none" w:sz="0" w:space="0" w:color="auto"/>
              <w:bottom w:val="none" w:sz="0" w:space="0" w:color="auto"/>
            </w:tcBorders>
            <w:noWrap/>
            <w:hideMark/>
          </w:tcPr>
          <w:p w14:paraId="2A67F1A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4F848012" w14:textId="77777777" w:rsidTr="00B90BE1">
        <w:trPr>
          <w:cantSplit/>
        </w:trPr>
        <w:tc>
          <w:tcPr>
            <w:tcW w:w="672" w:type="dxa"/>
            <w:noWrap/>
            <w:hideMark/>
          </w:tcPr>
          <w:p w14:paraId="0CFD08B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62</w:t>
            </w:r>
          </w:p>
        </w:tc>
        <w:tc>
          <w:tcPr>
            <w:tcW w:w="1384" w:type="dxa"/>
            <w:noWrap/>
            <w:hideMark/>
          </w:tcPr>
          <w:p w14:paraId="624452B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226D29B" w14:textId="1F4CF15A"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Messolonghi lagoons*</w:t>
            </w:r>
            <w:r w:rsidR="00C214C8">
              <w:rPr>
                <w:rFonts w:eastAsia="Times New Roman" w:cstheme="minorHAnsi"/>
                <w:sz w:val="20"/>
                <w:szCs w:val="20"/>
                <w:lang w:val="fr-FR" w:eastAsia="en-GB"/>
              </w:rPr>
              <w:t>*</w:t>
            </w:r>
          </w:p>
        </w:tc>
        <w:tc>
          <w:tcPr>
            <w:tcW w:w="1205" w:type="dxa"/>
            <w:noWrap/>
            <w:hideMark/>
          </w:tcPr>
          <w:p w14:paraId="566A7C1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218" w:type="dxa"/>
            <w:noWrap/>
            <w:hideMark/>
          </w:tcPr>
          <w:p w14:paraId="4E2875D2"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13CDAD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16A47D58" w14:textId="593EC29C" w:rsidR="006E2639" w:rsidRPr="0089504E" w:rsidRDefault="00C214C8" w:rsidP="006E2639">
            <w:pPr>
              <w:widowControl/>
              <w:rPr>
                <w:rFonts w:eastAsia="Times New Roman" w:cstheme="minorHAnsi"/>
                <w:sz w:val="20"/>
                <w:szCs w:val="20"/>
                <w:lang w:val="fr-FR" w:eastAsia="en-GB"/>
              </w:rPr>
            </w:pPr>
            <w:r>
              <w:rPr>
                <w:rFonts w:eastAsia="Times New Roman" w:cstheme="minorHAnsi"/>
                <w:sz w:val="20"/>
                <w:szCs w:val="20"/>
                <w:lang w:val="fr-FR" w:eastAsia="en-GB"/>
              </w:rPr>
              <w:t>Des t</w:t>
            </w:r>
            <w:r w:rsidR="006E2639" w:rsidRPr="0089504E">
              <w:rPr>
                <w:rFonts w:eastAsia="Times New Roman" w:cstheme="minorHAnsi"/>
                <w:sz w:val="20"/>
                <w:szCs w:val="20"/>
                <w:lang w:val="fr-FR" w:eastAsia="en-GB"/>
              </w:rPr>
              <w:t>ravaux de construction</w:t>
            </w:r>
            <w:r>
              <w:rPr>
                <w:rFonts w:eastAsia="Times New Roman" w:cstheme="minorHAnsi"/>
                <w:sz w:val="20"/>
                <w:szCs w:val="20"/>
                <w:lang w:val="fr-FR" w:eastAsia="en-GB"/>
              </w:rPr>
              <w:t xml:space="preserve"> ont changé l’hydrologie et la géomorphologie</w:t>
            </w:r>
            <w:r w:rsidR="006E2639" w:rsidRPr="0089504E">
              <w:rPr>
                <w:rFonts w:eastAsia="Times New Roman" w:cstheme="minorHAnsi"/>
                <w:sz w:val="20"/>
                <w:szCs w:val="20"/>
                <w:lang w:val="fr-FR" w:eastAsia="en-GB"/>
              </w:rPr>
              <w:t xml:space="preserve">, surpâturage, pêche illégale, développements urbains, décharge.  </w:t>
            </w:r>
          </w:p>
        </w:tc>
        <w:tc>
          <w:tcPr>
            <w:tcW w:w="1855" w:type="dxa"/>
            <w:noWrap/>
            <w:hideMark/>
          </w:tcPr>
          <w:p w14:paraId="3F694986" w14:textId="6B9AE5BE"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noWrap/>
            <w:hideMark/>
          </w:tcPr>
          <w:p w14:paraId="54FED6D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2C033E8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932127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w:t>
            </w:r>
          </w:p>
        </w:tc>
        <w:tc>
          <w:tcPr>
            <w:tcW w:w="1384" w:type="dxa"/>
            <w:tcBorders>
              <w:top w:val="none" w:sz="0" w:space="0" w:color="auto"/>
              <w:bottom w:val="none" w:sz="0" w:space="0" w:color="auto"/>
            </w:tcBorders>
            <w:noWrap/>
            <w:hideMark/>
          </w:tcPr>
          <w:p w14:paraId="00FA8C7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26EA632E" w14:textId="65D3BBD2"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Kotychi lagoons*</w:t>
            </w:r>
            <w:r w:rsidR="00C214C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8EBA1E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52AFA147"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6CB0E6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6F3587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ruissellement agricole, pollution, surpâturage. </w:t>
            </w:r>
          </w:p>
        </w:tc>
        <w:tc>
          <w:tcPr>
            <w:tcW w:w="1855" w:type="dxa"/>
            <w:tcBorders>
              <w:top w:val="none" w:sz="0" w:space="0" w:color="auto"/>
              <w:bottom w:val="none" w:sz="0" w:space="0" w:color="auto"/>
            </w:tcBorders>
            <w:noWrap/>
            <w:hideMark/>
          </w:tcPr>
          <w:p w14:paraId="60965E31" w14:textId="4F5BD7D3"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tcBorders>
              <w:top w:val="none" w:sz="0" w:space="0" w:color="auto"/>
              <w:bottom w:val="none" w:sz="0" w:space="0" w:color="auto"/>
            </w:tcBorders>
            <w:noWrap/>
            <w:hideMark/>
          </w:tcPr>
          <w:p w14:paraId="7055F0C9"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179308C4" w14:textId="77777777" w:rsidTr="00B90BE1">
        <w:trPr>
          <w:cantSplit/>
        </w:trPr>
        <w:tc>
          <w:tcPr>
            <w:tcW w:w="672" w:type="dxa"/>
            <w:noWrap/>
          </w:tcPr>
          <w:p w14:paraId="13820C3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488</w:t>
            </w:r>
          </w:p>
        </w:tc>
        <w:tc>
          <w:tcPr>
            <w:tcW w:w="1384" w:type="dxa"/>
            <w:noWrap/>
          </w:tcPr>
          <w:p w14:paraId="7F1B980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Guatemala</w:t>
            </w:r>
          </w:p>
        </w:tc>
        <w:tc>
          <w:tcPr>
            <w:tcW w:w="2723" w:type="dxa"/>
            <w:noWrap/>
          </w:tcPr>
          <w:p w14:paraId="60A3727F" w14:textId="77777777" w:rsidR="006E2639" w:rsidRPr="0089504E" w:rsidRDefault="006E2639" w:rsidP="006E2639">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Laguna del Tigre*</w:t>
            </w:r>
          </w:p>
        </w:tc>
        <w:tc>
          <w:tcPr>
            <w:tcW w:w="1205" w:type="dxa"/>
            <w:noWrap/>
          </w:tcPr>
          <w:p w14:paraId="796C500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tcPr>
          <w:p w14:paraId="4B46C082"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tcPr>
          <w:p w14:paraId="74541C4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tcPr>
          <w:p w14:paraId="59CCF26E" w14:textId="0BF95750" w:rsidR="006E2639" w:rsidRPr="0089504E"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Extraction</w:t>
            </w:r>
            <w:r w:rsidR="00C214C8">
              <w:rPr>
                <w:rFonts w:eastAsia="Times New Roman" w:cstheme="minorHAnsi"/>
                <w:sz w:val="20"/>
                <w:szCs w:val="20"/>
                <w:lang w:val="fr-FR" w:eastAsia="en-GB"/>
              </w:rPr>
              <w:t xml:space="preserve"> de ressources naturelles</w:t>
            </w:r>
            <w:r w:rsidRPr="00377D2D">
              <w:rPr>
                <w:rFonts w:eastAsia="Times New Roman" w:cstheme="minorHAnsi"/>
                <w:sz w:val="20"/>
                <w:szCs w:val="20"/>
                <w:lang w:val="fr-FR" w:eastAsia="en-GB"/>
              </w:rPr>
              <w:t xml:space="preserve">, </w:t>
            </w:r>
            <w:r w:rsidR="00C214C8">
              <w:rPr>
                <w:rFonts w:eastAsia="Times New Roman" w:cstheme="minorHAnsi"/>
                <w:sz w:val="20"/>
                <w:szCs w:val="20"/>
                <w:lang w:val="fr-FR" w:eastAsia="en-GB"/>
              </w:rPr>
              <w:t>exploitation</w:t>
            </w:r>
            <w:r w:rsidRPr="00377D2D">
              <w:rPr>
                <w:rFonts w:eastAsia="Times New Roman" w:cstheme="minorHAnsi"/>
                <w:sz w:val="20"/>
                <w:szCs w:val="20"/>
                <w:lang w:val="fr-FR" w:eastAsia="en-GB"/>
              </w:rPr>
              <w:t xml:space="preserve"> du bois, activités liées au pétrole, chasse</w:t>
            </w:r>
            <w:r w:rsidRPr="0089504E">
              <w:rPr>
                <w:rFonts w:eastAsia="Times New Roman" w:cstheme="minorHAnsi"/>
                <w:sz w:val="20"/>
                <w:szCs w:val="20"/>
                <w:lang w:val="fr-FR" w:eastAsia="en-GB"/>
              </w:rPr>
              <w:t>, établissement</w:t>
            </w:r>
            <w:r w:rsidR="00C214C8">
              <w:rPr>
                <w:rFonts w:eastAsia="Times New Roman" w:cstheme="minorHAnsi"/>
                <w:sz w:val="20"/>
                <w:szCs w:val="20"/>
                <w:lang w:val="fr-FR" w:eastAsia="en-GB"/>
              </w:rPr>
              <w:t xml:space="preserve"> anarchique</w:t>
            </w:r>
            <w:r w:rsidRPr="0089504E">
              <w:rPr>
                <w:rFonts w:eastAsia="Times New Roman" w:cstheme="minorHAnsi"/>
                <w:sz w:val="20"/>
                <w:szCs w:val="20"/>
                <w:lang w:val="fr-FR" w:eastAsia="en-GB"/>
              </w:rPr>
              <w:t xml:space="preserve"> de communautés.</w:t>
            </w:r>
          </w:p>
        </w:tc>
        <w:tc>
          <w:tcPr>
            <w:tcW w:w="1855" w:type="dxa"/>
            <w:noWrap/>
          </w:tcPr>
          <w:p w14:paraId="267D59BA" w14:textId="1C581EA5"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700" w:type="dxa"/>
            <w:noWrap/>
          </w:tcPr>
          <w:p w14:paraId="2C641C00" w14:textId="3B7843A9"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00B53CD"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EC3F5B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1163</w:t>
            </w:r>
          </w:p>
        </w:tc>
        <w:tc>
          <w:tcPr>
            <w:tcW w:w="1384" w:type="dxa"/>
            <w:tcBorders>
              <w:top w:val="none" w:sz="0" w:space="0" w:color="auto"/>
              <w:bottom w:val="none" w:sz="0" w:space="0" w:color="auto"/>
            </w:tcBorders>
            <w:noWrap/>
          </w:tcPr>
          <w:p w14:paraId="3EB6FF6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tcPr>
          <w:p w14:paraId="0D7188B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Niger-Mafou*</w:t>
            </w:r>
          </w:p>
        </w:tc>
        <w:tc>
          <w:tcPr>
            <w:tcW w:w="1205" w:type="dxa"/>
            <w:tcBorders>
              <w:top w:val="none" w:sz="0" w:space="0" w:color="auto"/>
              <w:bottom w:val="none" w:sz="0" w:space="0" w:color="auto"/>
            </w:tcBorders>
            <w:noWrap/>
          </w:tcPr>
          <w:p w14:paraId="5796639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tcBorders>
              <w:top w:val="none" w:sz="0" w:space="0" w:color="auto"/>
              <w:bottom w:val="none" w:sz="0" w:space="0" w:color="auto"/>
            </w:tcBorders>
            <w:noWrap/>
          </w:tcPr>
          <w:p w14:paraId="3F787266"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0AC9904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1B0590A" w14:textId="6B54197A" w:rsidR="006E2639" w:rsidRPr="0089504E" w:rsidRDefault="006E2639"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tcBorders>
              <w:top w:val="none" w:sz="0" w:space="0" w:color="auto"/>
              <w:bottom w:val="none" w:sz="0" w:space="0" w:color="auto"/>
            </w:tcBorders>
            <w:noWrap/>
          </w:tcPr>
          <w:p w14:paraId="1554DAC2" w14:textId="043A75C4"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006E2639"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006E2639"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tcPr>
          <w:p w14:paraId="37F65443"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DF664E9" w14:textId="77777777" w:rsidTr="00B90BE1">
        <w:trPr>
          <w:cantSplit/>
        </w:trPr>
        <w:tc>
          <w:tcPr>
            <w:tcW w:w="672" w:type="dxa"/>
            <w:noWrap/>
            <w:hideMark/>
          </w:tcPr>
          <w:p w14:paraId="4D9AA18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1164</w:t>
            </w:r>
          </w:p>
        </w:tc>
        <w:tc>
          <w:tcPr>
            <w:tcW w:w="1384" w:type="dxa"/>
            <w:noWrap/>
            <w:hideMark/>
          </w:tcPr>
          <w:p w14:paraId="4034CCB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449F0AF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Niger-Niandan-Milo*</w:t>
            </w:r>
          </w:p>
        </w:tc>
        <w:tc>
          <w:tcPr>
            <w:tcW w:w="1205" w:type="dxa"/>
            <w:noWrap/>
            <w:hideMark/>
          </w:tcPr>
          <w:p w14:paraId="2475325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3F196124"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4BB06FA1"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AB74D41" w14:textId="368252E2"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noWrap/>
            <w:hideMark/>
          </w:tcPr>
          <w:p w14:paraId="751B8150" w14:textId="09CEC2DB"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noWrap/>
            <w:hideMark/>
          </w:tcPr>
          <w:p w14:paraId="291B0E0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7980511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089F8D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1165</w:t>
            </w:r>
          </w:p>
        </w:tc>
        <w:tc>
          <w:tcPr>
            <w:tcW w:w="1384" w:type="dxa"/>
            <w:tcBorders>
              <w:top w:val="none" w:sz="0" w:space="0" w:color="auto"/>
              <w:bottom w:val="none" w:sz="0" w:space="0" w:color="auto"/>
            </w:tcBorders>
            <w:noWrap/>
            <w:hideMark/>
          </w:tcPr>
          <w:p w14:paraId="081D154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5EC6C45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 Source*</w:t>
            </w:r>
          </w:p>
        </w:tc>
        <w:tc>
          <w:tcPr>
            <w:tcW w:w="1205" w:type="dxa"/>
            <w:tcBorders>
              <w:top w:val="none" w:sz="0" w:space="0" w:color="auto"/>
              <w:bottom w:val="none" w:sz="0" w:space="0" w:color="auto"/>
            </w:tcBorders>
            <w:noWrap/>
            <w:hideMark/>
          </w:tcPr>
          <w:p w14:paraId="0A68607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tcBorders>
              <w:top w:val="none" w:sz="0" w:space="0" w:color="auto"/>
              <w:bottom w:val="none" w:sz="0" w:space="0" w:color="auto"/>
            </w:tcBorders>
            <w:noWrap/>
            <w:hideMark/>
          </w:tcPr>
          <w:p w14:paraId="61492A37"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EE56548"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16B6B2C" w14:textId="1C356075"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tcBorders>
              <w:top w:val="none" w:sz="0" w:space="0" w:color="auto"/>
              <w:bottom w:val="none" w:sz="0" w:space="0" w:color="auto"/>
            </w:tcBorders>
            <w:noWrap/>
            <w:hideMark/>
          </w:tcPr>
          <w:p w14:paraId="20FB6608" w14:textId="526A3380"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1A16D89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5E3C4C9E" w14:textId="77777777" w:rsidTr="00B90BE1">
        <w:trPr>
          <w:cantSplit/>
        </w:trPr>
        <w:tc>
          <w:tcPr>
            <w:tcW w:w="672" w:type="dxa"/>
            <w:noWrap/>
            <w:hideMark/>
          </w:tcPr>
          <w:p w14:paraId="4AB4456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1166</w:t>
            </w:r>
          </w:p>
        </w:tc>
        <w:tc>
          <w:tcPr>
            <w:tcW w:w="1384" w:type="dxa"/>
            <w:noWrap/>
            <w:hideMark/>
          </w:tcPr>
          <w:p w14:paraId="00D6B2D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4798C89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Niger-Tinkisso*</w:t>
            </w:r>
          </w:p>
        </w:tc>
        <w:tc>
          <w:tcPr>
            <w:tcW w:w="1205" w:type="dxa"/>
            <w:noWrap/>
            <w:hideMark/>
          </w:tcPr>
          <w:p w14:paraId="4B5314F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4D57B55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38D5EA7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01906865" w14:textId="20F18FC3"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noWrap/>
            <w:hideMark/>
          </w:tcPr>
          <w:p w14:paraId="1C018EA9" w14:textId="6473C60E"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noWrap/>
            <w:hideMark/>
          </w:tcPr>
          <w:p w14:paraId="3304E7C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A4CF4A6"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A542CA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1167</w:t>
            </w:r>
          </w:p>
        </w:tc>
        <w:tc>
          <w:tcPr>
            <w:tcW w:w="1384" w:type="dxa"/>
            <w:tcBorders>
              <w:top w:val="none" w:sz="0" w:space="0" w:color="auto"/>
              <w:bottom w:val="none" w:sz="0" w:space="0" w:color="auto"/>
            </w:tcBorders>
            <w:noWrap/>
            <w:hideMark/>
          </w:tcPr>
          <w:p w14:paraId="1A416CA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5AF199F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Sankarani-Fié*</w:t>
            </w:r>
          </w:p>
        </w:tc>
        <w:tc>
          <w:tcPr>
            <w:tcW w:w="1205" w:type="dxa"/>
            <w:tcBorders>
              <w:top w:val="none" w:sz="0" w:space="0" w:color="auto"/>
              <w:bottom w:val="none" w:sz="0" w:space="0" w:color="auto"/>
            </w:tcBorders>
            <w:noWrap/>
            <w:hideMark/>
          </w:tcPr>
          <w:p w14:paraId="01AD1A3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tcBorders>
              <w:top w:val="none" w:sz="0" w:space="0" w:color="auto"/>
              <w:bottom w:val="none" w:sz="0" w:space="0" w:color="auto"/>
            </w:tcBorders>
            <w:noWrap/>
            <w:hideMark/>
          </w:tcPr>
          <w:p w14:paraId="68D25B68"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90998EC"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03C750B" w14:textId="1933059B"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tcBorders>
              <w:top w:val="none" w:sz="0" w:space="0" w:color="auto"/>
              <w:bottom w:val="none" w:sz="0" w:space="0" w:color="auto"/>
            </w:tcBorders>
            <w:noWrap/>
            <w:hideMark/>
          </w:tcPr>
          <w:p w14:paraId="1A6302A3" w14:textId="3CF46F5C"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4972204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D2F8139" w14:textId="77777777" w:rsidTr="00B90BE1">
        <w:trPr>
          <w:cantSplit/>
        </w:trPr>
        <w:tc>
          <w:tcPr>
            <w:tcW w:w="672" w:type="dxa"/>
            <w:noWrap/>
            <w:hideMark/>
          </w:tcPr>
          <w:p w14:paraId="35524844" w14:textId="0D8E1923"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1168</w:t>
            </w:r>
          </w:p>
        </w:tc>
        <w:tc>
          <w:tcPr>
            <w:tcW w:w="1384" w:type="dxa"/>
            <w:noWrap/>
            <w:hideMark/>
          </w:tcPr>
          <w:p w14:paraId="30AB28E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314C00D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Tinkisso*</w:t>
            </w:r>
          </w:p>
        </w:tc>
        <w:tc>
          <w:tcPr>
            <w:tcW w:w="1205" w:type="dxa"/>
            <w:noWrap/>
            <w:hideMark/>
          </w:tcPr>
          <w:p w14:paraId="4BC97F1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0C1E6629"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541F89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EEA1CC2" w14:textId="7EC38D0C"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noWrap/>
            <w:hideMark/>
          </w:tcPr>
          <w:p w14:paraId="065E13E6" w14:textId="0B4FD474"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noWrap/>
            <w:hideMark/>
          </w:tcPr>
          <w:p w14:paraId="1CDE09E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C09A511"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27D1D0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722</w:t>
            </w:r>
          </w:p>
        </w:tc>
        <w:tc>
          <w:tcPr>
            <w:tcW w:w="1384" w:type="dxa"/>
            <w:tcBorders>
              <w:top w:val="none" w:sz="0" w:space="0" w:color="auto"/>
              <w:bottom w:val="none" w:sz="0" w:space="0" w:color="auto"/>
            </w:tcBorders>
            <w:noWrap/>
            <w:hideMark/>
          </w:tcPr>
          <w:p w14:paraId="44D0888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Honduras</w:t>
            </w:r>
          </w:p>
        </w:tc>
        <w:tc>
          <w:tcPr>
            <w:tcW w:w="2723" w:type="dxa"/>
            <w:tcBorders>
              <w:top w:val="none" w:sz="0" w:space="0" w:color="auto"/>
              <w:bottom w:val="none" w:sz="0" w:space="0" w:color="auto"/>
            </w:tcBorders>
            <w:noWrap/>
            <w:hideMark/>
          </w:tcPr>
          <w:p w14:paraId="0F11EF1F" w14:textId="109627C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Parque Nacional Jeanette Kawas*</w:t>
            </w:r>
            <w:r w:rsidR="00381D0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E0F307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19/06/2006</w:t>
            </w:r>
          </w:p>
        </w:tc>
        <w:tc>
          <w:tcPr>
            <w:tcW w:w="1218" w:type="dxa"/>
            <w:tcBorders>
              <w:top w:val="none" w:sz="0" w:space="0" w:color="auto"/>
              <w:bottom w:val="none" w:sz="0" w:space="0" w:color="auto"/>
            </w:tcBorders>
            <w:noWrap/>
            <w:hideMark/>
          </w:tcPr>
          <w:p w14:paraId="67C2DB2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95F7C62"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F337B11" w14:textId="4B98C65B"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Changements dans les caractéristiques écologiques dus à la c</w:t>
            </w:r>
            <w:r w:rsidR="006E2639" w:rsidRPr="0089504E">
              <w:rPr>
                <w:rFonts w:eastAsia="Times New Roman" w:cstheme="minorHAnsi"/>
                <w:sz w:val="20"/>
                <w:szCs w:val="20"/>
                <w:lang w:val="fr-FR" w:eastAsia="en-GB"/>
              </w:rPr>
              <w:t xml:space="preserve">onstruction d’infrastructures touristiques. </w:t>
            </w:r>
          </w:p>
        </w:tc>
        <w:tc>
          <w:tcPr>
            <w:tcW w:w="1855" w:type="dxa"/>
            <w:tcBorders>
              <w:top w:val="none" w:sz="0" w:space="0" w:color="auto"/>
              <w:bottom w:val="none" w:sz="0" w:space="0" w:color="auto"/>
            </w:tcBorders>
            <w:noWrap/>
            <w:hideMark/>
          </w:tcPr>
          <w:p w14:paraId="15050F40" w14:textId="59EB28D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sidR="00381D0C">
              <w:rPr>
                <w:rFonts w:eastAsia="Times New Roman" w:cstheme="minorHAnsi"/>
                <w:sz w:val="20"/>
                <w:szCs w:val="20"/>
                <w:lang w:val="fr-FR" w:eastAsia="en-GB"/>
              </w:rPr>
              <w:t>15</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2E24276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13E255B2" w14:textId="77777777" w:rsidTr="00B90BE1">
        <w:trPr>
          <w:cantSplit/>
        </w:trPr>
        <w:tc>
          <w:tcPr>
            <w:tcW w:w="672" w:type="dxa"/>
            <w:noWrap/>
            <w:hideMark/>
          </w:tcPr>
          <w:p w14:paraId="590E4B8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422</w:t>
            </w:r>
          </w:p>
        </w:tc>
        <w:tc>
          <w:tcPr>
            <w:tcW w:w="1384" w:type="dxa"/>
            <w:noWrap/>
            <w:hideMark/>
          </w:tcPr>
          <w:p w14:paraId="147539E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703B89B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Bodrogzug*</w:t>
            </w:r>
          </w:p>
        </w:tc>
        <w:tc>
          <w:tcPr>
            <w:tcW w:w="1205" w:type="dxa"/>
            <w:noWrap/>
            <w:hideMark/>
          </w:tcPr>
          <w:p w14:paraId="37201FA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218" w:type="dxa"/>
            <w:noWrap/>
            <w:hideMark/>
          </w:tcPr>
          <w:p w14:paraId="666B3D94"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3B2656E5" w14:textId="77777777" w:rsidR="006E2639" w:rsidRPr="00377D2D" w:rsidRDefault="006E2639" w:rsidP="006E2639">
            <w:pPr>
              <w:widowControl/>
              <w:jc w:val="center"/>
              <w:rPr>
                <w:rFonts w:eastAsia="Times New Roman" w:cstheme="minorHAnsi"/>
                <w:sz w:val="20"/>
                <w:szCs w:val="20"/>
                <w:lang w:val="fr-FR" w:eastAsia="en-GB"/>
              </w:rPr>
            </w:pPr>
          </w:p>
        </w:tc>
        <w:tc>
          <w:tcPr>
            <w:tcW w:w="3957" w:type="dxa"/>
            <w:noWrap/>
            <w:hideMark/>
          </w:tcPr>
          <w:p w14:paraId="48E059E5" w14:textId="1127B5EE" w:rsidR="006E2639" w:rsidRPr="00377D2D" w:rsidRDefault="003E6F90" w:rsidP="00A805C9">
            <w:pPr>
              <w:widowControl/>
              <w:rPr>
                <w:rFonts w:eastAsia="Times New Roman" w:cstheme="minorHAnsi"/>
                <w:sz w:val="20"/>
                <w:szCs w:val="20"/>
                <w:lang w:val="fr-FR" w:eastAsia="en-GB"/>
              </w:rPr>
            </w:pPr>
            <w:r w:rsidRPr="00AF075A">
              <w:rPr>
                <w:rFonts w:eastAsia="Times New Roman" w:cstheme="minorHAnsi"/>
                <w:sz w:val="20"/>
                <w:szCs w:val="20"/>
                <w:lang w:val="fr-CH" w:eastAsia="en-GB"/>
              </w:rPr>
              <w:t>Augmentation des niveaux d’eau, de la sédimentation et changements résultant</w:t>
            </w:r>
            <w:r w:rsidR="00AF075A">
              <w:rPr>
                <w:rFonts w:eastAsia="Times New Roman" w:cstheme="minorHAnsi"/>
                <w:sz w:val="20"/>
                <w:szCs w:val="20"/>
                <w:lang w:val="fr-CH" w:eastAsia="en-GB"/>
              </w:rPr>
              <w:t>s</w:t>
            </w:r>
            <w:r w:rsidRPr="00AF075A">
              <w:rPr>
                <w:rFonts w:eastAsia="Times New Roman" w:cstheme="minorHAnsi"/>
                <w:sz w:val="20"/>
                <w:szCs w:val="20"/>
                <w:lang w:val="fr-CH" w:eastAsia="en-GB"/>
              </w:rPr>
              <w:t xml:space="preserve"> </w:t>
            </w:r>
            <w:r w:rsidR="00AF075A" w:rsidRPr="00AF075A">
              <w:rPr>
                <w:rFonts w:eastAsia="Times New Roman" w:cstheme="minorHAnsi"/>
                <w:sz w:val="20"/>
                <w:szCs w:val="20"/>
                <w:lang w:val="fr-CH" w:eastAsia="en-GB"/>
              </w:rPr>
              <w:t>dans le</w:t>
            </w:r>
            <w:r w:rsidRPr="00AF075A">
              <w:rPr>
                <w:rFonts w:eastAsia="Times New Roman" w:cstheme="minorHAnsi"/>
                <w:sz w:val="20"/>
                <w:szCs w:val="20"/>
                <w:lang w:val="fr-CH" w:eastAsia="en-GB"/>
              </w:rPr>
              <w:t xml:space="preserve"> régime des crues, déclin du pâturage et </w:t>
            </w:r>
            <w:r w:rsidR="00A805C9" w:rsidRPr="00AF075A">
              <w:rPr>
                <w:rFonts w:eastAsia="Times New Roman" w:cstheme="minorHAnsi"/>
                <w:sz w:val="20"/>
                <w:szCs w:val="20"/>
                <w:lang w:val="fr-CH" w:eastAsia="en-GB"/>
              </w:rPr>
              <w:t>du fauchage</w:t>
            </w:r>
            <w:r w:rsidRPr="00AF075A">
              <w:rPr>
                <w:rFonts w:eastAsia="Times New Roman" w:cstheme="minorHAnsi"/>
                <w:sz w:val="20"/>
                <w:szCs w:val="20"/>
                <w:lang w:val="fr-CH" w:eastAsia="en-GB"/>
              </w:rPr>
              <w:t xml:space="preserve">, </w:t>
            </w:r>
            <w:r w:rsidR="006E2639" w:rsidRPr="00377D2D">
              <w:rPr>
                <w:rFonts w:eastAsia="Times New Roman" w:cstheme="minorHAnsi"/>
                <w:sz w:val="20"/>
                <w:szCs w:val="20"/>
                <w:lang w:val="fr-FR" w:eastAsia="en-GB"/>
              </w:rPr>
              <w:t xml:space="preserve">espèces exotiques envahissantes. </w:t>
            </w:r>
          </w:p>
        </w:tc>
        <w:tc>
          <w:tcPr>
            <w:tcW w:w="1855" w:type="dxa"/>
            <w:noWrap/>
            <w:hideMark/>
          </w:tcPr>
          <w:p w14:paraId="61E583B3" w14:textId="306D3B5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(2020)</w:t>
            </w:r>
          </w:p>
        </w:tc>
        <w:tc>
          <w:tcPr>
            <w:tcW w:w="700" w:type="dxa"/>
            <w:noWrap/>
            <w:hideMark/>
          </w:tcPr>
          <w:p w14:paraId="6BFE3FC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553B320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CFE466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899</w:t>
            </w:r>
          </w:p>
        </w:tc>
        <w:tc>
          <w:tcPr>
            <w:tcW w:w="1384" w:type="dxa"/>
            <w:tcBorders>
              <w:top w:val="none" w:sz="0" w:space="0" w:color="auto"/>
              <w:bottom w:val="none" w:sz="0" w:space="0" w:color="auto"/>
            </w:tcBorders>
            <w:noWrap/>
            <w:hideMark/>
          </w:tcPr>
          <w:p w14:paraId="71DF0AB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tcBorders>
              <w:top w:val="none" w:sz="0" w:space="0" w:color="auto"/>
              <w:bottom w:val="none" w:sz="0" w:space="0" w:color="auto"/>
            </w:tcBorders>
            <w:noWrap/>
            <w:hideMark/>
          </w:tcPr>
          <w:p w14:paraId="14AA3A7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Rétszilas Fishponds Nature Conservation Area</w:t>
            </w:r>
          </w:p>
        </w:tc>
        <w:tc>
          <w:tcPr>
            <w:tcW w:w="1205" w:type="dxa"/>
            <w:tcBorders>
              <w:top w:val="none" w:sz="0" w:space="0" w:color="auto"/>
              <w:bottom w:val="none" w:sz="0" w:space="0" w:color="auto"/>
            </w:tcBorders>
            <w:noWrap/>
            <w:hideMark/>
          </w:tcPr>
          <w:p w14:paraId="61928F9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30/03/2017</w:t>
            </w:r>
          </w:p>
        </w:tc>
        <w:tc>
          <w:tcPr>
            <w:tcW w:w="1218" w:type="dxa"/>
            <w:tcBorders>
              <w:top w:val="none" w:sz="0" w:space="0" w:color="auto"/>
              <w:bottom w:val="none" w:sz="0" w:space="0" w:color="auto"/>
            </w:tcBorders>
            <w:noWrap/>
            <w:hideMark/>
          </w:tcPr>
          <w:p w14:paraId="4E9ABCCA" w14:textId="3AF24F56" w:rsidR="006E2639" w:rsidRPr="00B90BE1" w:rsidRDefault="00FA35E0" w:rsidP="006E263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19/12/2019</w:t>
            </w:r>
          </w:p>
        </w:tc>
        <w:tc>
          <w:tcPr>
            <w:tcW w:w="1275" w:type="dxa"/>
            <w:tcBorders>
              <w:top w:val="none" w:sz="0" w:space="0" w:color="auto"/>
              <w:bottom w:val="none" w:sz="0" w:space="0" w:color="auto"/>
            </w:tcBorders>
            <w:noWrap/>
            <w:hideMark/>
          </w:tcPr>
          <w:p w14:paraId="214968AD"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8417FC7" w14:textId="04AC538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Déclin </w:t>
            </w:r>
            <w:r w:rsidR="00FA35E0">
              <w:rPr>
                <w:rFonts w:eastAsia="Times New Roman" w:cstheme="minorHAnsi"/>
                <w:sz w:val="20"/>
                <w:szCs w:val="20"/>
                <w:lang w:val="fr-FR" w:eastAsia="en-GB"/>
              </w:rPr>
              <w:t>de la faune</w:t>
            </w:r>
            <w:r>
              <w:rPr>
                <w:rFonts w:eastAsia="Times New Roman" w:cstheme="minorHAnsi"/>
                <w:sz w:val="20"/>
                <w:szCs w:val="20"/>
                <w:lang w:val="fr-FR" w:eastAsia="en-GB"/>
              </w:rPr>
              <w:t xml:space="preserve"> nidificat</w:t>
            </w:r>
            <w:r w:rsidR="00FA35E0">
              <w:rPr>
                <w:rFonts w:eastAsia="Times New Roman" w:cstheme="minorHAnsi"/>
                <w:sz w:val="20"/>
                <w:szCs w:val="20"/>
                <w:lang w:val="fr-FR" w:eastAsia="en-GB"/>
              </w:rPr>
              <w:t>rice (hérons, spatules, mouettes) ; critères 2,3,4,5</w:t>
            </w:r>
            <w:r w:rsidRPr="0089504E">
              <w:rPr>
                <w:rFonts w:eastAsia="Times New Roman" w:cstheme="minorHAnsi"/>
                <w:sz w:val="20"/>
                <w:szCs w:val="20"/>
                <w:lang w:val="fr-FR" w:eastAsia="en-GB"/>
              </w:rPr>
              <w:t>. </w:t>
            </w:r>
          </w:p>
        </w:tc>
        <w:tc>
          <w:tcPr>
            <w:tcW w:w="1855" w:type="dxa"/>
            <w:tcBorders>
              <w:top w:val="none" w:sz="0" w:space="0" w:color="auto"/>
              <w:bottom w:val="none" w:sz="0" w:space="0" w:color="auto"/>
            </w:tcBorders>
            <w:noWrap/>
            <w:hideMark/>
          </w:tcPr>
          <w:p w14:paraId="23CFC159" w14:textId="2F477ADF" w:rsidR="006E2639" w:rsidRPr="0089504E" w:rsidRDefault="00FA35E0" w:rsidP="006E2639">
            <w:pPr>
              <w:widowControl/>
              <w:rPr>
                <w:rFonts w:eastAsia="Times New Roman" w:cstheme="minorHAnsi"/>
                <w:sz w:val="20"/>
                <w:szCs w:val="20"/>
                <w:lang w:val="fr-FR" w:eastAsia="en-GB"/>
              </w:rPr>
            </w:pPr>
            <w:r w:rsidRPr="00FA35E0">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2019</w:t>
            </w:r>
          </w:p>
        </w:tc>
        <w:tc>
          <w:tcPr>
            <w:tcW w:w="700" w:type="dxa"/>
            <w:tcBorders>
              <w:top w:val="none" w:sz="0" w:space="0" w:color="auto"/>
              <w:bottom w:val="none" w:sz="0" w:space="0" w:color="auto"/>
            </w:tcBorders>
            <w:noWrap/>
            <w:hideMark/>
          </w:tcPr>
          <w:p w14:paraId="51AC2CB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E56E456" w14:textId="77777777" w:rsidTr="00B90BE1">
        <w:trPr>
          <w:cantSplit/>
        </w:trPr>
        <w:tc>
          <w:tcPr>
            <w:tcW w:w="672" w:type="dxa"/>
            <w:noWrap/>
            <w:hideMark/>
          </w:tcPr>
          <w:p w14:paraId="5AFB2B6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1410</w:t>
            </w:r>
          </w:p>
        </w:tc>
        <w:tc>
          <w:tcPr>
            <w:tcW w:w="1384" w:type="dxa"/>
            <w:noWrap/>
            <w:hideMark/>
          </w:tcPr>
          <w:p w14:paraId="70BE029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4476165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Upper Tisza (Felsö-Tisza)*</w:t>
            </w:r>
          </w:p>
        </w:tc>
        <w:tc>
          <w:tcPr>
            <w:tcW w:w="1205" w:type="dxa"/>
            <w:noWrap/>
            <w:hideMark/>
          </w:tcPr>
          <w:p w14:paraId="014436B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218" w:type="dxa"/>
            <w:noWrap/>
            <w:hideMark/>
          </w:tcPr>
          <w:p w14:paraId="30F3D0E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14A270F6"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36D44514" w14:textId="26536E39"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Déclin de la q</w:t>
            </w:r>
            <w:r w:rsidRPr="0089504E">
              <w:rPr>
                <w:rFonts w:eastAsia="Times New Roman" w:cstheme="minorHAnsi"/>
                <w:sz w:val="20"/>
                <w:szCs w:val="20"/>
                <w:lang w:val="fr-FR" w:eastAsia="en-GB"/>
              </w:rPr>
              <w:t xml:space="preserve">ualité et </w:t>
            </w:r>
            <w:r>
              <w:rPr>
                <w:rFonts w:eastAsia="Times New Roman" w:cstheme="minorHAnsi"/>
                <w:sz w:val="20"/>
                <w:szCs w:val="20"/>
                <w:lang w:val="fr-FR" w:eastAsia="en-GB"/>
              </w:rPr>
              <w:t xml:space="preserve">extrêmes </w:t>
            </w:r>
            <w:r w:rsidRPr="0089504E">
              <w:rPr>
                <w:rFonts w:eastAsia="Times New Roman" w:cstheme="minorHAnsi"/>
                <w:sz w:val="20"/>
                <w:szCs w:val="20"/>
                <w:lang w:val="fr-FR" w:eastAsia="en-GB"/>
              </w:rPr>
              <w:t xml:space="preserve">fluctuations de l’eau, espèces exotiques envahissantes, </w:t>
            </w:r>
            <w:r w:rsidR="00FA35E0">
              <w:rPr>
                <w:rFonts w:eastAsia="Times New Roman" w:cstheme="minorHAnsi"/>
                <w:sz w:val="20"/>
                <w:szCs w:val="20"/>
                <w:lang w:val="fr-FR" w:eastAsia="en-GB"/>
              </w:rPr>
              <w:t>détérioration</w:t>
            </w:r>
            <w:r w:rsidRPr="0089504E">
              <w:rPr>
                <w:rFonts w:eastAsia="Times New Roman" w:cstheme="minorHAnsi"/>
                <w:sz w:val="20"/>
                <w:szCs w:val="20"/>
                <w:lang w:val="fr-FR" w:eastAsia="en-GB"/>
              </w:rPr>
              <w:t xml:space="preserve"> de</w:t>
            </w:r>
            <w:r>
              <w:rPr>
                <w:rFonts w:eastAsia="Times New Roman" w:cstheme="minorHAnsi"/>
                <w:sz w:val="20"/>
                <w:szCs w:val="20"/>
                <w:lang w:val="fr-FR" w:eastAsia="en-GB"/>
              </w:rPr>
              <w:t>s</w:t>
            </w:r>
            <w:r w:rsidRPr="0089504E">
              <w:rPr>
                <w:rFonts w:eastAsia="Times New Roman" w:cstheme="minorHAnsi"/>
                <w:sz w:val="20"/>
                <w:szCs w:val="20"/>
                <w:lang w:val="fr-FR" w:eastAsia="en-GB"/>
              </w:rPr>
              <w:t xml:space="preserve"> </w:t>
            </w:r>
            <w:r w:rsidR="00FA35E0">
              <w:rPr>
                <w:rFonts w:eastAsia="Times New Roman" w:cstheme="minorHAnsi"/>
                <w:sz w:val="20"/>
                <w:szCs w:val="20"/>
                <w:lang w:val="fr-FR" w:eastAsia="en-GB"/>
              </w:rPr>
              <w:t xml:space="preserve">habitats forestiers et utilisation </w:t>
            </w:r>
            <w:r w:rsidRPr="0089504E">
              <w:rPr>
                <w:rFonts w:eastAsia="Times New Roman" w:cstheme="minorHAnsi"/>
                <w:sz w:val="20"/>
                <w:szCs w:val="20"/>
                <w:lang w:val="fr-FR" w:eastAsia="en-GB"/>
              </w:rPr>
              <w:t>des prairies.</w:t>
            </w:r>
          </w:p>
        </w:tc>
        <w:tc>
          <w:tcPr>
            <w:tcW w:w="1855" w:type="dxa"/>
            <w:noWrap/>
            <w:hideMark/>
          </w:tcPr>
          <w:p w14:paraId="086AD8D6" w14:textId="2A5A5BDF"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(2020)</w:t>
            </w:r>
          </w:p>
        </w:tc>
        <w:tc>
          <w:tcPr>
            <w:tcW w:w="700" w:type="dxa"/>
            <w:noWrap/>
            <w:hideMark/>
          </w:tcPr>
          <w:p w14:paraId="475C633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1D933FBD"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682894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230</w:t>
            </w:r>
          </w:p>
        </w:tc>
        <w:tc>
          <w:tcPr>
            <w:tcW w:w="1384" w:type="dxa"/>
            <w:tcBorders>
              <w:top w:val="none" w:sz="0" w:space="0" w:color="auto"/>
              <w:bottom w:val="none" w:sz="0" w:space="0" w:color="auto"/>
            </w:tcBorders>
            <w:noWrap/>
            <w:hideMark/>
          </w:tcPr>
          <w:p w14:paraId="78D9B1B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tcBorders>
              <w:top w:val="none" w:sz="0" w:space="0" w:color="auto"/>
              <w:bottom w:val="none" w:sz="0" w:space="0" w:color="auto"/>
            </w:tcBorders>
            <w:noWrap/>
            <w:hideMark/>
          </w:tcPr>
          <w:p w14:paraId="5284F2BB" w14:textId="6C8FED85"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Keoladeo National Park*</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160E3F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0D179557"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CC8ED1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33B8370" w14:textId="5AA1F928" w:rsidR="006E2639" w:rsidRPr="0089504E" w:rsidRDefault="006E2639" w:rsidP="006E2639">
            <w:pPr>
              <w:widowControl/>
              <w:rPr>
                <w:rFonts w:eastAsia="Times New Roman" w:cstheme="minorHAnsi"/>
                <w:sz w:val="20"/>
                <w:szCs w:val="20"/>
                <w:lang w:val="fr-FR" w:eastAsia="en-GB"/>
              </w:rPr>
            </w:pPr>
            <w:r w:rsidRPr="0089504E">
              <w:rPr>
                <w:rFonts w:cstheme="minorHAnsi"/>
                <w:sz w:val="20"/>
                <w:szCs w:val="20"/>
                <w:lang w:val="fr-FR"/>
              </w:rPr>
              <w:t xml:space="preserve">Pénurie d’eau en raison </w:t>
            </w:r>
            <w:r w:rsidR="00C653E4">
              <w:rPr>
                <w:rFonts w:cstheme="minorHAnsi"/>
                <w:sz w:val="20"/>
                <w:szCs w:val="20"/>
                <w:lang w:val="fr-FR"/>
              </w:rPr>
              <w:t xml:space="preserve">de la diminution de la pluviosité et </w:t>
            </w:r>
            <w:r w:rsidRPr="0089504E">
              <w:rPr>
                <w:rFonts w:cstheme="minorHAnsi"/>
                <w:sz w:val="20"/>
                <w:szCs w:val="20"/>
                <w:lang w:val="fr-FR"/>
              </w:rPr>
              <w:t>d’un barrage en amont</w:t>
            </w:r>
            <w:r w:rsidR="00C653E4">
              <w:rPr>
                <w:rFonts w:cstheme="minorHAnsi"/>
                <w:sz w:val="20"/>
                <w:szCs w:val="20"/>
                <w:lang w:val="fr-FR"/>
              </w:rPr>
              <w:t xml:space="preserve"> qui contrôle l’approvisionnement en eau du site</w:t>
            </w:r>
            <w:r w:rsidRPr="0089504E">
              <w:rPr>
                <w:rFonts w:cstheme="minorHAnsi"/>
                <w:sz w:val="20"/>
                <w:szCs w:val="20"/>
                <w:lang w:val="fr-FR"/>
              </w:rPr>
              <w:t>.</w:t>
            </w:r>
          </w:p>
        </w:tc>
        <w:tc>
          <w:tcPr>
            <w:tcW w:w="1855" w:type="dxa"/>
            <w:tcBorders>
              <w:top w:val="none" w:sz="0" w:space="0" w:color="auto"/>
              <w:bottom w:val="none" w:sz="0" w:space="0" w:color="auto"/>
            </w:tcBorders>
            <w:noWrap/>
            <w:hideMark/>
          </w:tcPr>
          <w:p w14:paraId="3D2E267F" w14:textId="65BC58F5"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700" w:type="dxa"/>
            <w:tcBorders>
              <w:top w:val="none" w:sz="0" w:space="0" w:color="auto"/>
              <w:bottom w:val="none" w:sz="0" w:space="0" w:color="auto"/>
            </w:tcBorders>
            <w:noWrap/>
            <w:hideMark/>
          </w:tcPr>
          <w:p w14:paraId="247452A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8EFC5F5" w14:textId="77777777" w:rsidTr="00B90BE1">
        <w:trPr>
          <w:cantSplit/>
        </w:trPr>
        <w:tc>
          <w:tcPr>
            <w:tcW w:w="672" w:type="dxa"/>
            <w:noWrap/>
            <w:hideMark/>
          </w:tcPr>
          <w:p w14:paraId="3500E73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463</w:t>
            </w:r>
          </w:p>
        </w:tc>
        <w:tc>
          <w:tcPr>
            <w:tcW w:w="1384" w:type="dxa"/>
            <w:noWrap/>
            <w:hideMark/>
          </w:tcPr>
          <w:p w14:paraId="7EB1F8B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noWrap/>
            <w:hideMark/>
          </w:tcPr>
          <w:p w14:paraId="0CA0AF33" w14:textId="362A590F"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Loktak Lake*</w:t>
            </w:r>
            <w:r>
              <w:rPr>
                <w:rFonts w:eastAsia="Times New Roman" w:cstheme="minorHAnsi"/>
                <w:sz w:val="20"/>
                <w:szCs w:val="20"/>
                <w:lang w:val="fr-FR" w:eastAsia="en-GB"/>
              </w:rPr>
              <w:t>*</w:t>
            </w:r>
          </w:p>
        </w:tc>
        <w:tc>
          <w:tcPr>
            <w:tcW w:w="1205" w:type="dxa"/>
            <w:noWrap/>
            <w:hideMark/>
          </w:tcPr>
          <w:p w14:paraId="0B6DFC1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hideMark/>
          </w:tcPr>
          <w:p w14:paraId="156CB98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7171CB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1CB608DA" w14:textId="71C71805" w:rsidR="006E2639" w:rsidRPr="0089504E" w:rsidRDefault="006E2639" w:rsidP="006E2639">
            <w:pPr>
              <w:widowControl/>
              <w:rPr>
                <w:rFonts w:eastAsia="Times New Roman" w:cstheme="minorHAnsi"/>
                <w:sz w:val="20"/>
                <w:szCs w:val="20"/>
                <w:lang w:val="fr-FR" w:eastAsia="en-GB"/>
              </w:rPr>
            </w:pPr>
            <w:r w:rsidRPr="0089504E">
              <w:rPr>
                <w:rFonts w:cstheme="minorHAnsi"/>
                <w:sz w:val="20"/>
                <w:szCs w:val="20"/>
                <w:lang w:val="fr-FR"/>
              </w:rPr>
              <w:t xml:space="preserve">Déboisement dans le bassin versant, </w:t>
            </w:r>
            <w:r w:rsidR="00C653E4">
              <w:rPr>
                <w:rFonts w:cstheme="minorHAnsi"/>
                <w:sz w:val="20"/>
                <w:szCs w:val="20"/>
                <w:lang w:val="fr-FR"/>
              </w:rPr>
              <w:t>infestation</w:t>
            </w:r>
            <w:r w:rsidRPr="0089504E">
              <w:rPr>
                <w:rFonts w:cstheme="minorHAnsi"/>
                <w:sz w:val="20"/>
                <w:szCs w:val="20"/>
                <w:lang w:val="fr-FR"/>
              </w:rPr>
              <w:t xml:space="preserve"> de jacinthes d’eau</w:t>
            </w:r>
            <w:r>
              <w:rPr>
                <w:rFonts w:cstheme="minorHAnsi"/>
                <w:sz w:val="20"/>
                <w:szCs w:val="20"/>
                <w:lang w:val="fr-FR"/>
              </w:rPr>
              <w:t xml:space="preserve"> </w:t>
            </w:r>
            <w:r w:rsidRPr="0089504E">
              <w:rPr>
                <w:rFonts w:cstheme="minorHAnsi"/>
                <w:sz w:val="20"/>
                <w:szCs w:val="20"/>
                <w:lang w:val="fr-FR"/>
              </w:rPr>
              <w:t>et pollution.</w:t>
            </w:r>
            <w:r w:rsidR="00C653E4">
              <w:rPr>
                <w:rFonts w:cstheme="minorHAnsi"/>
                <w:sz w:val="20"/>
                <w:szCs w:val="20"/>
                <w:lang w:val="fr-FR"/>
              </w:rPr>
              <w:t xml:space="preserve"> (COP5 Doc. C.5.16, par. 202)</w:t>
            </w:r>
          </w:p>
        </w:tc>
        <w:tc>
          <w:tcPr>
            <w:tcW w:w="1855" w:type="dxa"/>
            <w:noWrap/>
            <w:hideMark/>
          </w:tcPr>
          <w:p w14:paraId="0E7E61A6" w14:textId="708C73ED"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700" w:type="dxa"/>
            <w:noWrap/>
            <w:hideMark/>
          </w:tcPr>
          <w:p w14:paraId="1A7FEE9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4E8BC209"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18A11F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554</w:t>
            </w:r>
          </w:p>
        </w:tc>
        <w:tc>
          <w:tcPr>
            <w:tcW w:w="1384" w:type="dxa"/>
            <w:tcBorders>
              <w:top w:val="none" w:sz="0" w:space="0" w:color="auto"/>
              <w:bottom w:val="none" w:sz="0" w:space="0" w:color="auto"/>
            </w:tcBorders>
            <w:noWrap/>
            <w:hideMark/>
          </w:tcPr>
          <w:p w14:paraId="08DFC89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Indonésie</w:t>
            </w:r>
          </w:p>
        </w:tc>
        <w:tc>
          <w:tcPr>
            <w:tcW w:w="2723" w:type="dxa"/>
            <w:tcBorders>
              <w:top w:val="none" w:sz="0" w:space="0" w:color="auto"/>
              <w:bottom w:val="none" w:sz="0" w:space="0" w:color="auto"/>
            </w:tcBorders>
            <w:noWrap/>
            <w:hideMark/>
          </w:tcPr>
          <w:p w14:paraId="0C1DE6A7" w14:textId="38A13D8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Berbak National Park</w:t>
            </w:r>
            <w:r>
              <w:rPr>
                <w:rFonts w:eastAsia="Times New Roman" w:cstheme="minorHAnsi"/>
                <w:sz w:val="20"/>
                <w:szCs w:val="20"/>
                <w:lang w:val="fr-FR" w:eastAsia="en-GB"/>
              </w:rPr>
              <w:t>*</w:t>
            </w:r>
            <w:r w:rsidR="00C90572">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22639D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23/11/2015</w:t>
            </w:r>
          </w:p>
        </w:tc>
        <w:tc>
          <w:tcPr>
            <w:tcW w:w="1218" w:type="dxa"/>
            <w:tcBorders>
              <w:top w:val="none" w:sz="0" w:space="0" w:color="auto"/>
              <w:bottom w:val="none" w:sz="0" w:space="0" w:color="auto"/>
            </w:tcBorders>
            <w:noWrap/>
            <w:hideMark/>
          </w:tcPr>
          <w:p w14:paraId="3F857DD1"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F3881E1"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5DB9577" w14:textId="3C3989E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Incendies de tourbières et de forêts</w:t>
            </w:r>
            <w:r>
              <w:rPr>
                <w:rFonts w:eastAsia="Times New Roman" w:cstheme="minorHAnsi"/>
                <w:sz w:val="20"/>
                <w:szCs w:val="20"/>
                <w:lang w:val="fr-FR" w:eastAsia="en-GB"/>
              </w:rPr>
              <w:t xml:space="preserve"> de 2015</w:t>
            </w:r>
            <w:r w:rsidR="00C90572">
              <w:rPr>
                <w:rFonts w:eastAsia="Times New Roman" w:cstheme="minorHAnsi"/>
                <w:sz w:val="20"/>
                <w:szCs w:val="20"/>
                <w:lang w:val="fr-FR" w:eastAsia="en-GB"/>
              </w:rPr>
              <w:t>, y compris dans de vastes zones du Site Ramsar du</w:t>
            </w:r>
            <w:r w:rsidR="00CD7843">
              <w:rPr>
                <w:rFonts w:eastAsia="Times New Roman" w:cstheme="minorHAnsi"/>
                <w:sz w:val="20"/>
                <w:szCs w:val="20"/>
                <w:lang w:val="fr-FR" w:eastAsia="en-GB"/>
              </w:rPr>
              <w:t xml:space="preserve"> Parc national de Berbak</w:t>
            </w:r>
            <w:r w:rsidRPr="0089504E">
              <w:rPr>
                <w:rFonts w:eastAsia="Times New Roman" w:cstheme="minorHAnsi"/>
                <w:sz w:val="20"/>
                <w:szCs w:val="20"/>
                <w:lang w:val="fr-FR" w:eastAsia="en-GB"/>
              </w:rPr>
              <w:t>. MCR 85 (</w:t>
            </w:r>
            <w:r>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201</w:t>
            </w:r>
            <w:r w:rsidR="00CD7843">
              <w:rPr>
                <w:rFonts w:eastAsia="Times New Roman" w:cstheme="minorHAnsi"/>
                <w:sz w:val="20"/>
                <w:szCs w:val="20"/>
                <w:lang w:val="fr-FR" w:eastAsia="en-GB"/>
              </w:rPr>
              <w:t>7</w:t>
            </w:r>
            <w:r w:rsidRPr="0089504E">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4401D251" w14:textId="574847DA"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A35E0">
              <w:rPr>
                <w:rFonts w:eastAsia="Times New Roman" w:cstheme="minorHAnsi"/>
                <w:sz w:val="20"/>
                <w:szCs w:val="20"/>
                <w:lang w:val="fr-FR" w:eastAsia="en-GB"/>
              </w:rPr>
              <w:t>de AA</w:t>
            </w:r>
            <w:r w:rsidR="00FA35E0"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(2018)</w:t>
            </w:r>
          </w:p>
        </w:tc>
        <w:tc>
          <w:tcPr>
            <w:tcW w:w="700" w:type="dxa"/>
            <w:tcBorders>
              <w:top w:val="none" w:sz="0" w:space="0" w:color="auto"/>
              <w:bottom w:val="none" w:sz="0" w:space="0" w:color="auto"/>
            </w:tcBorders>
            <w:noWrap/>
            <w:hideMark/>
          </w:tcPr>
          <w:p w14:paraId="158C9DBB"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2FA350F1" w14:textId="77777777" w:rsidTr="00B90BE1">
        <w:trPr>
          <w:cantSplit/>
        </w:trPr>
        <w:tc>
          <w:tcPr>
            <w:tcW w:w="672" w:type="dxa"/>
            <w:noWrap/>
            <w:hideMark/>
          </w:tcPr>
          <w:p w14:paraId="629FA87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38</w:t>
            </w:r>
          </w:p>
        </w:tc>
        <w:tc>
          <w:tcPr>
            <w:tcW w:w="1384" w:type="dxa"/>
            <w:noWrap/>
            <w:hideMark/>
          </w:tcPr>
          <w:p w14:paraId="220EA4D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26D77EA4" w14:textId="4572C36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Urmia [o</w:t>
            </w:r>
            <w:r w:rsidR="00CD7843">
              <w:rPr>
                <w:rFonts w:eastAsia="Times New Roman" w:cstheme="minorHAnsi"/>
                <w:sz w:val="20"/>
                <w:szCs w:val="20"/>
                <w:lang w:val="fr-FR" w:eastAsia="en-GB"/>
              </w:rPr>
              <w:t>u</w:t>
            </w:r>
            <w:r w:rsidRPr="0089504E">
              <w:rPr>
                <w:rFonts w:eastAsia="Times New Roman" w:cstheme="minorHAnsi"/>
                <w:sz w:val="20"/>
                <w:szCs w:val="20"/>
                <w:lang w:val="fr-FR" w:eastAsia="en-GB"/>
              </w:rPr>
              <w:t xml:space="preserve"> Orumiyeh]*</w:t>
            </w:r>
            <w:r w:rsidR="00CD7843">
              <w:rPr>
                <w:rFonts w:eastAsia="Times New Roman" w:cstheme="minorHAnsi"/>
                <w:sz w:val="20"/>
                <w:szCs w:val="20"/>
                <w:lang w:val="fr-FR" w:eastAsia="en-GB"/>
              </w:rPr>
              <w:t>*</w:t>
            </w:r>
          </w:p>
        </w:tc>
        <w:tc>
          <w:tcPr>
            <w:tcW w:w="1205" w:type="dxa"/>
            <w:noWrap/>
            <w:hideMark/>
          </w:tcPr>
          <w:p w14:paraId="3422109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05/09/2011</w:t>
            </w:r>
          </w:p>
        </w:tc>
        <w:tc>
          <w:tcPr>
            <w:tcW w:w="1218" w:type="dxa"/>
            <w:noWrap/>
            <w:hideMark/>
          </w:tcPr>
          <w:p w14:paraId="19E2BDA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2A9393BB"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7A972666" w14:textId="10144363"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Assèchement </w:t>
            </w:r>
            <w:r>
              <w:rPr>
                <w:rFonts w:eastAsia="Times New Roman" w:cstheme="minorHAnsi"/>
                <w:sz w:val="20"/>
                <w:szCs w:val="20"/>
                <w:lang w:val="fr-FR" w:eastAsia="en-GB"/>
              </w:rPr>
              <w:t xml:space="preserve">du lac </w:t>
            </w:r>
            <w:r w:rsidRPr="0089504E">
              <w:rPr>
                <w:rFonts w:eastAsia="Times New Roman" w:cstheme="minorHAnsi"/>
                <w:sz w:val="20"/>
                <w:szCs w:val="20"/>
                <w:lang w:val="fr-FR" w:eastAsia="en-GB"/>
              </w:rPr>
              <w:t xml:space="preserve">en raison </w:t>
            </w:r>
            <w:r w:rsidR="00CD7843">
              <w:rPr>
                <w:rFonts w:eastAsia="Times New Roman" w:cstheme="minorHAnsi"/>
                <w:sz w:val="20"/>
                <w:szCs w:val="20"/>
                <w:lang w:val="fr-FR" w:eastAsia="en-GB"/>
              </w:rPr>
              <w:t xml:space="preserve">des changements climatiques et </w:t>
            </w:r>
            <w:r w:rsidRPr="0089504E">
              <w:rPr>
                <w:rFonts w:eastAsia="Times New Roman" w:cstheme="minorHAnsi"/>
                <w:sz w:val="20"/>
                <w:szCs w:val="20"/>
                <w:lang w:val="fr-FR" w:eastAsia="en-GB"/>
              </w:rPr>
              <w:t xml:space="preserve">d’une mauvaise gestion des ressources </w:t>
            </w:r>
            <w:r w:rsidR="00CD7843">
              <w:rPr>
                <w:rFonts w:eastAsia="Times New Roman" w:cstheme="minorHAnsi"/>
                <w:sz w:val="20"/>
                <w:szCs w:val="20"/>
                <w:lang w:val="fr-FR" w:eastAsia="en-GB"/>
              </w:rPr>
              <w:t xml:space="preserve">en </w:t>
            </w:r>
            <w:r w:rsidRPr="0089504E">
              <w:rPr>
                <w:rFonts w:eastAsia="Times New Roman" w:cstheme="minorHAnsi"/>
                <w:sz w:val="20"/>
                <w:szCs w:val="20"/>
                <w:lang w:val="fr-FR" w:eastAsia="en-GB"/>
              </w:rPr>
              <w:t>eau</w:t>
            </w:r>
            <w:r w:rsidR="00CD7843">
              <w:rPr>
                <w:rFonts w:eastAsia="Times New Roman" w:cstheme="minorHAnsi"/>
                <w:sz w:val="20"/>
                <w:szCs w:val="20"/>
                <w:lang w:val="fr-FR" w:eastAsia="en-GB"/>
              </w:rPr>
              <w:t xml:space="preserve"> dans le bassin du lac</w:t>
            </w:r>
            <w:r w:rsidRPr="0089504E">
              <w:rPr>
                <w:rFonts w:eastAsia="Times New Roman" w:cstheme="minorHAnsi"/>
                <w:sz w:val="20"/>
                <w:szCs w:val="20"/>
                <w:lang w:val="fr-FR" w:eastAsia="en-GB"/>
              </w:rPr>
              <w:t>.</w:t>
            </w:r>
          </w:p>
        </w:tc>
        <w:tc>
          <w:tcPr>
            <w:tcW w:w="1855" w:type="dxa"/>
            <w:noWrap/>
            <w:hideMark/>
          </w:tcPr>
          <w:p w14:paraId="13A92379" w14:textId="1BFE5E3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noWrap/>
            <w:hideMark/>
          </w:tcPr>
          <w:p w14:paraId="76D6F5D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1411260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764FAC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39</w:t>
            </w:r>
          </w:p>
        </w:tc>
        <w:tc>
          <w:tcPr>
            <w:tcW w:w="1384" w:type="dxa"/>
            <w:tcBorders>
              <w:top w:val="none" w:sz="0" w:space="0" w:color="auto"/>
              <w:bottom w:val="none" w:sz="0" w:space="0" w:color="auto"/>
            </w:tcBorders>
            <w:noWrap/>
            <w:hideMark/>
          </w:tcPr>
          <w:p w14:paraId="67F66EB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7402B0C1" w14:textId="70F197D0"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Neiriz Lakes &amp; Kamjan Marshes*</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2643DE7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14BB3D5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E2D544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5C07E710" w14:textId="3264404C"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Drainage</w:t>
            </w:r>
            <w:r w:rsidRPr="0089504E">
              <w:rPr>
                <w:rFonts w:eastAsia="Times New Roman" w:cstheme="minorHAnsi"/>
                <w:sz w:val="20"/>
                <w:szCs w:val="20"/>
                <w:lang w:val="fr-FR" w:eastAsia="en-GB"/>
              </w:rPr>
              <w:t xml:space="preserve"> de l’eau</w:t>
            </w:r>
            <w:r>
              <w:rPr>
                <w:rFonts w:eastAsia="Times New Roman" w:cstheme="minorHAnsi"/>
                <w:sz w:val="20"/>
                <w:szCs w:val="20"/>
                <w:lang w:val="fr-FR" w:eastAsia="en-GB"/>
              </w:rPr>
              <w:t xml:space="preserve"> du site,</w:t>
            </w:r>
            <w:r w:rsidRPr="0089504E">
              <w:rPr>
                <w:rFonts w:eastAsia="Times New Roman" w:cstheme="minorHAnsi"/>
                <w:sz w:val="20"/>
                <w:szCs w:val="20"/>
                <w:lang w:val="fr-FR" w:eastAsia="en-GB"/>
              </w:rPr>
              <w:t xml:space="preserve"> activités agricoles.</w:t>
            </w:r>
          </w:p>
        </w:tc>
        <w:tc>
          <w:tcPr>
            <w:tcW w:w="1855" w:type="dxa"/>
            <w:tcBorders>
              <w:top w:val="none" w:sz="0" w:space="0" w:color="auto"/>
              <w:bottom w:val="none" w:sz="0" w:space="0" w:color="auto"/>
            </w:tcBorders>
            <w:noWrap/>
            <w:hideMark/>
          </w:tcPr>
          <w:p w14:paraId="3638299A" w14:textId="132B60CB"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700" w:type="dxa"/>
            <w:tcBorders>
              <w:top w:val="none" w:sz="0" w:space="0" w:color="auto"/>
              <w:bottom w:val="none" w:sz="0" w:space="0" w:color="auto"/>
            </w:tcBorders>
            <w:noWrap/>
            <w:hideMark/>
          </w:tcPr>
          <w:p w14:paraId="6D2A8A8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003AFA1" w14:textId="77777777" w:rsidTr="00B90BE1">
        <w:trPr>
          <w:cantSplit/>
        </w:trPr>
        <w:tc>
          <w:tcPr>
            <w:tcW w:w="672" w:type="dxa"/>
            <w:noWrap/>
            <w:hideMark/>
          </w:tcPr>
          <w:p w14:paraId="70EC8AD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40</w:t>
            </w:r>
          </w:p>
        </w:tc>
        <w:tc>
          <w:tcPr>
            <w:tcW w:w="1384" w:type="dxa"/>
            <w:noWrap/>
            <w:hideMark/>
          </w:tcPr>
          <w:p w14:paraId="3D986CE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1B976065" w14:textId="7469DE3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Anzali Wetland Complex*</w:t>
            </w:r>
            <w:r w:rsidR="00CD7843">
              <w:rPr>
                <w:rFonts w:eastAsia="Times New Roman" w:cstheme="minorHAnsi"/>
                <w:sz w:val="20"/>
                <w:szCs w:val="20"/>
                <w:lang w:val="fr-FR" w:eastAsia="en-GB"/>
              </w:rPr>
              <w:t>*</w:t>
            </w:r>
          </w:p>
        </w:tc>
        <w:tc>
          <w:tcPr>
            <w:tcW w:w="1205" w:type="dxa"/>
            <w:noWrap/>
            <w:hideMark/>
          </w:tcPr>
          <w:p w14:paraId="1959C12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31/12/1993</w:t>
            </w:r>
          </w:p>
        </w:tc>
        <w:tc>
          <w:tcPr>
            <w:tcW w:w="1218" w:type="dxa"/>
            <w:noWrap/>
            <w:hideMark/>
          </w:tcPr>
          <w:p w14:paraId="2354EE49"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C46219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7982703E" w14:textId="69F5DF5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Changements dans les niveaux d’eau ; eutrophisation ; </w:t>
            </w:r>
            <w:r w:rsidR="00CD7843">
              <w:rPr>
                <w:rFonts w:eastAsia="Times New Roman" w:cstheme="minorHAnsi"/>
                <w:sz w:val="20"/>
                <w:szCs w:val="20"/>
                <w:lang w:val="fr-FR" w:eastAsia="en-GB"/>
              </w:rPr>
              <w:t>propagation de phragmites. P</w:t>
            </w:r>
            <w:r w:rsidRPr="0089504E">
              <w:rPr>
                <w:rFonts w:eastAsia="Times New Roman" w:cstheme="minorHAnsi"/>
                <w:sz w:val="20"/>
                <w:szCs w:val="20"/>
                <w:lang w:val="fr-FR" w:eastAsia="en-GB"/>
              </w:rPr>
              <w:t xml:space="preserve">ressions </w:t>
            </w:r>
            <w:r w:rsidR="00CD7843">
              <w:rPr>
                <w:rFonts w:eastAsia="Times New Roman" w:cstheme="minorHAnsi"/>
                <w:sz w:val="20"/>
                <w:szCs w:val="20"/>
                <w:lang w:val="fr-FR" w:eastAsia="en-GB"/>
              </w:rPr>
              <w:t xml:space="preserve">croissantes </w:t>
            </w:r>
            <w:r w:rsidRPr="0089504E">
              <w:rPr>
                <w:rFonts w:eastAsia="Times New Roman" w:cstheme="minorHAnsi"/>
                <w:sz w:val="20"/>
                <w:szCs w:val="20"/>
                <w:lang w:val="fr-FR" w:eastAsia="en-GB"/>
              </w:rPr>
              <w:t>de la chasse</w:t>
            </w:r>
            <w:r w:rsidR="00CD7843">
              <w:rPr>
                <w:rFonts w:eastAsia="Times New Roman" w:cstheme="minorHAnsi"/>
                <w:sz w:val="20"/>
                <w:szCs w:val="20"/>
                <w:lang w:val="fr-FR" w:eastAsia="en-GB"/>
              </w:rPr>
              <w:t>. En 2016,</w:t>
            </w:r>
            <w:r w:rsidRPr="0089504E">
              <w:rPr>
                <w:rFonts w:eastAsia="Times New Roman" w:cstheme="minorHAnsi"/>
                <w:sz w:val="20"/>
                <w:szCs w:val="20"/>
                <w:lang w:val="fr-FR" w:eastAsia="en-GB"/>
              </w:rPr>
              <w:t xml:space="preserve"> </w:t>
            </w:r>
            <w:r w:rsidRPr="00105665">
              <w:rPr>
                <w:rFonts w:eastAsia="Times New Roman" w:cstheme="minorHAnsi"/>
                <w:sz w:val="20"/>
                <w:szCs w:val="20"/>
                <w:lang w:val="fr-FR" w:eastAsia="en-GB"/>
              </w:rPr>
              <w:t>in</w:t>
            </w:r>
            <w:r w:rsidR="00105665" w:rsidRPr="00105665">
              <w:rPr>
                <w:rFonts w:eastAsia="Times New Roman" w:cstheme="minorHAnsi"/>
                <w:sz w:val="20"/>
                <w:szCs w:val="20"/>
                <w:lang w:val="fr-FR" w:eastAsia="en-GB"/>
              </w:rPr>
              <w:t>festation</w:t>
            </w:r>
            <w:r w:rsidRPr="0089504E">
              <w:rPr>
                <w:rFonts w:eastAsia="Times New Roman" w:cstheme="minorHAnsi"/>
                <w:sz w:val="20"/>
                <w:szCs w:val="20"/>
                <w:lang w:val="fr-FR" w:eastAsia="en-GB"/>
              </w:rPr>
              <w:t xml:space="preserve"> de jacinthes d’eau.</w:t>
            </w:r>
          </w:p>
        </w:tc>
        <w:tc>
          <w:tcPr>
            <w:tcW w:w="1855" w:type="dxa"/>
            <w:noWrap/>
            <w:hideMark/>
          </w:tcPr>
          <w:p w14:paraId="1C19000C" w14:textId="14BDAE92"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noWrap/>
            <w:hideMark/>
          </w:tcPr>
          <w:p w14:paraId="1EDA192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78B681B9"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87591C0"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41</w:t>
            </w:r>
          </w:p>
        </w:tc>
        <w:tc>
          <w:tcPr>
            <w:tcW w:w="1384" w:type="dxa"/>
            <w:tcBorders>
              <w:top w:val="none" w:sz="0" w:space="0" w:color="auto"/>
              <w:bottom w:val="none" w:sz="0" w:space="0" w:color="auto"/>
            </w:tcBorders>
            <w:noWrap/>
            <w:hideMark/>
          </w:tcPr>
          <w:p w14:paraId="7165398E"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535DEF60" w14:textId="7F59F501" w:rsidR="006E2639" w:rsidRPr="00377D2D" w:rsidRDefault="006E2639" w:rsidP="006E2639">
            <w:pPr>
              <w:widowControl/>
              <w:rPr>
                <w:rFonts w:eastAsia="Times New Roman" w:cstheme="minorHAnsi"/>
                <w:sz w:val="20"/>
                <w:szCs w:val="20"/>
                <w:lang w:val="en-GB" w:eastAsia="en-GB"/>
              </w:rPr>
            </w:pPr>
            <w:r w:rsidRPr="00377D2D">
              <w:rPr>
                <w:rFonts w:eastAsia="Times New Roman" w:cstheme="minorHAnsi"/>
                <w:sz w:val="20"/>
                <w:szCs w:val="20"/>
                <w:lang w:val="en-GB" w:eastAsia="en-GB"/>
              </w:rPr>
              <w:t>Shadegan Marshes &amp; mudflats of Khor-al Amaya &amp; Khor Musa**</w:t>
            </w:r>
          </w:p>
        </w:tc>
        <w:tc>
          <w:tcPr>
            <w:tcW w:w="1205" w:type="dxa"/>
            <w:tcBorders>
              <w:top w:val="none" w:sz="0" w:space="0" w:color="auto"/>
              <w:bottom w:val="none" w:sz="0" w:space="0" w:color="auto"/>
            </w:tcBorders>
            <w:noWrap/>
            <w:hideMark/>
          </w:tcPr>
          <w:p w14:paraId="55B51A34"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16/06/1993</w:t>
            </w:r>
          </w:p>
        </w:tc>
        <w:tc>
          <w:tcPr>
            <w:tcW w:w="1218" w:type="dxa"/>
            <w:tcBorders>
              <w:top w:val="none" w:sz="0" w:space="0" w:color="auto"/>
              <w:bottom w:val="none" w:sz="0" w:space="0" w:color="auto"/>
            </w:tcBorders>
            <w:noWrap/>
            <w:hideMark/>
          </w:tcPr>
          <w:p w14:paraId="1FBB1F0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8A2E740"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4C8E5E90" w14:textId="43DEE698"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chimique ; drainage proposé</w:t>
            </w:r>
            <w:r w:rsidR="00105665">
              <w:rPr>
                <w:rFonts w:eastAsia="Times New Roman" w:cstheme="minorHAnsi"/>
                <w:sz w:val="20"/>
                <w:szCs w:val="20"/>
                <w:lang w:val="fr-FR" w:eastAsia="en-GB"/>
              </w:rPr>
              <w:t xml:space="preserve"> du site</w:t>
            </w:r>
            <w:r w:rsidRPr="00377D2D">
              <w:rPr>
                <w:rFonts w:eastAsia="Times New Roman" w:cstheme="minorHAnsi"/>
                <w:sz w:val="20"/>
                <w:szCs w:val="20"/>
                <w:lang w:val="fr-FR" w:eastAsia="en-GB"/>
              </w:rPr>
              <w:t xml:space="preserve"> pour </w:t>
            </w:r>
            <w:r w:rsidR="00105665">
              <w:rPr>
                <w:rFonts w:eastAsia="Times New Roman" w:cstheme="minorHAnsi"/>
                <w:sz w:val="20"/>
                <w:szCs w:val="20"/>
                <w:lang w:val="fr-FR" w:eastAsia="en-GB"/>
              </w:rPr>
              <w:t>le développement agricole</w:t>
            </w:r>
            <w:r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0CCE8BC3" w14:textId="3D2E9114"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Pr>
                <w:rFonts w:eastAsia="Times New Roman" w:cstheme="minorHAnsi"/>
                <w:sz w:val="20"/>
                <w:szCs w:val="20"/>
                <w:lang w:val="fr-FR" w:eastAsia="en-GB"/>
              </w:rPr>
              <w:t>(</w:t>
            </w:r>
            <w:r w:rsidRPr="0089504E">
              <w:rPr>
                <w:rFonts w:eastAsia="Times New Roman" w:cstheme="minorHAnsi"/>
                <w:sz w:val="20"/>
                <w:szCs w:val="20"/>
                <w:lang w:val="fr-FR" w:eastAsia="en-GB"/>
              </w:rPr>
              <w:t>2008)</w:t>
            </w:r>
          </w:p>
        </w:tc>
        <w:tc>
          <w:tcPr>
            <w:tcW w:w="700" w:type="dxa"/>
            <w:tcBorders>
              <w:top w:val="none" w:sz="0" w:space="0" w:color="auto"/>
              <w:bottom w:val="none" w:sz="0" w:space="0" w:color="auto"/>
            </w:tcBorders>
            <w:noWrap/>
            <w:hideMark/>
          </w:tcPr>
          <w:p w14:paraId="74B256B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4FBB3F93" w14:textId="77777777" w:rsidTr="00B90BE1">
        <w:trPr>
          <w:cantSplit/>
        </w:trPr>
        <w:tc>
          <w:tcPr>
            <w:tcW w:w="672" w:type="dxa"/>
            <w:noWrap/>
            <w:hideMark/>
          </w:tcPr>
          <w:p w14:paraId="0C9B9A29"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42</w:t>
            </w:r>
          </w:p>
        </w:tc>
        <w:tc>
          <w:tcPr>
            <w:tcW w:w="1384" w:type="dxa"/>
            <w:noWrap/>
            <w:hideMark/>
          </w:tcPr>
          <w:p w14:paraId="4875C56D"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6923B8B8" w14:textId="39191DAD" w:rsidR="006E2639" w:rsidRPr="00377D2D" w:rsidRDefault="006E2639" w:rsidP="006E2639">
            <w:pPr>
              <w:widowControl/>
              <w:rPr>
                <w:rFonts w:eastAsia="Times New Roman" w:cstheme="minorHAnsi"/>
                <w:sz w:val="20"/>
                <w:szCs w:val="20"/>
                <w:lang w:val="es-ES" w:eastAsia="en-GB"/>
              </w:rPr>
            </w:pPr>
            <w:r w:rsidRPr="00377D2D">
              <w:rPr>
                <w:rFonts w:eastAsia="Times New Roman" w:cstheme="minorHAnsi"/>
                <w:sz w:val="20"/>
                <w:szCs w:val="20"/>
                <w:lang w:val="es-ES" w:eastAsia="en-GB"/>
              </w:rPr>
              <w:t>Hamun-e-Saberi &amp; Hamun-e-Helmand**</w:t>
            </w:r>
          </w:p>
        </w:tc>
        <w:tc>
          <w:tcPr>
            <w:tcW w:w="1205" w:type="dxa"/>
            <w:noWrap/>
            <w:hideMark/>
          </w:tcPr>
          <w:p w14:paraId="1A7247AF"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218" w:type="dxa"/>
            <w:noWrap/>
            <w:hideMark/>
          </w:tcPr>
          <w:p w14:paraId="2D34BA13"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AD338E7"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noWrap/>
            <w:hideMark/>
          </w:tcPr>
          <w:p w14:paraId="743AD320" w14:textId="757C7033" w:rsidR="006E2639" w:rsidRPr="00377D2D" w:rsidRDefault="00105665" w:rsidP="006E2639">
            <w:pPr>
              <w:widowControl/>
              <w:rPr>
                <w:rFonts w:eastAsia="Times New Roman" w:cstheme="minorHAnsi"/>
                <w:sz w:val="20"/>
                <w:szCs w:val="20"/>
                <w:lang w:val="fr-FR" w:eastAsia="en-GB"/>
              </w:rPr>
            </w:pPr>
            <w:r>
              <w:rPr>
                <w:rFonts w:eastAsia="Times New Roman" w:cstheme="minorHAnsi"/>
                <w:sz w:val="20"/>
                <w:szCs w:val="20"/>
                <w:lang w:val="fr-FR" w:eastAsia="en-GB"/>
              </w:rPr>
              <w:t>L’a</w:t>
            </w:r>
            <w:r w:rsidR="006E2639" w:rsidRPr="00377D2D">
              <w:rPr>
                <w:rFonts w:eastAsia="Times New Roman" w:cstheme="minorHAnsi"/>
                <w:sz w:val="20"/>
                <w:szCs w:val="20"/>
                <w:lang w:val="fr-FR" w:eastAsia="en-GB"/>
              </w:rPr>
              <w:t>pport d’eau insuffisant</w:t>
            </w:r>
            <w:r>
              <w:rPr>
                <w:rFonts w:eastAsia="Times New Roman" w:cstheme="minorHAnsi"/>
                <w:sz w:val="20"/>
                <w:szCs w:val="20"/>
                <w:lang w:val="fr-FR" w:eastAsia="en-GB"/>
              </w:rPr>
              <w:t xml:space="preserve"> dans le site a conduit à son assèchement</w:t>
            </w:r>
            <w:r w:rsidR="006E2639" w:rsidRPr="00377D2D">
              <w:rPr>
                <w:rFonts w:eastAsia="Times New Roman" w:cstheme="minorHAnsi"/>
                <w:sz w:val="20"/>
                <w:szCs w:val="20"/>
                <w:lang w:val="fr-FR" w:eastAsia="en-GB"/>
              </w:rPr>
              <w:t>.</w:t>
            </w:r>
          </w:p>
        </w:tc>
        <w:tc>
          <w:tcPr>
            <w:tcW w:w="1855" w:type="dxa"/>
            <w:noWrap/>
            <w:hideMark/>
          </w:tcPr>
          <w:p w14:paraId="0FC27155" w14:textId="608F0F0B"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(2014)</w:t>
            </w:r>
          </w:p>
        </w:tc>
        <w:tc>
          <w:tcPr>
            <w:tcW w:w="700" w:type="dxa"/>
            <w:noWrap/>
            <w:hideMark/>
          </w:tcPr>
          <w:p w14:paraId="76F5D36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24C3D6B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D82D6AC"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44</w:t>
            </w:r>
          </w:p>
        </w:tc>
        <w:tc>
          <w:tcPr>
            <w:tcW w:w="1384" w:type="dxa"/>
            <w:tcBorders>
              <w:top w:val="none" w:sz="0" w:space="0" w:color="auto"/>
              <w:bottom w:val="none" w:sz="0" w:space="0" w:color="auto"/>
            </w:tcBorders>
            <w:noWrap/>
            <w:hideMark/>
          </w:tcPr>
          <w:p w14:paraId="7F727061"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644E28A8" w14:textId="1394487F" w:rsidR="006E2639" w:rsidRPr="00377D2D" w:rsidRDefault="006E2639" w:rsidP="006E2639">
            <w:pPr>
              <w:widowControl/>
              <w:rPr>
                <w:rFonts w:eastAsia="Times New Roman" w:cstheme="minorHAnsi"/>
                <w:sz w:val="20"/>
                <w:szCs w:val="20"/>
                <w:lang w:val="en-GB" w:eastAsia="en-GB"/>
              </w:rPr>
            </w:pPr>
            <w:r w:rsidRPr="00377D2D">
              <w:rPr>
                <w:rFonts w:eastAsia="Times New Roman" w:cstheme="minorHAnsi"/>
                <w:sz w:val="20"/>
                <w:szCs w:val="20"/>
                <w:lang w:val="en-GB" w:eastAsia="en-GB"/>
              </w:rPr>
              <w:t>Hamun-e-Puzak, south end**</w:t>
            </w:r>
          </w:p>
        </w:tc>
        <w:tc>
          <w:tcPr>
            <w:tcW w:w="1205" w:type="dxa"/>
            <w:tcBorders>
              <w:top w:val="none" w:sz="0" w:space="0" w:color="auto"/>
              <w:bottom w:val="none" w:sz="0" w:space="0" w:color="auto"/>
            </w:tcBorders>
            <w:noWrap/>
            <w:hideMark/>
          </w:tcPr>
          <w:p w14:paraId="257A92C5"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6A5D4BF5"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837DF48"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27D8880" w14:textId="2B5D61D4" w:rsidR="006E2639" w:rsidRPr="00377D2D" w:rsidRDefault="00105665" w:rsidP="006E2639">
            <w:pPr>
              <w:widowControl/>
              <w:rPr>
                <w:rFonts w:eastAsia="Times New Roman" w:cstheme="minorHAnsi"/>
                <w:sz w:val="20"/>
                <w:szCs w:val="20"/>
                <w:lang w:val="fr-FR" w:eastAsia="en-GB"/>
              </w:rPr>
            </w:pPr>
            <w:r>
              <w:rPr>
                <w:rFonts w:eastAsia="Times New Roman" w:cstheme="minorHAnsi"/>
                <w:sz w:val="20"/>
                <w:szCs w:val="20"/>
                <w:lang w:val="fr-FR" w:eastAsia="en-GB"/>
              </w:rPr>
              <w:t>L’a</w:t>
            </w:r>
            <w:r w:rsidRPr="00377D2D">
              <w:rPr>
                <w:rFonts w:eastAsia="Times New Roman" w:cstheme="minorHAnsi"/>
                <w:sz w:val="20"/>
                <w:szCs w:val="20"/>
                <w:lang w:val="fr-FR" w:eastAsia="en-GB"/>
              </w:rPr>
              <w:t>pport d’eau insuffisant</w:t>
            </w:r>
            <w:r>
              <w:rPr>
                <w:rFonts w:eastAsia="Times New Roman" w:cstheme="minorHAnsi"/>
                <w:sz w:val="20"/>
                <w:szCs w:val="20"/>
                <w:lang w:val="fr-FR" w:eastAsia="en-GB"/>
              </w:rPr>
              <w:t xml:space="preserve"> dans le site a conduit à son assèchement</w:t>
            </w:r>
            <w:r w:rsidR="006E2639"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4EA6AF2" w14:textId="38BBCA5E"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(2014)</w:t>
            </w:r>
          </w:p>
        </w:tc>
        <w:tc>
          <w:tcPr>
            <w:tcW w:w="700" w:type="dxa"/>
            <w:tcBorders>
              <w:top w:val="none" w:sz="0" w:space="0" w:color="auto"/>
              <w:bottom w:val="none" w:sz="0" w:space="0" w:color="auto"/>
            </w:tcBorders>
            <w:noWrap/>
            <w:hideMark/>
          </w:tcPr>
          <w:p w14:paraId="56F2340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D0FEAB2" w14:textId="77777777" w:rsidTr="00B90BE1">
        <w:trPr>
          <w:cantSplit/>
        </w:trPr>
        <w:tc>
          <w:tcPr>
            <w:tcW w:w="672" w:type="dxa"/>
            <w:noWrap/>
            <w:hideMark/>
          </w:tcPr>
          <w:p w14:paraId="081081CC"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45</w:t>
            </w:r>
          </w:p>
        </w:tc>
        <w:tc>
          <w:tcPr>
            <w:tcW w:w="1384" w:type="dxa"/>
            <w:noWrap/>
            <w:hideMark/>
          </w:tcPr>
          <w:p w14:paraId="7C5030BE"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2B6AEDB9" w14:textId="387EBA10"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Shurgol, Yadegarlu &amp; Dorgeh Sangi Lakes*</w:t>
            </w:r>
            <w:r w:rsidR="00105665">
              <w:rPr>
                <w:rFonts w:eastAsia="Times New Roman" w:cstheme="minorHAnsi"/>
                <w:sz w:val="20"/>
                <w:szCs w:val="20"/>
                <w:lang w:val="fr-FR" w:eastAsia="en-GB"/>
              </w:rPr>
              <w:t>*</w:t>
            </w:r>
          </w:p>
        </w:tc>
        <w:tc>
          <w:tcPr>
            <w:tcW w:w="1205" w:type="dxa"/>
            <w:noWrap/>
            <w:hideMark/>
          </w:tcPr>
          <w:p w14:paraId="402EA00F"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218" w:type="dxa"/>
            <w:noWrap/>
            <w:hideMark/>
          </w:tcPr>
          <w:p w14:paraId="57BF2EB9"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C704FCA"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noWrap/>
            <w:hideMark/>
          </w:tcPr>
          <w:p w14:paraId="5BB1D764" w14:textId="4281D98F" w:rsidR="006E2639" w:rsidRPr="00377D2D" w:rsidRDefault="00105665"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Yadegarlu </w:t>
            </w:r>
            <w:r>
              <w:rPr>
                <w:rFonts w:eastAsia="Times New Roman" w:cstheme="minorHAnsi"/>
                <w:sz w:val="20"/>
                <w:szCs w:val="20"/>
                <w:lang w:val="fr-FR" w:eastAsia="en-GB"/>
              </w:rPr>
              <w:t>fait face à des problèmes de sècheresse et de c</w:t>
            </w:r>
            <w:r w:rsidR="006E2639" w:rsidRPr="00377D2D">
              <w:rPr>
                <w:rFonts w:eastAsia="Times New Roman" w:cstheme="minorHAnsi"/>
                <w:sz w:val="20"/>
                <w:szCs w:val="20"/>
                <w:lang w:val="fr-FR" w:eastAsia="en-GB"/>
              </w:rPr>
              <w:t>ontamination par des activités militaires.</w:t>
            </w:r>
            <w:r>
              <w:rPr>
                <w:rFonts w:eastAsia="Times New Roman" w:cstheme="minorHAnsi"/>
                <w:sz w:val="20"/>
                <w:szCs w:val="20"/>
                <w:lang w:val="fr-FR" w:eastAsia="en-GB"/>
              </w:rPr>
              <w:t xml:space="preserve"> (COP5 Doc.C.5.16. par. 203)</w:t>
            </w:r>
          </w:p>
        </w:tc>
        <w:tc>
          <w:tcPr>
            <w:tcW w:w="1855" w:type="dxa"/>
            <w:noWrap/>
            <w:hideMark/>
          </w:tcPr>
          <w:p w14:paraId="50A0FD74" w14:textId="5856F099"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noWrap/>
            <w:hideMark/>
          </w:tcPr>
          <w:p w14:paraId="616F7CB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E00ACA" w14:paraId="6E2E2126"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318D281" w14:textId="64DBE870"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49</w:t>
            </w:r>
          </w:p>
        </w:tc>
        <w:tc>
          <w:tcPr>
            <w:tcW w:w="1384" w:type="dxa"/>
            <w:tcBorders>
              <w:top w:val="none" w:sz="0" w:space="0" w:color="auto"/>
              <w:bottom w:val="none" w:sz="0" w:space="0" w:color="auto"/>
            </w:tcBorders>
            <w:noWrap/>
          </w:tcPr>
          <w:p w14:paraId="0A5070C3" w14:textId="60111F50"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tcPr>
          <w:p w14:paraId="4B02B0C5" w14:textId="36E738D9" w:rsidR="006E2639" w:rsidRPr="00377D2D" w:rsidRDefault="006E2639" w:rsidP="006E2639">
            <w:pPr>
              <w:widowControl/>
              <w:rPr>
                <w:rFonts w:eastAsia="Times New Roman" w:cstheme="minorHAnsi"/>
                <w:sz w:val="20"/>
                <w:szCs w:val="20"/>
                <w:lang w:val="en-GB" w:eastAsia="en-GB"/>
              </w:rPr>
            </w:pPr>
            <w:r w:rsidRPr="00377D2D">
              <w:rPr>
                <w:rFonts w:eastAsia="Times New Roman" w:cstheme="minorHAnsi"/>
                <w:sz w:val="20"/>
                <w:szCs w:val="20"/>
                <w:lang w:val="en-GB" w:eastAsia="en-GB"/>
              </w:rPr>
              <w:t>Alagol, Ulmagol and Ajigol Lakes**</w:t>
            </w:r>
          </w:p>
        </w:tc>
        <w:tc>
          <w:tcPr>
            <w:tcW w:w="1205" w:type="dxa"/>
            <w:tcBorders>
              <w:top w:val="none" w:sz="0" w:space="0" w:color="auto"/>
              <w:bottom w:val="none" w:sz="0" w:space="0" w:color="auto"/>
            </w:tcBorders>
            <w:noWrap/>
          </w:tcPr>
          <w:p w14:paraId="41445DCB" w14:textId="574E33D0" w:rsidR="006E2639" w:rsidRPr="00377D2D" w:rsidRDefault="006E2639" w:rsidP="006E2639">
            <w:pPr>
              <w:widowControl/>
              <w:jc w:val="center"/>
              <w:rPr>
                <w:rFonts w:eastAsia="Times New Roman" w:cstheme="minorHAnsi"/>
                <w:sz w:val="20"/>
                <w:szCs w:val="20"/>
                <w:lang w:eastAsia="en-GB"/>
              </w:rPr>
            </w:pPr>
            <w:r w:rsidRPr="00377D2D">
              <w:rPr>
                <w:rFonts w:eastAsia="Times New Roman" w:cstheme="minorHAnsi"/>
                <w:sz w:val="20"/>
                <w:szCs w:val="20"/>
                <w:lang w:eastAsia="en-GB"/>
              </w:rPr>
              <w:t>25/08/2011</w:t>
            </w:r>
          </w:p>
        </w:tc>
        <w:tc>
          <w:tcPr>
            <w:tcW w:w="1218" w:type="dxa"/>
            <w:tcBorders>
              <w:top w:val="none" w:sz="0" w:space="0" w:color="auto"/>
              <w:bottom w:val="none" w:sz="0" w:space="0" w:color="auto"/>
            </w:tcBorders>
            <w:noWrap/>
          </w:tcPr>
          <w:p w14:paraId="76CF019F" w14:textId="77777777" w:rsidR="006E2639" w:rsidRPr="00B90BE1" w:rsidRDefault="006E2639" w:rsidP="006E2639">
            <w:pPr>
              <w:widowControl/>
              <w:jc w:val="center"/>
              <w:rPr>
                <w:rFonts w:eastAsia="Times New Roman" w:cstheme="minorHAnsi"/>
                <w:sz w:val="20"/>
                <w:szCs w:val="20"/>
                <w:lang w:eastAsia="en-GB"/>
              </w:rPr>
            </w:pPr>
          </w:p>
        </w:tc>
        <w:tc>
          <w:tcPr>
            <w:tcW w:w="1275" w:type="dxa"/>
            <w:tcBorders>
              <w:top w:val="none" w:sz="0" w:space="0" w:color="auto"/>
              <w:bottom w:val="none" w:sz="0" w:space="0" w:color="auto"/>
            </w:tcBorders>
            <w:noWrap/>
          </w:tcPr>
          <w:p w14:paraId="7E7E1889" w14:textId="77777777" w:rsidR="006E2639" w:rsidRPr="00377D2D" w:rsidRDefault="006E2639" w:rsidP="006E2639">
            <w:pPr>
              <w:widowControl/>
              <w:jc w:val="center"/>
              <w:rPr>
                <w:rFonts w:eastAsia="Times New Roman" w:cstheme="minorHAnsi"/>
                <w:sz w:val="20"/>
                <w:szCs w:val="20"/>
                <w:lang w:eastAsia="en-GB"/>
              </w:rPr>
            </w:pPr>
          </w:p>
        </w:tc>
        <w:tc>
          <w:tcPr>
            <w:tcW w:w="3957" w:type="dxa"/>
            <w:tcBorders>
              <w:top w:val="none" w:sz="0" w:space="0" w:color="auto"/>
              <w:bottom w:val="none" w:sz="0" w:space="0" w:color="auto"/>
            </w:tcBorders>
            <w:noWrap/>
          </w:tcPr>
          <w:p w14:paraId="46802FA3" w14:textId="0B307590"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Construction d’une voie fer</w:t>
            </w:r>
            <w:r>
              <w:rPr>
                <w:rFonts w:eastAsia="Times New Roman" w:cstheme="minorHAnsi"/>
                <w:sz w:val="20"/>
                <w:szCs w:val="20"/>
                <w:lang w:val="fr-FR" w:eastAsia="en-GB"/>
              </w:rPr>
              <w:t>r</w:t>
            </w:r>
            <w:r w:rsidRPr="00AA067E">
              <w:rPr>
                <w:rFonts w:eastAsia="Times New Roman" w:cstheme="minorHAnsi"/>
                <w:sz w:val="20"/>
                <w:szCs w:val="20"/>
                <w:lang w:val="fr-FR" w:eastAsia="en-GB"/>
              </w:rPr>
              <w:t>ée</w:t>
            </w:r>
          </w:p>
        </w:tc>
        <w:tc>
          <w:tcPr>
            <w:tcW w:w="1855" w:type="dxa"/>
            <w:tcBorders>
              <w:top w:val="none" w:sz="0" w:space="0" w:color="auto"/>
              <w:bottom w:val="none" w:sz="0" w:space="0" w:color="auto"/>
            </w:tcBorders>
            <w:noWrap/>
          </w:tcPr>
          <w:p w14:paraId="3EB06166" w14:textId="0E4B55D6"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En attente de mise à jour</w:t>
            </w:r>
            <w:r w:rsidR="00105665">
              <w:rPr>
                <w:rFonts w:eastAsia="Times New Roman" w:cstheme="minorHAnsi"/>
                <w:sz w:val="20"/>
                <w:szCs w:val="20"/>
                <w:lang w:val="fr-FR" w:eastAsia="en-GB"/>
              </w:rPr>
              <w:t xml:space="preserve"> de AA</w:t>
            </w:r>
            <w:r w:rsidRPr="00377D2D">
              <w:rPr>
                <w:rFonts w:eastAsia="Times New Roman" w:cstheme="minorHAnsi"/>
                <w:sz w:val="20"/>
                <w:szCs w:val="20"/>
                <w:lang w:val="fr-FR" w:eastAsia="en-GB"/>
              </w:rPr>
              <w:t xml:space="preserve"> (2011)</w:t>
            </w:r>
          </w:p>
        </w:tc>
        <w:tc>
          <w:tcPr>
            <w:tcW w:w="700" w:type="dxa"/>
            <w:tcBorders>
              <w:top w:val="none" w:sz="0" w:space="0" w:color="auto"/>
              <w:bottom w:val="none" w:sz="0" w:space="0" w:color="auto"/>
            </w:tcBorders>
            <w:noWrap/>
          </w:tcPr>
          <w:p w14:paraId="0F955016" w14:textId="00EBD273"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6E2639" w:rsidRPr="0089504E" w14:paraId="16E54E59" w14:textId="77777777" w:rsidTr="00B90BE1">
        <w:trPr>
          <w:cantSplit/>
        </w:trPr>
        <w:tc>
          <w:tcPr>
            <w:tcW w:w="672" w:type="dxa"/>
            <w:noWrap/>
            <w:hideMark/>
          </w:tcPr>
          <w:p w14:paraId="36AB785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53</w:t>
            </w:r>
          </w:p>
        </w:tc>
        <w:tc>
          <w:tcPr>
            <w:tcW w:w="1384" w:type="dxa"/>
            <w:noWrap/>
            <w:hideMark/>
          </w:tcPr>
          <w:p w14:paraId="6B33AA7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381F9EC7" w14:textId="66892F2C" w:rsidR="006E2639" w:rsidRPr="0089504E" w:rsidRDefault="006E2639" w:rsidP="006E2639">
            <w:pPr>
              <w:widowControl/>
              <w:rPr>
                <w:rFonts w:eastAsia="Times New Roman" w:cstheme="minorHAnsi"/>
                <w:sz w:val="20"/>
                <w:szCs w:val="20"/>
                <w:lang w:val="en-GB" w:eastAsia="en-GB"/>
              </w:rPr>
            </w:pPr>
            <w:r w:rsidRPr="0089504E">
              <w:rPr>
                <w:rFonts w:eastAsia="Times New Roman" w:cstheme="minorHAnsi"/>
                <w:sz w:val="20"/>
                <w:szCs w:val="20"/>
                <w:lang w:val="en-GB" w:eastAsia="en-GB"/>
              </w:rPr>
              <w:t>Gavkhouni Lake and marshes of the lower Zaindeh Rud*</w:t>
            </w:r>
            <w:r w:rsidR="00105665">
              <w:rPr>
                <w:rFonts w:eastAsia="Times New Roman" w:cstheme="minorHAnsi"/>
                <w:sz w:val="20"/>
                <w:szCs w:val="20"/>
                <w:lang w:val="en-GB" w:eastAsia="en-GB"/>
              </w:rPr>
              <w:t>*</w:t>
            </w:r>
          </w:p>
        </w:tc>
        <w:tc>
          <w:tcPr>
            <w:tcW w:w="1205" w:type="dxa"/>
            <w:noWrap/>
            <w:hideMark/>
          </w:tcPr>
          <w:p w14:paraId="301B026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218" w:type="dxa"/>
            <w:noWrap/>
            <w:hideMark/>
          </w:tcPr>
          <w:p w14:paraId="1737CF2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3140687"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24B5BAF" w14:textId="099985F5"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Surexploitation de l’eau et pollution</w:t>
            </w:r>
            <w:r w:rsidR="000B5AFB">
              <w:rPr>
                <w:rFonts w:eastAsia="Times New Roman" w:cstheme="minorHAnsi"/>
                <w:sz w:val="20"/>
                <w:szCs w:val="20"/>
                <w:lang w:val="fr-FR" w:eastAsia="en-GB"/>
              </w:rPr>
              <w:t xml:space="preserve"> de</w:t>
            </w:r>
            <w:r w:rsidR="000B5AFB" w:rsidRPr="001F0CBE">
              <w:rPr>
                <w:rFonts w:eastAsia="Times New Roman" w:cstheme="minorHAnsi"/>
                <w:sz w:val="20"/>
                <w:szCs w:val="20"/>
                <w:lang w:val="fr-FR" w:eastAsia="en-GB"/>
              </w:rPr>
              <w:t xml:space="preserve"> Zaindeh Rud ; </w:t>
            </w:r>
            <w:r w:rsidR="000B5AFB" w:rsidRPr="000B5AFB">
              <w:rPr>
                <w:rFonts w:eastAsia="Times New Roman" w:cstheme="minorHAnsi"/>
                <w:sz w:val="20"/>
                <w:szCs w:val="20"/>
                <w:lang w:val="fr-CH" w:eastAsia="en-GB"/>
              </w:rPr>
              <w:t>surexploitation des eaux souterraines pour l’agriculture</w:t>
            </w:r>
            <w:r w:rsidRPr="000B5AFB">
              <w:rPr>
                <w:rFonts w:eastAsia="Times New Roman" w:cstheme="minorHAnsi"/>
                <w:sz w:val="20"/>
                <w:szCs w:val="20"/>
                <w:lang w:val="fr-CH" w:eastAsia="en-GB"/>
              </w:rPr>
              <w:t>.</w:t>
            </w:r>
          </w:p>
        </w:tc>
        <w:tc>
          <w:tcPr>
            <w:tcW w:w="1855" w:type="dxa"/>
            <w:noWrap/>
            <w:hideMark/>
          </w:tcPr>
          <w:p w14:paraId="60091EF7" w14:textId="5FD4172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105665">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noWrap/>
            <w:hideMark/>
          </w:tcPr>
          <w:p w14:paraId="69D7CD2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670BA97C"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5FB5A4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1718</w:t>
            </w:r>
          </w:p>
        </w:tc>
        <w:tc>
          <w:tcPr>
            <w:tcW w:w="1384" w:type="dxa"/>
            <w:tcBorders>
              <w:top w:val="none" w:sz="0" w:space="0" w:color="auto"/>
              <w:bottom w:val="none" w:sz="0" w:space="0" w:color="auto"/>
            </w:tcBorders>
            <w:noWrap/>
            <w:hideMark/>
          </w:tcPr>
          <w:p w14:paraId="46C2A37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Iraq</w:t>
            </w:r>
          </w:p>
        </w:tc>
        <w:tc>
          <w:tcPr>
            <w:tcW w:w="2723" w:type="dxa"/>
            <w:tcBorders>
              <w:top w:val="none" w:sz="0" w:space="0" w:color="auto"/>
              <w:bottom w:val="none" w:sz="0" w:space="0" w:color="auto"/>
            </w:tcBorders>
            <w:noWrap/>
            <w:hideMark/>
          </w:tcPr>
          <w:p w14:paraId="3404FD7E" w14:textId="050B8C1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Hawizeh Marsh*</w:t>
            </w:r>
            <w:r w:rsidR="004E5A86">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E7DA3A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28/04/2010</w:t>
            </w:r>
          </w:p>
        </w:tc>
        <w:tc>
          <w:tcPr>
            <w:tcW w:w="1218" w:type="dxa"/>
            <w:tcBorders>
              <w:top w:val="none" w:sz="0" w:space="0" w:color="auto"/>
              <w:bottom w:val="none" w:sz="0" w:space="0" w:color="auto"/>
            </w:tcBorders>
            <w:noWrap/>
            <w:hideMark/>
          </w:tcPr>
          <w:p w14:paraId="74FB8E63"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192549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15C30809" w14:textId="375335AD"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barrages en amont</w:t>
            </w:r>
            <w:r w:rsidR="004E5A86">
              <w:rPr>
                <w:rFonts w:eastAsia="Times New Roman" w:cstheme="minorHAnsi"/>
                <w:sz w:val="20"/>
                <w:szCs w:val="20"/>
                <w:lang w:val="fr-FR" w:eastAsia="en-GB"/>
              </w:rPr>
              <w:t xml:space="preserve"> et de structures de maîtrise de l’eau</w:t>
            </w:r>
            <w:r w:rsidRPr="0089504E">
              <w:rPr>
                <w:rFonts w:eastAsia="Times New Roman" w:cstheme="minorHAnsi"/>
                <w:sz w:val="20"/>
                <w:szCs w:val="20"/>
                <w:lang w:val="fr-FR" w:eastAsia="en-GB"/>
              </w:rPr>
              <w:t xml:space="preserve"> ; exploration pétrolière.</w:t>
            </w:r>
            <w:r w:rsidR="004E5A86">
              <w:rPr>
                <w:rFonts w:eastAsia="Times New Roman" w:cstheme="minorHAnsi"/>
                <w:sz w:val="20"/>
                <w:szCs w:val="20"/>
                <w:lang w:val="fr-FR" w:eastAsia="en-GB"/>
              </w:rPr>
              <w:t xml:space="preserve"> MCR 88 (décembre 2017)</w:t>
            </w:r>
          </w:p>
        </w:tc>
        <w:tc>
          <w:tcPr>
            <w:tcW w:w="1855" w:type="dxa"/>
            <w:tcBorders>
              <w:top w:val="none" w:sz="0" w:space="0" w:color="auto"/>
              <w:bottom w:val="none" w:sz="0" w:space="0" w:color="auto"/>
            </w:tcBorders>
            <w:noWrap/>
            <w:hideMark/>
          </w:tcPr>
          <w:p w14:paraId="7617EE26" w14:textId="1F5C678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Pr="00377D2D">
              <w:rPr>
                <w:rFonts w:eastAsia="Times New Roman" w:cstheme="minorHAnsi"/>
                <w:sz w:val="20"/>
                <w:szCs w:val="20"/>
                <w:lang w:val="fr-FR" w:eastAsia="en-GB"/>
              </w:rPr>
              <w:t>jour</w:t>
            </w:r>
            <w:r w:rsidR="000B5AFB">
              <w:rPr>
                <w:rFonts w:eastAsia="Times New Roman" w:cstheme="minorHAnsi"/>
                <w:sz w:val="20"/>
                <w:szCs w:val="20"/>
                <w:lang w:val="fr-FR" w:eastAsia="en-GB"/>
              </w:rPr>
              <w:t xml:space="preserve"> de AA</w:t>
            </w:r>
            <w:r w:rsidRPr="00377D2D">
              <w:rPr>
                <w:rFonts w:eastAsia="Times New Roman" w:cstheme="minorHAnsi"/>
                <w:sz w:val="20"/>
                <w:szCs w:val="20"/>
                <w:lang w:val="fr-FR" w:eastAsia="en-GB"/>
              </w:rPr>
              <w:t xml:space="preserve"> (201</w:t>
            </w:r>
            <w:r w:rsidR="004E5A86">
              <w:rPr>
                <w:rFonts w:eastAsia="Times New Roman" w:cstheme="minorHAnsi"/>
                <w:sz w:val="20"/>
                <w:szCs w:val="20"/>
                <w:lang w:val="fr-FR" w:eastAsia="en-GB"/>
              </w:rPr>
              <w:t>9</w:t>
            </w:r>
            <w:r w:rsidRPr="00377D2D">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2BA1537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BE1D1A" w14:paraId="308CAADF" w14:textId="77777777" w:rsidTr="00B90BE1">
        <w:trPr>
          <w:cantSplit/>
        </w:trPr>
        <w:tc>
          <w:tcPr>
            <w:tcW w:w="672" w:type="dxa"/>
            <w:noWrap/>
          </w:tcPr>
          <w:p w14:paraId="01B5B7CB" w14:textId="4F2F0EA7"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846</w:t>
            </w:r>
          </w:p>
        </w:tc>
        <w:tc>
          <w:tcPr>
            <w:tcW w:w="1384" w:type="dxa"/>
            <w:noWrap/>
          </w:tcPr>
          <w:p w14:paraId="3358974D" w14:textId="3CB6187D"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Irlande</w:t>
            </w:r>
          </w:p>
        </w:tc>
        <w:tc>
          <w:tcPr>
            <w:tcW w:w="2723" w:type="dxa"/>
            <w:noWrap/>
          </w:tcPr>
          <w:p w14:paraId="68B141CC" w14:textId="122CF54C"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Lough Corrib</w:t>
            </w:r>
          </w:p>
        </w:tc>
        <w:tc>
          <w:tcPr>
            <w:tcW w:w="1205" w:type="dxa"/>
            <w:noWrap/>
          </w:tcPr>
          <w:p w14:paraId="73360B15" w14:textId="2129E9C0" w:rsidR="006E2639" w:rsidRPr="0089504E" w:rsidRDefault="006E2639" w:rsidP="006E2639">
            <w:pPr>
              <w:widowControl/>
              <w:jc w:val="center"/>
              <w:rPr>
                <w:rFonts w:eastAsia="Times New Roman" w:cstheme="minorHAnsi"/>
                <w:sz w:val="20"/>
                <w:szCs w:val="20"/>
                <w:lang w:val="fr-FR" w:eastAsia="en-GB"/>
              </w:rPr>
            </w:pPr>
            <w:r>
              <w:rPr>
                <w:rFonts w:eastAsia="Times New Roman" w:cstheme="minorHAnsi"/>
                <w:sz w:val="20"/>
                <w:szCs w:val="20"/>
                <w:lang w:val="fr-FR" w:eastAsia="en-GB"/>
              </w:rPr>
              <w:t>27/06/2012</w:t>
            </w:r>
          </w:p>
        </w:tc>
        <w:tc>
          <w:tcPr>
            <w:tcW w:w="1218" w:type="dxa"/>
            <w:noWrap/>
          </w:tcPr>
          <w:p w14:paraId="7B541039" w14:textId="1B3997E0" w:rsidR="006E2639" w:rsidRPr="00B90BE1" w:rsidRDefault="004E5A86" w:rsidP="006E263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10/12/</w:t>
            </w:r>
            <w:r w:rsidR="00713C00" w:rsidRPr="00B90BE1">
              <w:rPr>
                <w:rFonts w:eastAsia="Times New Roman" w:cstheme="minorHAnsi"/>
                <w:bCs/>
                <w:sz w:val="20"/>
                <w:szCs w:val="20"/>
                <w:lang w:val="fr-FR" w:eastAsia="en-GB"/>
              </w:rPr>
              <w:t>2021</w:t>
            </w:r>
          </w:p>
        </w:tc>
        <w:tc>
          <w:tcPr>
            <w:tcW w:w="1275" w:type="dxa"/>
            <w:noWrap/>
          </w:tcPr>
          <w:p w14:paraId="62FF549D"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tcPr>
          <w:p w14:paraId="785DF940" w14:textId="16AA4DB0"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Exploitation de la tourbe.</w:t>
            </w:r>
          </w:p>
        </w:tc>
        <w:tc>
          <w:tcPr>
            <w:tcW w:w="1855" w:type="dxa"/>
            <w:noWrap/>
          </w:tcPr>
          <w:p w14:paraId="483013DF" w14:textId="4C16C583" w:rsidR="006E2639" w:rsidRPr="0089504E" w:rsidRDefault="00713C00" w:rsidP="006E2639">
            <w:pPr>
              <w:widowControl/>
              <w:rPr>
                <w:rFonts w:eastAsia="Times New Roman" w:cstheme="minorHAnsi"/>
                <w:sz w:val="20"/>
                <w:szCs w:val="20"/>
                <w:lang w:val="fr-FR" w:eastAsia="en-GB"/>
              </w:rPr>
            </w:pPr>
            <w:r w:rsidRPr="00713C00">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2021</w:t>
            </w:r>
          </w:p>
        </w:tc>
        <w:tc>
          <w:tcPr>
            <w:tcW w:w="700" w:type="dxa"/>
            <w:noWrap/>
          </w:tcPr>
          <w:p w14:paraId="77772328" w14:textId="55D2AA89" w:rsidR="006E2639" w:rsidRPr="0089504E" w:rsidRDefault="00713C00" w:rsidP="006E263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6E2639" w:rsidRPr="0089504E" w14:paraId="353E3A2E"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571EF2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167</w:t>
            </w:r>
          </w:p>
        </w:tc>
        <w:tc>
          <w:tcPr>
            <w:tcW w:w="1384" w:type="dxa"/>
            <w:tcBorders>
              <w:top w:val="none" w:sz="0" w:space="0" w:color="auto"/>
              <w:bottom w:val="none" w:sz="0" w:space="0" w:color="auto"/>
            </w:tcBorders>
            <w:noWrap/>
            <w:hideMark/>
          </w:tcPr>
          <w:p w14:paraId="3EF0CE1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2723" w:type="dxa"/>
            <w:tcBorders>
              <w:top w:val="none" w:sz="0" w:space="0" w:color="auto"/>
              <w:bottom w:val="none" w:sz="0" w:space="0" w:color="auto"/>
            </w:tcBorders>
            <w:noWrap/>
            <w:hideMark/>
          </w:tcPr>
          <w:p w14:paraId="371E114E" w14:textId="5DD7DAB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Myvatn-Laxá region*</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tcBorders>
              <w:top w:val="none" w:sz="0" w:space="0" w:color="auto"/>
              <w:bottom w:val="none" w:sz="0" w:space="0" w:color="auto"/>
            </w:tcBorders>
            <w:noWrap/>
            <w:hideMark/>
          </w:tcPr>
          <w:p w14:paraId="178AC0D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22/04/2010</w:t>
            </w:r>
          </w:p>
        </w:tc>
        <w:tc>
          <w:tcPr>
            <w:tcW w:w="1218" w:type="dxa"/>
            <w:tcBorders>
              <w:top w:val="none" w:sz="0" w:space="0" w:color="auto"/>
              <w:bottom w:val="none" w:sz="0" w:space="0" w:color="auto"/>
            </w:tcBorders>
            <w:noWrap/>
            <w:hideMark/>
          </w:tcPr>
          <w:p w14:paraId="4114DA56"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808F41A"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A8961A2" w14:textId="52091EC9"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Plans de construction d’un n</w:t>
            </w:r>
            <w:r w:rsidRPr="0089504E">
              <w:rPr>
                <w:rFonts w:eastAsia="Times New Roman" w:cstheme="minorHAnsi"/>
                <w:sz w:val="20"/>
                <w:szCs w:val="20"/>
                <w:lang w:val="fr-FR" w:eastAsia="en-GB"/>
              </w:rPr>
              <w:t xml:space="preserve">ouveau barrage, </w:t>
            </w:r>
            <w:r>
              <w:rPr>
                <w:rFonts w:eastAsia="Times New Roman" w:cstheme="minorHAnsi"/>
                <w:sz w:val="20"/>
                <w:szCs w:val="20"/>
                <w:lang w:val="fr-FR" w:eastAsia="en-GB"/>
              </w:rPr>
              <w:t>infrastructure</w:t>
            </w:r>
            <w:r w:rsidRPr="0089504E">
              <w:rPr>
                <w:rFonts w:eastAsia="Times New Roman" w:cstheme="minorHAnsi"/>
                <w:sz w:val="20"/>
                <w:szCs w:val="20"/>
                <w:lang w:val="fr-FR" w:eastAsia="en-GB"/>
              </w:rPr>
              <w:t xml:space="preserve"> géothermique, développement urbain et pressions du tourisme. MCR 76 (</w:t>
            </w:r>
            <w:r>
              <w:rPr>
                <w:rFonts w:eastAsia="Times New Roman" w:cstheme="minorHAnsi"/>
                <w:sz w:val="20"/>
                <w:szCs w:val="20"/>
                <w:lang w:val="fr-FR" w:eastAsia="en-GB"/>
              </w:rPr>
              <w:t xml:space="preserve">août </w:t>
            </w:r>
            <w:r w:rsidRPr="0089504E">
              <w:rPr>
                <w:rFonts w:eastAsia="Times New Roman" w:cstheme="minorHAnsi"/>
                <w:sz w:val="20"/>
                <w:szCs w:val="20"/>
                <w:lang w:val="fr-FR" w:eastAsia="en-GB"/>
              </w:rPr>
              <w:t>2013).</w:t>
            </w:r>
          </w:p>
        </w:tc>
        <w:tc>
          <w:tcPr>
            <w:tcW w:w="1855" w:type="dxa"/>
            <w:tcBorders>
              <w:top w:val="none" w:sz="0" w:space="0" w:color="auto"/>
              <w:bottom w:val="none" w:sz="0" w:space="0" w:color="auto"/>
            </w:tcBorders>
            <w:noWrap/>
            <w:hideMark/>
          </w:tcPr>
          <w:p w14:paraId="33737C0A" w14:textId="42C2722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90572">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700" w:type="dxa"/>
            <w:tcBorders>
              <w:top w:val="none" w:sz="0" w:space="0" w:color="auto"/>
              <w:bottom w:val="none" w:sz="0" w:space="0" w:color="auto"/>
            </w:tcBorders>
            <w:noWrap/>
            <w:hideMark/>
          </w:tcPr>
          <w:p w14:paraId="39094F9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2C0AAAF5" w14:textId="77777777" w:rsidTr="00B90BE1">
        <w:trPr>
          <w:cantSplit/>
        </w:trPr>
        <w:tc>
          <w:tcPr>
            <w:tcW w:w="672" w:type="dxa"/>
            <w:noWrap/>
            <w:hideMark/>
          </w:tcPr>
          <w:p w14:paraId="2F4ABBA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133</w:t>
            </w:r>
          </w:p>
        </w:tc>
        <w:tc>
          <w:tcPr>
            <w:tcW w:w="1384" w:type="dxa"/>
            <w:noWrap/>
            <w:hideMark/>
          </w:tcPr>
          <w:p w14:paraId="610D86F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5EFFFD16" w14:textId="4841DB6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Stagno di Molentargius*</w:t>
            </w:r>
            <w:r>
              <w:rPr>
                <w:rFonts w:eastAsia="Times New Roman" w:cstheme="minorHAnsi"/>
                <w:sz w:val="20"/>
                <w:szCs w:val="20"/>
                <w:lang w:val="fr-FR" w:eastAsia="en-GB"/>
              </w:rPr>
              <w:t>*</w:t>
            </w:r>
          </w:p>
        </w:tc>
        <w:tc>
          <w:tcPr>
            <w:tcW w:w="1205" w:type="dxa"/>
            <w:noWrap/>
            <w:hideMark/>
          </w:tcPr>
          <w:p w14:paraId="1D9D0DC9"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22/05/2012</w:t>
            </w:r>
          </w:p>
        </w:tc>
        <w:tc>
          <w:tcPr>
            <w:tcW w:w="1218" w:type="dxa"/>
            <w:noWrap/>
            <w:hideMark/>
          </w:tcPr>
          <w:p w14:paraId="2D2694D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3C29A8A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25378AEC" w14:textId="7B445A7B" w:rsidR="006E2639" w:rsidRPr="0089504E" w:rsidRDefault="00713C00" w:rsidP="006E2639">
            <w:pPr>
              <w:widowControl/>
              <w:rPr>
                <w:rFonts w:eastAsia="Times New Roman" w:cstheme="minorHAnsi"/>
                <w:sz w:val="20"/>
                <w:szCs w:val="20"/>
                <w:lang w:val="fr-FR" w:eastAsia="en-GB"/>
              </w:rPr>
            </w:pPr>
            <w:r>
              <w:rPr>
                <w:rFonts w:eastAsia="Times New Roman" w:cstheme="minorHAnsi"/>
                <w:sz w:val="20"/>
                <w:szCs w:val="20"/>
                <w:lang w:val="fr-FR" w:eastAsia="en-GB"/>
              </w:rPr>
              <w:t>Le site s’assèche</w:t>
            </w:r>
            <w:r w:rsidR="006E2639" w:rsidRPr="0089504E">
              <w:rPr>
                <w:rFonts w:eastAsia="Times New Roman" w:cstheme="minorHAnsi"/>
                <w:sz w:val="20"/>
                <w:szCs w:val="20"/>
                <w:lang w:val="fr-FR" w:eastAsia="en-GB"/>
              </w:rPr>
              <w:t xml:space="preserve">. </w:t>
            </w:r>
          </w:p>
        </w:tc>
        <w:tc>
          <w:tcPr>
            <w:tcW w:w="1855" w:type="dxa"/>
            <w:noWrap/>
            <w:hideMark/>
          </w:tcPr>
          <w:p w14:paraId="5ED9566D" w14:textId="285F4252"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0B5AF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noWrap/>
            <w:hideMark/>
          </w:tcPr>
          <w:p w14:paraId="61BD08E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0EFC860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04D3F37"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190</w:t>
            </w:r>
          </w:p>
        </w:tc>
        <w:tc>
          <w:tcPr>
            <w:tcW w:w="1384" w:type="dxa"/>
            <w:tcBorders>
              <w:top w:val="none" w:sz="0" w:space="0" w:color="auto"/>
              <w:bottom w:val="none" w:sz="0" w:space="0" w:color="auto"/>
            </w:tcBorders>
            <w:noWrap/>
            <w:hideMark/>
          </w:tcPr>
          <w:p w14:paraId="1E7EDC07"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tcBorders>
              <w:top w:val="none" w:sz="0" w:space="0" w:color="auto"/>
              <w:bottom w:val="none" w:sz="0" w:space="0" w:color="auto"/>
            </w:tcBorders>
            <w:noWrap/>
            <w:hideMark/>
          </w:tcPr>
          <w:p w14:paraId="03CBB11E" w14:textId="68997DD9" w:rsidR="006E2639" w:rsidRPr="0089504E" w:rsidRDefault="006E2639" w:rsidP="006E2639">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Marano</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Foci dello Stella*</w:t>
            </w:r>
            <w:r>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385684B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27/01/2009</w:t>
            </w:r>
          </w:p>
        </w:tc>
        <w:tc>
          <w:tcPr>
            <w:tcW w:w="1218" w:type="dxa"/>
            <w:tcBorders>
              <w:top w:val="none" w:sz="0" w:space="0" w:color="auto"/>
              <w:bottom w:val="none" w:sz="0" w:space="0" w:color="auto"/>
            </w:tcBorders>
            <w:noWrap/>
            <w:hideMark/>
          </w:tcPr>
          <w:p w14:paraId="6A2D6E5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BEFCD7C"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9AAF6DF" w14:textId="3BE50794"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Érosion des marais salés, nombre</w:t>
            </w:r>
            <w:r w:rsidR="00713C00">
              <w:rPr>
                <w:rFonts w:eastAsia="Times New Roman" w:cstheme="minorHAnsi"/>
                <w:sz w:val="20"/>
                <w:szCs w:val="20"/>
                <w:lang w:val="fr-FR" w:eastAsia="en-GB"/>
              </w:rPr>
              <w:t xml:space="preserve"> amoindri</w:t>
            </w:r>
            <w:r w:rsidRPr="0089504E">
              <w:rPr>
                <w:rFonts w:eastAsia="Times New Roman" w:cstheme="minorHAnsi"/>
                <w:sz w:val="20"/>
                <w:szCs w:val="20"/>
                <w:lang w:val="fr-FR" w:eastAsia="en-GB"/>
              </w:rPr>
              <w:t xml:space="preserve"> d’oiseaux hivernants. </w:t>
            </w:r>
          </w:p>
        </w:tc>
        <w:tc>
          <w:tcPr>
            <w:tcW w:w="1855" w:type="dxa"/>
            <w:tcBorders>
              <w:top w:val="none" w:sz="0" w:space="0" w:color="auto"/>
              <w:bottom w:val="none" w:sz="0" w:space="0" w:color="auto"/>
            </w:tcBorders>
            <w:noWrap/>
            <w:hideMark/>
          </w:tcPr>
          <w:p w14:paraId="5ECDA758" w14:textId="6FBEC08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0B5AF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tcBorders>
              <w:top w:val="none" w:sz="0" w:space="0" w:color="auto"/>
              <w:bottom w:val="none" w:sz="0" w:space="0" w:color="auto"/>
            </w:tcBorders>
            <w:noWrap/>
            <w:hideMark/>
          </w:tcPr>
          <w:p w14:paraId="31AB2D7B"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316E4A28" w14:textId="77777777" w:rsidTr="00B90BE1">
        <w:trPr>
          <w:cantSplit/>
        </w:trPr>
        <w:tc>
          <w:tcPr>
            <w:tcW w:w="672" w:type="dxa"/>
            <w:noWrap/>
            <w:hideMark/>
          </w:tcPr>
          <w:p w14:paraId="08AE72D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423</w:t>
            </w:r>
          </w:p>
        </w:tc>
        <w:tc>
          <w:tcPr>
            <w:tcW w:w="1384" w:type="dxa"/>
            <w:noWrap/>
            <w:hideMark/>
          </w:tcPr>
          <w:p w14:paraId="27777F37"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2E5818CE" w14:textId="637DD8D4" w:rsidR="006E2639" w:rsidRPr="0089504E" w:rsidRDefault="006E2639" w:rsidP="006E2639">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Venezia</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Valle Averto</w:t>
            </w:r>
          </w:p>
        </w:tc>
        <w:tc>
          <w:tcPr>
            <w:tcW w:w="1205" w:type="dxa"/>
            <w:noWrap/>
            <w:hideMark/>
          </w:tcPr>
          <w:p w14:paraId="04BC56A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15/07/2014</w:t>
            </w:r>
          </w:p>
        </w:tc>
        <w:tc>
          <w:tcPr>
            <w:tcW w:w="1218" w:type="dxa"/>
            <w:noWrap/>
            <w:hideMark/>
          </w:tcPr>
          <w:p w14:paraId="4855FB65"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259A35A6"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3C2BBB63" w14:textId="4AFC4C27" w:rsidR="006E2639"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pour </w:t>
            </w:r>
            <w:r w:rsidR="00713C00">
              <w:rPr>
                <w:rFonts w:eastAsia="Times New Roman" w:cstheme="minorHAnsi"/>
                <w:sz w:val="20"/>
                <w:szCs w:val="20"/>
                <w:lang w:val="fr-FR" w:eastAsia="en-GB"/>
              </w:rPr>
              <w:t>le creusement d’un</w:t>
            </w:r>
            <w:r w:rsidRPr="0089504E">
              <w:rPr>
                <w:rFonts w:eastAsia="Times New Roman" w:cstheme="minorHAnsi"/>
                <w:sz w:val="20"/>
                <w:szCs w:val="20"/>
                <w:lang w:val="fr-FR" w:eastAsia="en-GB"/>
              </w:rPr>
              <w:t xml:space="preserve"> chenal de navigation en eaux profondes</w:t>
            </w:r>
            <w:r w:rsidR="00713C00">
              <w:rPr>
                <w:rFonts w:eastAsia="Times New Roman" w:cstheme="minorHAnsi"/>
                <w:sz w:val="20"/>
                <w:szCs w:val="20"/>
                <w:lang w:val="fr-FR" w:eastAsia="en-GB"/>
              </w:rPr>
              <w:t xml:space="preserve"> à travers la lagune</w:t>
            </w:r>
            <w:r w:rsidRPr="0089504E">
              <w:rPr>
                <w:rFonts w:eastAsia="Times New Roman" w:cstheme="minorHAnsi"/>
                <w:sz w:val="20"/>
                <w:szCs w:val="20"/>
                <w:lang w:val="fr-FR" w:eastAsia="en-GB"/>
              </w:rPr>
              <w:t>. MCR 80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2015).</w:t>
            </w:r>
          </w:p>
          <w:p w14:paraId="2808E09F" w14:textId="26F9C946"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MCR 94 (janvier 2020)</w:t>
            </w:r>
          </w:p>
        </w:tc>
        <w:tc>
          <w:tcPr>
            <w:tcW w:w="1855" w:type="dxa"/>
            <w:noWrap/>
            <w:hideMark/>
          </w:tcPr>
          <w:p w14:paraId="779DF9E4" w14:textId="191B127D" w:rsidR="006E2639" w:rsidRPr="0089504E" w:rsidRDefault="00713C00"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6E2639" w:rsidRPr="0089504E">
              <w:rPr>
                <w:rFonts w:eastAsia="Times New Roman" w:cstheme="minorHAnsi"/>
                <w:sz w:val="20"/>
                <w:szCs w:val="20"/>
                <w:lang w:val="fr-FR" w:eastAsia="en-GB"/>
              </w:rPr>
              <w:t>(202</w:t>
            </w:r>
            <w:r w:rsidR="006E2639">
              <w:rPr>
                <w:rFonts w:eastAsia="Times New Roman" w:cstheme="minorHAnsi"/>
                <w:sz w:val="20"/>
                <w:szCs w:val="20"/>
                <w:lang w:val="fr-FR" w:eastAsia="en-GB"/>
              </w:rPr>
              <w:t>1</w:t>
            </w:r>
            <w:r w:rsidR="006E2639" w:rsidRPr="0089504E">
              <w:rPr>
                <w:rFonts w:eastAsia="Times New Roman" w:cstheme="minorHAnsi"/>
                <w:sz w:val="20"/>
                <w:szCs w:val="20"/>
                <w:lang w:val="fr-FR" w:eastAsia="en-GB"/>
              </w:rPr>
              <w:t>)</w:t>
            </w:r>
          </w:p>
        </w:tc>
        <w:tc>
          <w:tcPr>
            <w:tcW w:w="700" w:type="dxa"/>
            <w:noWrap/>
            <w:hideMark/>
          </w:tcPr>
          <w:p w14:paraId="4E87239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588D66D8"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F00BA37" w14:textId="43D14B12"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1454</w:t>
            </w:r>
          </w:p>
        </w:tc>
        <w:tc>
          <w:tcPr>
            <w:tcW w:w="1384" w:type="dxa"/>
            <w:tcBorders>
              <w:top w:val="none" w:sz="0" w:space="0" w:color="auto"/>
              <w:bottom w:val="none" w:sz="0" w:space="0" w:color="auto"/>
            </w:tcBorders>
            <w:noWrap/>
          </w:tcPr>
          <w:p w14:paraId="19F4AB8C" w14:textId="47BE5ACE"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tcBorders>
              <w:top w:val="none" w:sz="0" w:space="0" w:color="auto"/>
              <w:bottom w:val="none" w:sz="0" w:space="0" w:color="auto"/>
            </w:tcBorders>
            <w:noWrap/>
          </w:tcPr>
          <w:p w14:paraId="5A65CBFC" w14:textId="3B547181"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Palisadoes- Port Royal</w:t>
            </w:r>
          </w:p>
        </w:tc>
        <w:tc>
          <w:tcPr>
            <w:tcW w:w="1205" w:type="dxa"/>
            <w:tcBorders>
              <w:top w:val="none" w:sz="0" w:space="0" w:color="auto"/>
              <w:bottom w:val="none" w:sz="0" w:space="0" w:color="auto"/>
            </w:tcBorders>
            <w:noWrap/>
          </w:tcPr>
          <w:p w14:paraId="0E4F703F" w14:textId="0C331E11" w:rsidR="006E2639" w:rsidRPr="00AA067E" w:rsidRDefault="006E2639" w:rsidP="006E2639">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15/10/2010</w:t>
            </w:r>
          </w:p>
        </w:tc>
        <w:tc>
          <w:tcPr>
            <w:tcW w:w="1218" w:type="dxa"/>
            <w:tcBorders>
              <w:top w:val="none" w:sz="0" w:space="0" w:color="auto"/>
              <w:bottom w:val="none" w:sz="0" w:space="0" w:color="auto"/>
            </w:tcBorders>
            <w:noWrap/>
          </w:tcPr>
          <w:p w14:paraId="1891D15E" w14:textId="64AF816B" w:rsidR="006E2639" w:rsidRPr="00B90BE1" w:rsidRDefault="006E2639" w:rsidP="006E263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26/09/2019</w:t>
            </w:r>
          </w:p>
        </w:tc>
        <w:tc>
          <w:tcPr>
            <w:tcW w:w="1275" w:type="dxa"/>
            <w:tcBorders>
              <w:top w:val="none" w:sz="0" w:space="0" w:color="auto"/>
              <w:bottom w:val="none" w:sz="0" w:space="0" w:color="auto"/>
            </w:tcBorders>
            <w:noWrap/>
          </w:tcPr>
          <w:p w14:paraId="2D19CAA2" w14:textId="77777777" w:rsidR="006E2639" w:rsidRPr="00AA067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17F6744" w14:textId="7CE0348C" w:rsidR="006E2639" w:rsidRPr="00AA067E" w:rsidRDefault="00C96A4E" w:rsidP="006E2639">
            <w:pPr>
              <w:widowControl/>
              <w:rPr>
                <w:rFonts w:eastAsia="Times New Roman" w:cstheme="minorHAnsi"/>
                <w:sz w:val="20"/>
                <w:szCs w:val="20"/>
                <w:lang w:val="fr-FR" w:eastAsia="en-GB"/>
              </w:rPr>
            </w:pPr>
            <w:r>
              <w:rPr>
                <w:rFonts w:eastAsia="Times New Roman" w:cstheme="minorHAnsi"/>
                <w:sz w:val="20"/>
                <w:szCs w:val="20"/>
                <w:lang w:val="fr-FR" w:eastAsia="en-GB"/>
              </w:rPr>
              <w:t>Grave dégradation et changement négatif dans les caractéristiques écologiques d</w:t>
            </w:r>
            <w:r w:rsidR="00AF075A">
              <w:rPr>
                <w:rFonts w:eastAsia="Times New Roman" w:cstheme="minorHAnsi"/>
                <w:sz w:val="20"/>
                <w:szCs w:val="20"/>
                <w:lang w:val="fr-FR" w:eastAsia="en-GB"/>
              </w:rPr>
              <w:t>û</w:t>
            </w:r>
            <w:r>
              <w:rPr>
                <w:rFonts w:eastAsia="Times New Roman" w:cstheme="minorHAnsi"/>
                <w:sz w:val="20"/>
                <w:szCs w:val="20"/>
                <w:lang w:val="fr-FR" w:eastAsia="en-GB"/>
              </w:rPr>
              <w:t xml:space="preserve"> à la c</w:t>
            </w:r>
            <w:r w:rsidR="006E2639" w:rsidRPr="00AA067E">
              <w:rPr>
                <w:rFonts w:eastAsia="Times New Roman" w:cstheme="minorHAnsi"/>
                <w:sz w:val="20"/>
                <w:szCs w:val="20"/>
                <w:lang w:val="fr-FR" w:eastAsia="en-GB"/>
              </w:rPr>
              <w:t>onstruction d’une route principale</w:t>
            </w:r>
          </w:p>
        </w:tc>
        <w:tc>
          <w:tcPr>
            <w:tcW w:w="1855" w:type="dxa"/>
            <w:tcBorders>
              <w:top w:val="none" w:sz="0" w:space="0" w:color="auto"/>
              <w:bottom w:val="none" w:sz="0" w:space="0" w:color="auto"/>
            </w:tcBorders>
            <w:noWrap/>
          </w:tcPr>
          <w:p w14:paraId="1FA9814F" w14:textId="19FD3D00" w:rsidR="006E2639" w:rsidRPr="00AA067E" w:rsidRDefault="006E2639" w:rsidP="006E2639">
            <w:pPr>
              <w:widowControl/>
              <w:rPr>
                <w:rFonts w:eastAsia="Times New Roman" w:cstheme="minorHAnsi"/>
                <w:b/>
                <w:bCs/>
                <w:sz w:val="20"/>
                <w:szCs w:val="20"/>
                <w:lang w:val="fr-FR" w:eastAsia="en-GB"/>
              </w:rPr>
            </w:pPr>
            <w:r w:rsidRPr="00AA067E">
              <w:rPr>
                <w:rFonts w:eastAsia="Times New Roman" w:cstheme="minorHAnsi"/>
                <w:b/>
                <w:bCs/>
                <w:sz w:val="20"/>
                <w:szCs w:val="20"/>
                <w:lang w:val="fr-FR" w:eastAsia="en-GB"/>
              </w:rPr>
              <w:t xml:space="preserve">Fermé </w:t>
            </w:r>
            <w:r w:rsidR="000B5AFB" w:rsidRPr="000B5AFB">
              <w:rPr>
                <w:rFonts w:eastAsia="Times New Roman" w:cstheme="minorHAnsi"/>
                <w:sz w:val="20"/>
                <w:szCs w:val="20"/>
                <w:lang w:val="fr-FR" w:eastAsia="en-GB"/>
              </w:rPr>
              <w:t xml:space="preserve">en </w:t>
            </w:r>
            <w:r w:rsidRPr="000B5AFB">
              <w:rPr>
                <w:rFonts w:eastAsia="Times New Roman" w:cstheme="minorHAnsi"/>
                <w:sz w:val="20"/>
                <w:szCs w:val="20"/>
                <w:lang w:val="fr-FR" w:eastAsia="en-GB"/>
              </w:rPr>
              <w:t>2019</w:t>
            </w:r>
          </w:p>
        </w:tc>
        <w:tc>
          <w:tcPr>
            <w:tcW w:w="700" w:type="dxa"/>
            <w:tcBorders>
              <w:top w:val="none" w:sz="0" w:space="0" w:color="auto"/>
              <w:bottom w:val="none" w:sz="0" w:space="0" w:color="auto"/>
            </w:tcBorders>
            <w:noWrap/>
          </w:tcPr>
          <w:p w14:paraId="44D272DD" w14:textId="70E7A95D" w:rsidR="006E2639" w:rsidRPr="00AA067E" w:rsidRDefault="006E2639" w:rsidP="006E2639">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autre</w:t>
            </w:r>
          </w:p>
        </w:tc>
      </w:tr>
      <w:tr w:rsidR="006E2639" w:rsidRPr="0089504E" w14:paraId="45B698BB" w14:textId="77777777" w:rsidTr="00B90BE1">
        <w:trPr>
          <w:cantSplit/>
        </w:trPr>
        <w:tc>
          <w:tcPr>
            <w:tcW w:w="672" w:type="dxa"/>
            <w:noWrap/>
          </w:tcPr>
          <w:p w14:paraId="4C330C4E" w14:textId="65BD07E3"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1597</w:t>
            </w:r>
          </w:p>
        </w:tc>
        <w:tc>
          <w:tcPr>
            <w:tcW w:w="1384" w:type="dxa"/>
            <w:noWrap/>
          </w:tcPr>
          <w:p w14:paraId="5D6BECEB" w14:textId="76034DC8"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noWrap/>
          </w:tcPr>
          <w:p w14:paraId="106CD262" w14:textId="3BB563C2" w:rsidR="006E2639" w:rsidRPr="00AA067E" w:rsidRDefault="006E2639" w:rsidP="006E2639">
            <w:pPr>
              <w:widowControl/>
              <w:rPr>
                <w:rFonts w:eastAsia="Times New Roman" w:cstheme="minorHAnsi"/>
                <w:sz w:val="20"/>
                <w:szCs w:val="20"/>
                <w:lang w:eastAsia="en-GB"/>
              </w:rPr>
            </w:pPr>
            <w:r w:rsidRPr="00AA067E">
              <w:rPr>
                <w:rFonts w:eastAsia="Times New Roman" w:cstheme="minorHAnsi"/>
                <w:sz w:val="20"/>
                <w:szCs w:val="20"/>
                <w:lang w:eastAsia="en-GB"/>
              </w:rPr>
              <w:t xml:space="preserve">Portland Bight Wetlands and Cays </w:t>
            </w:r>
          </w:p>
        </w:tc>
        <w:tc>
          <w:tcPr>
            <w:tcW w:w="1205" w:type="dxa"/>
            <w:noWrap/>
          </w:tcPr>
          <w:p w14:paraId="39CFB95E" w14:textId="3B4CC2D1" w:rsidR="006E2639" w:rsidRPr="00AA067E" w:rsidRDefault="006E2639" w:rsidP="006E2639">
            <w:pPr>
              <w:widowControl/>
              <w:jc w:val="center"/>
              <w:rPr>
                <w:rFonts w:eastAsia="Times New Roman" w:cstheme="minorHAnsi"/>
                <w:sz w:val="20"/>
                <w:szCs w:val="20"/>
                <w:lang w:eastAsia="en-GB"/>
              </w:rPr>
            </w:pPr>
            <w:r w:rsidRPr="00AA067E">
              <w:rPr>
                <w:rFonts w:eastAsia="Times New Roman" w:cstheme="minorHAnsi"/>
                <w:sz w:val="20"/>
                <w:szCs w:val="20"/>
                <w:lang w:eastAsia="en-GB"/>
              </w:rPr>
              <w:t>19/09/2013</w:t>
            </w:r>
          </w:p>
        </w:tc>
        <w:tc>
          <w:tcPr>
            <w:tcW w:w="1218" w:type="dxa"/>
            <w:noWrap/>
          </w:tcPr>
          <w:p w14:paraId="710714BA" w14:textId="77BF80FF" w:rsidR="006E2639" w:rsidRPr="00B90BE1" w:rsidRDefault="006E2639" w:rsidP="006E2639">
            <w:pPr>
              <w:widowControl/>
              <w:jc w:val="center"/>
              <w:rPr>
                <w:rFonts w:eastAsia="Times New Roman" w:cstheme="minorHAnsi"/>
                <w:bCs/>
                <w:sz w:val="20"/>
                <w:szCs w:val="20"/>
                <w:lang w:eastAsia="en-GB"/>
              </w:rPr>
            </w:pPr>
            <w:r w:rsidRPr="00B90BE1">
              <w:rPr>
                <w:rFonts w:eastAsia="Times New Roman" w:cstheme="minorHAnsi"/>
                <w:bCs/>
                <w:sz w:val="20"/>
                <w:szCs w:val="20"/>
                <w:lang w:val="fr-FR" w:eastAsia="en-GB"/>
              </w:rPr>
              <w:t>26/09/2019</w:t>
            </w:r>
          </w:p>
        </w:tc>
        <w:tc>
          <w:tcPr>
            <w:tcW w:w="1275" w:type="dxa"/>
            <w:noWrap/>
          </w:tcPr>
          <w:p w14:paraId="37B30BA6" w14:textId="77777777" w:rsidR="006E2639" w:rsidRPr="00AA067E" w:rsidRDefault="006E2639" w:rsidP="006E2639">
            <w:pPr>
              <w:widowControl/>
              <w:jc w:val="center"/>
              <w:rPr>
                <w:rFonts w:eastAsia="Times New Roman" w:cstheme="minorHAnsi"/>
                <w:sz w:val="20"/>
                <w:szCs w:val="20"/>
                <w:lang w:eastAsia="en-GB"/>
              </w:rPr>
            </w:pPr>
          </w:p>
        </w:tc>
        <w:tc>
          <w:tcPr>
            <w:tcW w:w="3957" w:type="dxa"/>
            <w:noWrap/>
          </w:tcPr>
          <w:p w14:paraId="6AD29E51" w14:textId="29724FB1" w:rsidR="006E2639" w:rsidRPr="00AF075A" w:rsidRDefault="00C96A4E" w:rsidP="00A921A6">
            <w:pPr>
              <w:widowControl/>
              <w:rPr>
                <w:rFonts w:eastAsia="Times New Roman" w:cstheme="minorHAnsi"/>
                <w:sz w:val="20"/>
                <w:szCs w:val="20"/>
                <w:lang w:val="fr-CH" w:eastAsia="en-GB"/>
              </w:rPr>
            </w:pPr>
            <w:r w:rsidRPr="00AF075A">
              <w:rPr>
                <w:rFonts w:eastAsia="Times New Roman" w:cstheme="minorHAnsi"/>
                <w:sz w:val="20"/>
                <w:szCs w:val="20"/>
                <w:lang w:val="fr-CH" w:eastAsia="en-GB"/>
              </w:rPr>
              <w:t>Pro</w:t>
            </w:r>
            <w:r w:rsidR="00AF075A" w:rsidRPr="00AF075A">
              <w:rPr>
                <w:rFonts w:eastAsia="Times New Roman" w:cstheme="minorHAnsi"/>
                <w:sz w:val="20"/>
                <w:szCs w:val="20"/>
                <w:lang w:val="fr-CH" w:eastAsia="en-GB"/>
              </w:rPr>
              <w:t xml:space="preserve">jet </w:t>
            </w:r>
            <w:r w:rsidR="00A921A6" w:rsidRPr="00AF075A">
              <w:rPr>
                <w:rFonts w:eastAsia="Times New Roman" w:cstheme="minorHAnsi"/>
                <w:sz w:val="20"/>
                <w:szCs w:val="20"/>
                <w:lang w:val="fr-CH" w:eastAsia="en-GB"/>
              </w:rPr>
              <w:t xml:space="preserve">de port de transbordement / logistique par la </w:t>
            </w:r>
            <w:r w:rsidRPr="00AF075A">
              <w:rPr>
                <w:rFonts w:eastAsia="Times New Roman" w:cstheme="minorHAnsi"/>
                <w:sz w:val="20"/>
                <w:szCs w:val="20"/>
                <w:lang w:val="fr-CH" w:eastAsia="en-GB"/>
              </w:rPr>
              <w:t>China Harbour Engineering Company</w:t>
            </w:r>
            <w:r w:rsidR="00A921A6" w:rsidRPr="00AF075A">
              <w:rPr>
                <w:rFonts w:eastAsia="Times New Roman" w:cstheme="minorHAnsi"/>
                <w:sz w:val="20"/>
                <w:szCs w:val="20"/>
                <w:lang w:val="fr-CH" w:eastAsia="en-GB"/>
              </w:rPr>
              <w:t>.</w:t>
            </w:r>
          </w:p>
        </w:tc>
        <w:tc>
          <w:tcPr>
            <w:tcW w:w="1855" w:type="dxa"/>
            <w:noWrap/>
          </w:tcPr>
          <w:p w14:paraId="2D10806A" w14:textId="752C4905" w:rsidR="006E2639" w:rsidRPr="00AA067E" w:rsidRDefault="006E2639" w:rsidP="006E2639">
            <w:pPr>
              <w:widowControl/>
              <w:rPr>
                <w:rFonts w:eastAsia="Times New Roman" w:cstheme="minorHAnsi"/>
                <w:b/>
                <w:bCs/>
                <w:sz w:val="20"/>
                <w:szCs w:val="20"/>
                <w:lang w:eastAsia="en-GB"/>
              </w:rPr>
            </w:pPr>
            <w:r w:rsidRPr="00AA067E">
              <w:rPr>
                <w:rFonts w:eastAsia="Times New Roman" w:cstheme="minorHAnsi"/>
                <w:b/>
                <w:bCs/>
                <w:sz w:val="20"/>
                <w:szCs w:val="20"/>
                <w:lang w:val="fr-FR" w:eastAsia="en-GB"/>
              </w:rPr>
              <w:t xml:space="preserve">Fermé </w:t>
            </w:r>
            <w:r w:rsidR="00C96A4E" w:rsidRPr="00C96A4E">
              <w:rPr>
                <w:rFonts w:eastAsia="Times New Roman" w:cstheme="minorHAnsi"/>
                <w:sz w:val="20"/>
                <w:szCs w:val="20"/>
                <w:lang w:val="fr-FR" w:eastAsia="en-GB"/>
              </w:rPr>
              <w:t xml:space="preserve">en </w:t>
            </w:r>
            <w:r w:rsidRPr="00C96A4E">
              <w:rPr>
                <w:rFonts w:eastAsia="Times New Roman" w:cstheme="minorHAnsi"/>
                <w:sz w:val="20"/>
                <w:szCs w:val="20"/>
                <w:lang w:val="fr-FR" w:eastAsia="en-GB"/>
              </w:rPr>
              <w:t>2019</w:t>
            </w:r>
          </w:p>
        </w:tc>
        <w:tc>
          <w:tcPr>
            <w:tcW w:w="700" w:type="dxa"/>
            <w:noWrap/>
          </w:tcPr>
          <w:p w14:paraId="6D1B2711" w14:textId="6AB4FB76" w:rsidR="006E2639" w:rsidRPr="00AA067E" w:rsidRDefault="006E2639" w:rsidP="006E2639">
            <w:pPr>
              <w:widowControl/>
              <w:jc w:val="center"/>
              <w:rPr>
                <w:rFonts w:eastAsia="Times New Roman" w:cstheme="minorHAnsi"/>
                <w:sz w:val="20"/>
                <w:szCs w:val="20"/>
                <w:lang w:eastAsia="en-GB"/>
              </w:rPr>
            </w:pPr>
            <w:r w:rsidRPr="00AA067E">
              <w:rPr>
                <w:rFonts w:eastAsia="Times New Roman" w:cstheme="minorHAnsi"/>
                <w:sz w:val="20"/>
                <w:szCs w:val="20"/>
                <w:lang w:eastAsia="en-GB"/>
              </w:rPr>
              <w:t>autre</w:t>
            </w:r>
          </w:p>
        </w:tc>
      </w:tr>
      <w:tr w:rsidR="006E2639" w:rsidRPr="00874F6D" w14:paraId="3AC6AAB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25807C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135</w:t>
            </w:r>
          </w:p>
        </w:tc>
        <w:tc>
          <w:tcPr>
            <w:tcW w:w="1384" w:type="dxa"/>
            <w:tcBorders>
              <w:top w:val="none" w:sz="0" w:space="0" w:color="auto"/>
              <w:bottom w:val="none" w:sz="0" w:space="0" w:color="auto"/>
            </w:tcBorders>
            <w:noWrap/>
            <w:hideMark/>
          </w:tcPr>
          <w:p w14:paraId="762FF70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Jordanie</w:t>
            </w:r>
          </w:p>
        </w:tc>
        <w:tc>
          <w:tcPr>
            <w:tcW w:w="2723" w:type="dxa"/>
            <w:tcBorders>
              <w:top w:val="none" w:sz="0" w:space="0" w:color="auto"/>
              <w:bottom w:val="none" w:sz="0" w:space="0" w:color="auto"/>
            </w:tcBorders>
            <w:noWrap/>
            <w:hideMark/>
          </w:tcPr>
          <w:p w14:paraId="292479D2" w14:textId="55D910A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Azraq Oasis</w:t>
            </w:r>
            <w:r w:rsidRPr="0089504E">
              <w:rPr>
                <w:rFonts w:eastAsia="Times New Roman" w:cstheme="minorHAnsi"/>
                <w:sz w:val="20"/>
                <w:szCs w:val="20"/>
                <w:lang w:val="es-ES" w:eastAsia="en-GB"/>
              </w:rPr>
              <w:t>*</w:t>
            </w:r>
            <w:r w:rsidR="00C96A4E">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776242A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0FA3166C"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E9FF15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58FA9B14" w14:textId="5D99B056" w:rsidR="006E2639" w:rsidRPr="00AF075A" w:rsidRDefault="00A921A6" w:rsidP="00A921A6">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Assèchement de l’oasis dû à une exploitation accrue de l’eau et à une pluviosité réduite. </w:t>
            </w:r>
          </w:p>
        </w:tc>
        <w:tc>
          <w:tcPr>
            <w:tcW w:w="1855" w:type="dxa"/>
            <w:tcBorders>
              <w:top w:val="none" w:sz="0" w:space="0" w:color="auto"/>
              <w:bottom w:val="none" w:sz="0" w:space="0" w:color="auto"/>
            </w:tcBorders>
            <w:noWrap/>
            <w:hideMark/>
          </w:tcPr>
          <w:p w14:paraId="211C2D80" w14:textId="4E9FD2F4"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700" w:type="dxa"/>
            <w:tcBorders>
              <w:top w:val="none" w:sz="0" w:space="0" w:color="auto"/>
              <w:bottom w:val="none" w:sz="0" w:space="0" w:color="auto"/>
            </w:tcBorders>
            <w:noWrap/>
            <w:hideMark/>
          </w:tcPr>
          <w:p w14:paraId="157EC134" w14:textId="30DD17AF" w:rsidR="006E2639" w:rsidRPr="0089504E" w:rsidRDefault="006E2639" w:rsidP="006E2639">
            <w:pPr>
              <w:widowControl/>
              <w:jc w:val="center"/>
              <w:rPr>
                <w:rFonts w:eastAsia="Times New Roman" w:cstheme="minorHAnsi"/>
                <w:sz w:val="20"/>
                <w:szCs w:val="20"/>
                <w:lang w:val="fr-FR" w:eastAsia="en-GB"/>
              </w:rPr>
            </w:pPr>
          </w:p>
        </w:tc>
      </w:tr>
      <w:tr w:rsidR="006E2639" w:rsidRPr="0089504E" w14:paraId="2E17102E" w14:textId="77777777" w:rsidTr="00B90BE1">
        <w:trPr>
          <w:cantSplit/>
        </w:trPr>
        <w:tc>
          <w:tcPr>
            <w:tcW w:w="672" w:type="dxa"/>
            <w:noWrap/>
            <w:hideMark/>
          </w:tcPr>
          <w:p w14:paraId="72907C4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108</w:t>
            </w:r>
          </w:p>
        </w:tc>
        <w:tc>
          <w:tcPr>
            <w:tcW w:w="1384" w:type="dxa"/>
            <w:noWrap/>
            <w:hideMark/>
          </w:tcPr>
          <w:p w14:paraId="2BFDBB4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2723" w:type="dxa"/>
            <w:noWrap/>
            <w:hideMark/>
          </w:tcPr>
          <w:p w14:paraId="4005EE01" w14:textId="1A84A091" w:rsidR="006E2639" w:rsidRPr="0089504E" w:rsidRDefault="006E2639" w:rsidP="006E263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Lakes of the lower Turgay and Irgiz*</w:t>
            </w:r>
            <w:r>
              <w:rPr>
                <w:rFonts w:eastAsia="Times New Roman" w:cstheme="minorHAnsi"/>
                <w:sz w:val="20"/>
                <w:szCs w:val="20"/>
                <w:lang w:val="en-GB" w:eastAsia="en-GB"/>
              </w:rPr>
              <w:t>*</w:t>
            </w:r>
          </w:p>
        </w:tc>
        <w:tc>
          <w:tcPr>
            <w:tcW w:w="1205" w:type="dxa"/>
            <w:noWrap/>
            <w:hideMark/>
          </w:tcPr>
          <w:p w14:paraId="3E886F1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18/11/2011</w:t>
            </w:r>
          </w:p>
        </w:tc>
        <w:tc>
          <w:tcPr>
            <w:tcW w:w="1218" w:type="dxa"/>
            <w:noWrap/>
            <w:hideMark/>
          </w:tcPr>
          <w:p w14:paraId="131A66D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76E87416"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EBA675A" w14:textId="1DF74D85" w:rsidR="006E2639" w:rsidRPr="00AF075A" w:rsidRDefault="00A921A6" w:rsidP="00A921A6">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Diminution de l’apport d’eau qui affecte la faune sauvage, la flore mais aussi établissements humains et barrages à travers la rivière </w:t>
            </w:r>
            <w:r w:rsidR="00C96A4E" w:rsidRPr="00AF075A">
              <w:rPr>
                <w:rFonts w:eastAsia="Times New Roman" w:cstheme="minorHAnsi"/>
                <w:sz w:val="20"/>
                <w:szCs w:val="20"/>
                <w:lang w:val="fr-CH" w:eastAsia="en-GB"/>
              </w:rPr>
              <w:t xml:space="preserve">Turgay </w:t>
            </w:r>
            <w:r w:rsidRPr="00AF075A">
              <w:rPr>
                <w:rFonts w:eastAsia="Times New Roman" w:cstheme="minorHAnsi"/>
                <w:sz w:val="20"/>
                <w:szCs w:val="20"/>
                <w:lang w:val="fr-CH" w:eastAsia="en-GB"/>
              </w:rPr>
              <w:t>et ses affluents qui coupent l’apport d’eau.</w:t>
            </w:r>
            <w:r w:rsidR="006E2639" w:rsidRPr="00AF075A">
              <w:rPr>
                <w:rFonts w:eastAsia="Times New Roman" w:cstheme="minorHAnsi"/>
                <w:sz w:val="20"/>
                <w:szCs w:val="20"/>
                <w:lang w:val="fr-CH" w:eastAsia="en-GB"/>
              </w:rPr>
              <w:t xml:space="preserve"> </w:t>
            </w:r>
          </w:p>
        </w:tc>
        <w:tc>
          <w:tcPr>
            <w:tcW w:w="1855" w:type="dxa"/>
            <w:noWrap/>
            <w:hideMark/>
          </w:tcPr>
          <w:p w14:paraId="601BCF2B" w14:textId="646CBAE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(2011)</w:t>
            </w:r>
          </w:p>
        </w:tc>
        <w:tc>
          <w:tcPr>
            <w:tcW w:w="700" w:type="dxa"/>
            <w:noWrap/>
            <w:hideMark/>
          </w:tcPr>
          <w:p w14:paraId="41C7EE8B"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64E4E1AC"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CB460AD" w14:textId="48DD506A" w:rsidR="003E1F9E" w:rsidRPr="0089504E" w:rsidRDefault="003E1F9E" w:rsidP="003E1F9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1498</w:t>
            </w:r>
          </w:p>
        </w:tc>
        <w:tc>
          <w:tcPr>
            <w:tcW w:w="1384" w:type="dxa"/>
            <w:tcBorders>
              <w:top w:val="none" w:sz="0" w:space="0" w:color="auto"/>
              <w:bottom w:val="none" w:sz="0" w:space="0" w:color="auto"/>
            </w:tcBorders>
            <w:noWrap/>
          </w:tcPr>
          <w:p w14:paraId="4EED923B" w14:textId="6D62D15D" w:rsidR="003E1F9E" w:rsidRPr="0089504E" w:rsidRDefault="003E1F9E" w:rsidP="003E1F9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Kenya</w:t>
            </w:r>
          </w:p>
        </w:tc>
        <w:tc>
          <w:tcPr>
            <w:tcW w:w="2723" w:type="dxa"/>
            <w:tcBorders>
              <w:top w:val="none" w:sz="0" w:space="0" w:color="auto"/>
              <w:bottom w:val="none" w:sz="0" w:space="0" w:color="auto"/>
            </w:tcBorders>
            <w:noWrap/>
          </w:tcPr>
          <w:p w14:paraId="0B0FC2EB" w14:textId="0306DB58" w:rsidR="003E1F9E" w:rsidRPr="0089504E" w:rsidRDefault="003E1F9E" w:rsidP="003E1F9E">
            <w:pPr>
              <w:widowControl/>
              <w:rPr>
                <w:rFonts w:eastAsia="Times New Roman" w:cstheme="minorHAnsi"/>
                <w:sz w:val="20"/>
                <w:szCs w:val="20"/>
                <w:lang w:val="en-GB" w:eastAsia="en-GB"/>
              </w:rPr>
            </w:pPr>
            <w:r w:rsidRPr="00B75A56">
              <w:rPr>
                <w:rFonts w:eastAsia="Times New Roman" w:cstheme="minorHAnsi"/>
                <w:color w:val="000000"/>
                <w:sz w:val="20"/>
                <w:szCs w:val="20"/>
                <w:lang w:val="en-GB" w:eastAsia="en-GB"/>
              </w:rPr>
              <w:t>Lake Elmenteita</w:t>
            </w:r>
          </w:p>
        </w:tc>
        <w:tc>
          <w:tcPr>
            <w:tcW w:w="1205" w:type="dxa"/>
            <w:tcBorders>
              <w:top w:val="none" w:sz="0" w:space="0" w:color="auto"/>
              <w:bottom w:val="none" w:sz="0" w:space="0" w:color="auto"/>
            </w:tcBorders>
            <w:noWrap/>
          </w:tcPr>
          <w:p w14:paraId="76B570E8" w14:textId="39196A81" w:rsidR="003E1F9E" w:rsidRPr="0089504E" w:rsidRDefault="003E1F9E" w:rsidP="003E1F9E">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07/11/2019</w:t>
            </w:r>
          </w:p>
        </w:tc>
        <w:tc>
          <w:tcPr>
            <w:tcW w:w="1218" w:type="dxa"/>
            <w:tcBorders>
              <w:top w:val="none" w:sz="0" w:space="0" w:color="auto"/>
              <w:bottom w:val="none" w:sz="0" w:space="0" w:color="auto"/>
            </w:tcBorders>
            <w:noWrap/>
          </w:tcPr>
          <w:p w14:paraId="29B975AF"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4AE488B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C5E0C5B" w14:textId="5CC7B221" w:rsidR="003E1F9E" w:rsidRPr="001F0CBE" w:rsidRDefault="003E1F9E" w:rsidP="003E1F9E">
            <w:pPr>
              <w:widowControl/>
              <w:rPr>
                <w:rFonts w:eastAsia="Times New Roman" w:cstheme="minorHAnsi"/>
                <w:color w:val="FF0000"/>
                <w:sz w:val="20"/>
                <w:szCs w:val="20"/>
                <w:lang w:val="fr-FR" w:eastAsia="en-GB"/>
              </w:rPr>
            </w:pPr>
            <w:r w:rsidRPr="003E1F9E">
              <w:rPr>
                <w:rFonts w:eastAsia="Times New Roman" w:cstheme="minorHAnsi"/>
                <w:color w:val="000000"/>
                <w:sz w:val="20"/>
                <w:szCs w:val="20"/>
                <w:lang w:val="fr-CH" w:eastAsia="en-GB"/>
              </w:rPr>
              <w:t>Le site est menacé par la construction d’une ligne à haute tension</w:t>
            </w:r>
            <w:r w:rsidRPr="001F0CBE">
              <w:rPr>
                <w:rFonts w:eastAsia="Times New Roman" w:cstheme="minorHAnsi"/>
                <w:color w:val="000000"/>
                <w:sz w:val="20"/>
                <w:szCs w:val="20"/>
                <w:lang w:val="fr-FR" w:eastAsia="en-GB"/>
              </w:rPr>
              <w:t>.</w:t>
            </w:r>
          </w:p>
        </w:tc>
        <w:tc>
          <w:tcPr>
            <w:tcW w:w="1855" w:type="dxa"/>
            <w:tcBorders>
              <w:top w:val="none" w:sz="0" w:space="0" w:color="auto"/>
              <w:bottom w:val="none" w:sz="0" w:space="0" w:color="auto"/>
            </w:tcBorders>
            <w:noWrap/>
          </w:tcPr>
          <w:p w14:paraId="7F0CCF27" w14:textId="6469CAEA" w:rsidR="003E1F9E" w:rsidRPr="0089504E" w:rsidRDefault="003E1F9E" w:rsidP="003E1F9E">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Mise à jour reçue de AA (2021)</w:t>
            </w:r>
          </w:p>
        </w:tc>
        <w:tc>
          <w:tcPr>
            <w:tcW w:w="700" w:type="dxa"/>
            <w:tcBorders>
              <w:top w:val="none" w:sz="0" w:space="0" w:color="auto"/>
              <w:bottom w:val="none" w:sz="0" w:space="0" w:color="auto"/>
            </w:tcBorders>
            <w:noWrap/>
          </w:tcPr>
          <w:p w14:paraId="2974120A" w14:textId="5ABBAF18"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color w:val="000000"/>
                <w:sz w:val="20"/>
                <w:szCs w:val="20"/>
                <w:lang w:val="en-GB" w:eastAsia="en-GB"/>
              </w:rPr>
              <w:t>autre</w:t>
            </w:r>
          </w:p>
        </w:tc>
      </w:tr>
      <w:tr w:rsidR="003E1F9E" w:rsidRPr="0089504E" w14:paraId="613A636F" w14:textId="77777777" w:rsidTr="00B90BE1">
        <w:trPr>
          <w:cantSplit/>
        </w:trPr>
        <w:tc>
          <w:tcPr>
            <w:tcW w:w="672" w:type="dxa"/>
            <w:noWrap/>
            <w:hideMark/>
          </w:tcPr>
          <w:p w14:paraId="45D48BB4"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1231</w:t>
            </w:r>
          </w:p>
        </w:tc>
        <w:tc>
          <w:tcPr>
            <w:tcW w:w="1384" w:type="dxa"/>
            <w:noWrap/>
            <w:hideMark/>
          </w:tcPr>
          <w:p w14:paraId="06004DD0"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noWrap/>
            <w:hideMark/>
          </w:tcPr>
          <w:p w14:paraId="54B5DABC" w14:textId="6D10908C" w:rsidR="003E1F9E" w:rsidRPr="0089504E" w:rsidRDefault="003E1F9E" w:rsidP="003E1F9E">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Issyk-kul State Nature Reserve with the Issyk-kul Lake*</w:t>
            </w:r>
            <w:r>
              <w:rPr>
                <w:rFonts w:eastAsia="Times New Roman" w:cstheme="minorHAnsi"/>
                <w:sz w:val="20"/>
                <w:szCs w:val="20"/>
                <w:lang w:val="en-GB" w:eastAsia="en-GB"/>
              </w:rPr>
              <w:t>*</w:t>
            </w:r>
          </w:p>
        </w:tc>
        <w:tc>
          <w:tcPr>
            <w:tcW w:w="1205" w:type="dxa"/>
            <w:noWrap/>
            <w:hideMark/>
          </w:tcPr>
          <w:p w14:paraId="5F9544A6"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12/11/2002</w:t>
            </w:r>
          </w:p>
        </w:tc>
        <w:tc>
          <w:tcPr>
            <w:tcW w:w="1218" w:type="dxa"/>
            <w:noWrap/>
            <w:hideMark/>
          </w:tcPr>
          <w:p w14:paraId="7C7772C9"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0D7B8B1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5793FE25" w14:textId="5683CC4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Traitement </w:t>
            </w:r>
            <w:r>
              <w:rPr>
                <w:rFonts w:eastAsia="Times New Roman" w:cstheme="minorHAnsi"/>
                <w:sz w:val="20"/>
                <w:szCs w:val="20"/>
                <w:lang w:val="fr-FR" w:eastAsia="en-GB"/>
              </w:rPr>
              <w:t xml:space="preserve">inadéquat </w:t>
            </w:r>
            <w:r w:rsidRPr="0089504E">
              <w:rPr>
                <w:rFonts w:eastAsia="Times New Roman" w:cstheme="minorHAnsi"/>
                <w:sz w:val="20"/>
                <w:szCs w:val="20"/>
                <w:lang w:val="fr-FR" w:eastAsia="en-GB"/>
              </w:rPr>
              <w:t>des eaux usées</w:t>
            </w:r>
            <w:r>
              <w:rPr>
                <w:rFonts w:eastAsia="Times New Roman" w:cstheme="minorHAnsi"/>
                <w:sz w:val="20"/>
                <w:szCs w:val="20"/>
                <w:lang w:val="fr-FR" w:eastAsia="en-GB"/>
              </w:rPr>
              <w:t xml:space="preserve"> avant son déversement dans le lac</w:t>
            </w:r>
            <w:r w:rsidRPr="0089504E">
              <w:rPr>
                <w:rFonts w:eastAsia="Times New Roman" w:cstheme="minorHAnsi"/>
                <w:sz w:val="20"/>
                <w:szCs w:val="20"/>
                <w:lang w:val="fr-FR" w:eastAsia="en-GB"/>
              </w:rPr>
              <w:t>.</w:t>
            </w:r>
          </w:p>
        </w:tc>
        <w:tc>
          <w:tcPr>
            <w:tcW w:w="1855" w:type="dxa"/>
            <w:noWrap/>
            <w:hideMark/>
          </w:tcPr>
          <w:p w14:paraId="6389B6E4" w14:textId="772777E3"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Pr="001F0CBE">
              <w:rPr>
                <w:rFonts w:eastAsia="Times New Roman" w:cstheme="minorHAnsi"/>
                <w:color w:val="000000"/>
                <w:sz w:val="20"/>
                <w:szCs w:val="20"/>
                <w:lang w:val="fr-FR" w:eastAsia="en-GB"/>
              </w:rPr>
              <w:t xml:space="preserve"> de AA</w:t>
            </w:r>
            <w:r w:rsidRPr="0089504E">
              <w:rPr>
                <w:rFonts w:eastAsia="Times New Roman" w:cstheme="minorHAnsi"/>
                <w:sz w:val="20"/>
                <w:szCs w:val="20"/>
                <w:lang w:val="fr-FR" w:eastAsia="en-GB"/>
              </w:rPr>
              <w:t xml:space="preserve"> (2014)</w:t>
            </w:r>
          </w:p>
        </w:tc>
        <w:tc>
          <w:tcPr>
            <w:tcW w:w="700" w:type="dxa"/>
            <w:noWrap/>
            <w:hideMark/>
          </w:tcPr>
          <w:p w14:paraId="17BA4D76"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89504E" w14:paraId="7CA568CC"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80582AD"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1588</w:t>
            </w:r>
          </w:p>
        </w:tc>
        <w:tc>
          <w:tcPr>
            <w:tcW w:w="1384" w:type="dxa"/>
            <w:tcBorders>
              <w:top w:val="none" w:sz="0" w:space="0" w:color="auto"/>
              <w:bottom w:val="none" w:sz="0" w:space="0" w:color="auto"/>
            </w:tcBorders>
            <w:noWrap/>
            <w:hideMark/>
          </w:tcPr>
          <w:p w14:paraId="2672E92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tcBorders>
              <w:top w:val="none" w:sz="0" w:space="0" w:color="auto"/>
              <w:bottom w:val="none" w:sz="0" w:space="0" w:color="auto"/>
            </w:tcBorders>
            <w:noWrap/>
            <w:hideMark/>
          </w:tcPr>
          <w:p w14:paraId="21679A38" w14:textId="2F863BB4"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Chatyr Kul*</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E942565"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01/11/2012</w:t>
            </w:r>
          </w:p>
        </w:tc>
        <w:tc>
          <w:tcPr>
            <w:tcW w:w="1218" w:type="dxa"/>
            <w:tcBorders>
              <w:top w:val="none" w:sz="0" w:space="0" w:color="auto"/>
              <w:bottom w:val="none" w:sz="0" w:space="0" w:color="auto"/>
            </w:tcBorders>
            <w:noWrap/>
            <w:hideMark/>
          </w:tcPr>
          <w:p w14:paraId="346B5F5F"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6368486"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4486C752" w14:textId="76DEB8CD"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S</w:t>
            </w:r>
            <w:r>
              <w:rPr>
                <w:rFonts w:eastAsia="Times New Roman" w:cstheme="minorHAnsi"/>
                <w:sz w:val="20"/>
                <w:szCs w:val="20"/>
                <w:lang w:val="fr-FR" w:eastAsia="en-GB"/>
              </w:rPr>
              <w:t>on-Kol : s</w:t>
            </w:r>
            <w:r w:rsidRPr="0089504E">
              <w:rPr>
                <w:rFonts w:eastAsia="Times New Roman" w:cstheme="minorHAnsi"/>
                <w:sz w:val="20"/>
                <w:szCs w:val="20"/>
                <w:lang w:val="fr-FR" w:eastAsia="en-GB"/>
              </w:rPr>
              <w:t>urpâturage, pêche illégale et gestion inappropriée du tourisme.</w:t>
            </w:r>
          </w:p>
        </w:tc>
        <w:tc>
          <w:tcPr>
            <w:tcW w:w="1855" w:type="dxa"/>
            <w:tcBorders>
              <w:top w:val="none" w:sz="0" w:space="0" w:color="auto"/>
              <w:bottom w:val="none" w:sz="0" w:space="0" w:color="auto"/>
            </w:tcBorders>
            <w:noWrap/>
            <w:hideMark/>
          </w:tcPr>
          <w:p w14:paraId="019968F0" w14:textId="6E54442E"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Pr="001F0CBE">
              <w:rPr>
                <w:rFonts w:eastAsia="Times New Roman" w:cstheme="minorHAnsi"/>
                <w:color w:val="000000"/>
                <w:sz w:val="20"/>
                <w:szCs w:val="20"/>
                <w:lang w:val="fr-FR" w:eastAsia="en-GB"/>
              </w:rPr>
              <w:t xml:space="preserve"> de AA</w:t>
            </w:r>
            <w:r w:rsidRPr="0089504E">
              <w:rPr>
                <w:rFonts w:eastAsia="Times New Roman" w:cstheme="minorHAnsi"/>
                <w:sz w:val="20"/>
                <w:szCs w:val="20"/>
                <w:lang w:val="fr-FR" w:eastAsia="en-GB"/>
              </w:rPr>
              <w:t xml:space="preserve"> (2014)</w:t>
            </w:r>
          </w:p>
        </w:tc>
        <w:tc>
          <w:tcPr>
            <w:tcW w:w="700" w:type="dxa"/>
            <w:tcBorders>
              <w:top w:val="none" w:sz="0" w:space="0" w:color="auto"/>
              <w:bottom w:val="none" w:sz="0" w:space="0" w:color="auto"/>
            </w:tcBorders>
            <w:noWrap/>
            <w:hideMark/>
          </w:tcPr>
          <w:p w14:paraId="5030D698"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874F6D" w14:paraId="21B9E59C" w14:textId="77777777" w:rsidTr="00B90BE1">
        <w:trPr>
          <w:cantSplit/>
        </w:trPr>
        <w:tc>
          <w:tcPr>
            <w:tcW w:w="672" w:type="dxa"/>
            <w:noWrap/>
          </w:tcPr>
          <w:p w14:paraId="68082D2E" w14:textId="2A8FD8D9"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1631</w:t>
            </w:r>
          </w:p>
        </w:tc>
        <w:tc>
          <w:tcPr>
            <w:tcW w:w="1384" w:type="dxa"/>
            <w:noWrap/>
          </w:tcPr>
          <w:p w14:paraId="1CBA2F74" w14:textId="0DEB5930"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Libéria</w:t>
            </w:r>
          </w:p>
        </w:tc>
        <w:tc>
          <w:tcPr>
            <w:tcW w:w="2723" w:type="dxa"/>
            <w:noWrap/>
          </w:tcPr>
          <w:p w14:paraId="2DBB44A4" w14:textId="59649039"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Mesurado Wetlands*</w:t>
            </w:r>
          </w:p>
        </w:tc>
        <w:tc>
          <w:tcPr>
            <w:tcW w:w="1205" w:type="dxa"/>
            <w:noWrap/>
          </w:tcPr>
          <w:p w14:paraId="044516B5" w14:textId="787FC4B2"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12/08/2020</w:t>
            </w:r>
          </w:p>
        </w:tc>
        <w:tc>
          <w:tcPr>
            <w:tcW w:w="1218" w:type="dxa"/>
            <w:noWrap/>
          </w:tcPr>
          <w:p w14:paraId="6984CA09"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tcPr>
          <w:p w14:paraId="2647A286"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tcPr>
          <w:p w14:paraId="2532ADB2" w14:textId="443631A9"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Marée noire dans la rivière Mesurado près de son embouchure, déchets industriels, empiétement.</w:t>
            </w:r>
          </w:p>
        </w:tc>
        <w:tc>
          <w:tcPr>
            <w:tcW w:w="1855" w:type="dxa"/>
            <w:noWrap/>
          </w:tcPr>
          <w:p w14:paraId="243E564A" w14:textId="764EC9F5"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Pr="001F0CBE">
              <w:rPr>
                <w:rFonts w:eastAsia="Times New Roman" w:cstheme="minorHAnsi"/>
                <w:color w:val="000000"/>
                <w:sz w:val="20"/>
                <w:szCs w:val="20"/>
                <w:lang w:val="fr-FR" w:eastAsia="en-GB"/>
              </w:rPr>
              <w:t xml:space="preserve"> de AA</w:t>
            </w:r>
            <w:r>
              <w:rPr>
                <w:rFonts w:eastAsia="Times New Roman" w:cstheme="minorHAnsi"/>
                <w:sz w:val="20"/>
                <w:szCs w:val="20"/>
                <w:lang w:val="fr-FR" w:eastAsia="en-GB"/>
              </w:rPr>
              <w:t xml:space="preserve"> (2020)</w:t>
            </w:r>
          </w:p>
        </w:tc>
        <w:tc>
          <w:tcPr>
            <w:tcW w:w="700" w:type="dxa"/>
            <w:noWrap/>
          </w:tcPr>
          <w:p w14:paraId="06811972" w14:textId="77777777" w:rsidR="003E1F9E" w:rsidRPr="0089504E" w:rsidRDefault="003E1F9E" w:rsidP="003E1F9E">
            <w:pPr>
              <w:widowControl/>
              <w:jc w:val="center"/>
              <w:rPr>
                <w:rFonts w:eastAsia="Times New Roman" w:cstheme="minorHAnsi"/>
                <w:sz w:val="20"/>
                <w:szCs w:val="20"/>
                <w:lang w:val="fr-FR" w:eastAsia="en-GB"/>
              </w:rPr>
            </w:pPr>
          </w:p>
        </w:tc>
      </w:tr>
      <w:tr w:rsidR="003E1F9E" w:rsidRPr="0089504E" w14:paraId="4EF647DF"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0B2434E"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726</w:t>
            </w:r>
          </w:p>
        </w:tc>
        <w:tc>
          <w:tcPr>
            <w:tcW w:w="1384" w:type="dxa"/>
            <w:tcBorders>
              <w:top w:val="none" w:sz="0" w:space="0" w:color="auto"/>
              <w:bottom w:val="none" w:sz="0" w:space="0" w:color="auto"/>
            </w:tcBorders>
            <w:noWrap/>
            <w:hideMark/>
          </w:tcPr>
          <w:p w14:paraId="01CD0871"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Macédoine du Nord</w:t>
            </w:r>
          </w:p>
        </w:tc>
        <w:tc>
          <w:tcPr>
            <w:tcW w:w="2723" w:type="dxa"/>
            <w:tcBorders>
              <w:top w:val="none" w:sz="0" w:space="0" w:color="auto"/>
              <w:bottom w:val="none" w:sz="0" w:space="0" w:color="auto"/>
            </w:tcBorders>
            <w:noWrap/>
            <w:hideMark/>
          </w:tcPr>
          <w:p w14:paraId="31C98954" w14:textId="1EF4092A"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Prespa</w:t>
            </w:r>
          </w:p>
        </w:tc>
        <w:tc>
          <w:tcPr>
            <w:tcW w:w="1205" w:type="dxa"/>
            <w:tcBorders>
              <w:top w:val="none" w:sz="0" w:space="0" w:color="auto"/>
              <w:bottom w:val="none" w:sz="0" w:space="0" w:color="auto"/>
            </w:tcBorders>
            <w:noWrap/>
            <w:hideMark/>
          </w:tcPr>
          <w:p w14:paraId="1BA630CA"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28/03/2006</w:t>
            </w:r>
          </w:p>
        </w:tc>
        <w:tc>
          <w:tcPr>
            <w:tcW w:w="1218" w:type="dxa"/>
            <w:tcBorders>
              <w:top w:val="none" w:sz="0" w:space="0" w:color="auto"/>
              <w:bottom w:val="none" w:sz="0" w:space="0" w:color="auto"/>
            </w:tcBorders>
            <w:noWrap/>
            <w:hideMark/>
          </w:tcPr>
          <w:p w14:paraId="51AA749F"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348DD4B"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D5E3E71" w14:textId="2A36D37A"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w:t>
            </w:r>
            <w:r w:rsidR="008860C8">
              <w:rPr>
                <w:rFonts w:eastAsia="Times New Roman" w:cstheme="minorHAnsi"/>
                <w:sz w:val="20"/>
                <w:szCs w:val="20"/>
                <w:lang w:val="fr-FR" w:eastAsia="en-GB"/>
              </w:rPr>
              <w:t xml:space="preserve"> surexploitation</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855" w:type="dxa"/>
            <w:tcBorders>
              <w:top w:val="none" w:sz="0" w:space="0" w:color="auto"/>
              <w:bottom w:val="none" w:sz="0" w:space="0" w:color="auto"/>
            </w:tcBorders>
            <w:noWrap/>
            <w:hideMark/>
          </w:tcPr>
          <w:p w14:paraId="538E57BB" w14:textId="0E60ED0E" w:rsidR="003E1F9E" w:rsidRPr="00234BFF" w:rsidRDefault="003E1F9E" w:rsidP="003E1F9E">
            <w:pPr>
              <w:widowControl/>
              <w:rPr>
                <w:rFonts w:eastAsia="Times New Roman" w:cstheme="minorHAnsi"/>
                <w:color w:val="FF0000"/>
                <w:sz w:val="20"/>
                <w:szCs w:val="20"/>
                <w:lang w:val="fr-FR" w:eastAsia="en-GB"/>
              </w:rPr>
            </w:pPr>
            <w:r w:rsidRPr="00AA067E">
              <w:rPr>
                <w:rFonts w:eastAsia="Times New Roman" w:cstheme="minorHAnsi"/>
                <w:sz w:val="20"/>
                <w:szCs w:val="20"/>
                <w:lang w:val="fr-FR" w:eastAsia="en-GB"/>
              </w:rPr>
              <w:t>MCR en préparation (202</w:t>
            </w:r>
            <w:r w:rsidR="008860C8">
              <w:rPr>
                <w:rFonts w:eastAsia="Times New Roman" w:cstheme="minorHAnsi"/>
                <w:sz w:val="20"/>
                <w:szCs w:val="20"/>
                <w:lang w:val="fr-FR" w:eastAsia="en-GB"/>
              </w:rPr>
              <w:t>0</w:t>
            </w:r>
            <w:r w:rsidRPr="00AA067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256280DC"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89504E" w14:paraId="7560FFA7" w14:textId="77777777" w:rsidTr="00B90BE1">
        <w:trPr>
          <w:cantSplit/>
        </w:trPr>
        <w:tc>
          <w:tcPr>
            <w:tcW w:w="672" w:type="dxa"/>
            <w:noWrap/>
            <w:hideMark/>
          </w:tcPr>
          <w:p w14:paraId="59300895"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1287</w:t>
            </w:r>
          </w:p>
        </w:tc>
        <w:tc>
          <w:tcPr>
            <w:tcW w:w="1384" w:type="dxa"/>
            <w:noWrap/>
            <w:hideMark/>
          </w:tcPr>
          <w:p w14:paraId="22C61C6A"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noWrap/>
            <w:hideMark/>
          </w:tcPr>
          <w:p w14:paraId="253CD1A5" w14:textId="38E59DA3"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Pulau Kukup*</w:t>
            </w:r>
            <w:r w:rsidR="00D14FA8">
              <w:rPr>
                <w:rFonts w:eastAsia="Times New Roman" w:cstheme="minorHAnsi"/>
                <w:sz w:val="20"/>
                <w:szCs w:val="20"/>
                <w:lang w:val="fr-FR" w:eastAsia="en-GB"/>
              </w:rPr>
              <w:t>*</w:t>
            </w:r>
          </w:p>
        </w:tc>
        <w:tc>
          <w:tcPr>
            <w:tcW w:w="1205" w:type="dxa"/>
            <w:noWrap/>
            <w:hideMark/>
          </w:tcPr>
          <w:p w14:paraId="29437731"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218" w:type="dxa"/>
            <w:noWrap/>
            <w:hideMark/>
          </w:tcPr>
          <w:p w14:paraId="1C405AE2"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6BEB5FE6"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3FCAE58D" w14:textId="17D475BF"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Proposition </w:t>
            </w:r>
            <w:r w:rsidR="00D14FA8">
              <w:rPr>
                <w:rFonts w:eastAsia="Times New Roman" w:cstheme="minorHAnsi"/>
                <w:sz w:val="20"/>
                <w:szCs w:val="20"/>
                <w:lang w:val="fr-FR" w:eastAsia="en-GB"/>
              </w:rPr>
              <w:t xml:space="preserve">d’activités </w:t>
            </w:r>
            <w:r w:rsidRPr="0089504E">
              <w:rPr>
                <w:rFonts w:eastAsia="Times New Roman" w:cstheme="minorHAnsi"/>
                <w:sz w:val="20"/>
                <w:szCs w:val="20"/>
                <w:lang w:val="fr-FR" w:eastAsia="en-GB"/>
              </w:rPr>
              <w:t xml:space="preserve">de transbordement entre </w:t>
            </w:r>
            <w:r w:rsidR="00D14FA8">
              <w:rPr>
                <w:rFonts w:eastAsia="Times New Roman" w:cstheme="minorHAnsi"/>
                <w:sz w:val="20"/>
                <w:szCs w:val="20"/>
                <w:lang w:val="fr-FR" w:eastAsia="en-GB"/>
              </w:rPr>
              <w:t>navires dans le port de Kukup, super pétroliers comme terminaux flottants de stockage pour le pétrole brut</w:t>
            </w:r>
            <w:r w:rsidRPr="0089504E">
              <w:rPr>
                <w:rFonts w:eastAsia="Times New Roman" w:cstheme="minorHAnsi"/>
                <w:sz w:val="20"/>
                <w:szCs w:val="20"/>
                <w:lang w:val="fr-FR" w:eastAsia="en-GB"/>
              </w:rPr>
              <w:t xml:space="preserve">. </w:t>
            </w:r>
          </w:p>
        </w:tc>
        <w:tc>
          <w:tcPr>
            <w:tcW w:w="1855" w:type="dxa"/>
            <w:noWrap/>
            <w:hideMark/>
          </w:tcPr>
          <w:p w14:paraId="65D53ABF" w14:textId="46CF1196"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14FA8" w:rsidRPr="001F0CBE">
              <w:rPr>
                <w:rFonts w:eastAsia="Times New Roman" w:cstheme="minorHAnsi"/>
                <w:color w:val="000000"/>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4995080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741F77A5"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53C9C16"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1288</w:t>
            </w:r>
          </w:p>
        </w:tc>
        <w:tc>
          <w:tcPr>
            <w:tcW w:w="1384" w:type="dxa"/>
            <w:tcBorders>
              <w:top w:val="none" w:sz="0" w:space="0" w:color="auto"/>
              <w:bottom w:val="none" w:sz="0" w:space="0" w:color="auto"/>
            </w:tcBorders>
            <w:noWrap/>
            <w:hideMark/>
          </w:tcPr>
          <w:p w14:paraId="213CB98F"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top w:val="none" w:sz="0" w:space="0" w:color="auto"/>
              <w:bottom w:val="none" w:sz="0" w:space="0" w:color="auto"/>
            </w:tcBorders>
            <w:noWrap/>
            <w:hideMark/>
          </w:tcPr>
          <w:p w14:paraId="31A753F4" w14:textId="4BF3C5F9"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Sungai Pulai</w:t>
            </w:r>
            <w:r w:rsidR="00837731">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B4C8989"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218" w:type="dxa"/>
            <w:tcBorders>
              <w:top w:val="none" w:sz="0" w:space="0" w:color="auto"/>
              <w:bottom w:val="none" w:sz="0" w:space="0" w:color="auto"/>
            </w:tcBorders>
            <w:noWrap/>
            <w:hideMark/>
          </w:tcPr>
          <w:p w14:paraId="42453B10"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4F7BD0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F1BF582" w14:textId="5AD439FE" w:rsidR="003E1F9E" w:rsidRPr="00887BCE" w:rsidRDefault="00887BCE" w:rsidP="00887BCE">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Disparition des mangroves en raison de constructions, projet </w:t>
            </w:r>
            <w:r w:rsidR="00837731" w:rsidRPr="00AF075A">
              <w:rPr>
                <w:rFonts w:eastAsia="Times New Roman" w:cstheme="minorHAnsi"/>
                <w:sz w:val="20"/>
                <w:szCs w:val="20"/>
                <w:lang w:val="fr-CH" w:eastAsia="en-GB"/>
              </w:rPr>
              <w:t>Forest City</w:t>
            </w:r>
            <w:r w:rsidRPr="00AF075A">
              <w:rPr>
                <w:rFonts w:eastAsia="Times New Roman" w:cstheme="minorHAnsi"/>
                <w:sz w:val="20"/>
                <w:szCs w:val="20"/>
                <w:lang w:val="fr-CH" w:eastAsia="en-GB"/>
              </w:rPr>
              <w:t xml:space="preserve">. Impacts possibles d’un nouveau pont, pollution de l’eau, impacts sur le peuple </w:t>
            </w:r>
            <w:r w:rsidR="00837731" w:rsidRPr="00AF075A">
              <w:rPr>
                <w:rFonts w:eastAsia="Times New Roman" w:cstheme="minorHAnsi"/>
                <w:sz w:val="20"/>
                <w:szCs w:val="20"/>
                <w:lang w:val="fr-CH" w:eastAsia="en-GB"/>
              </w:rPr>
              <w:t>Seletar (</w:t>
            </w:r>
            <w:r w:rsidRPr="00AF075A">
              <w:rPr>
                <w:rFonts w:eastAsia="Times New Roman" w:cstheme="minorHAnsi"/>
                <w:sz w:val="20"/>
                <w:szCs w:val="20"/>
                <w:lang w:val="fr-CH" w:eastAsia="en-GB"/>
              </w:rPr>
              <w:t>les gypsies de la mer</w:t>
            </w:r>
            <w:r w:rsidR="00837731" w:rsidRPr="00AF075A">
              <w:rPr>
                <w:rFonts w:eastAsia="Times New Roman" w:cstheme="minorHAnsi"/>
                <w:sz w:val="20"/>
                <w:szCs w:val="20"/>
                <w:lang w:val="fr-CH" w:eastAsia="en-GB"/>
              </w:rPr>
              <w:t>)</w:t>
            </w:r>
            <w:r w:rsidR="003E1F9E" w:rsidRPr="00AF075A">
              <w:rPr>
                <w:rFonts w:eastAsia="Times New Roman" w:cstheme="minorHAnsi"/>
                <w:sz w:val="20"/>
                <w:szCs w:val="20"/>
                <w:lang w:val="fr-CH" w:eastAsia="en-GB"/>
              </w:rPr>
              <w:t>.</w:t>
            </w:r>
          </w:p>
        </w:tc>
        <w:tc>
          <w:tcPr>
            <w:tcW w:w="1855" w:type="dxa"/>
            <w:tcBorders>
              <w:top w:val="none" w:sz="0" w:space="0" w:color="auto"/>
              <w:bottom w:val="none" w:sz="0" w:space="0" w:color="auto"/>
            </w:tcBorders>
            <w:noWrap/>
            <w:hideMark/>
          </w:tcPr>
          <w:p w14:paraId="4EA66400" w14:textId="14379945"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3773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(2019)</w:t>
            </w:r>
          </w:p>
        </w:tc>
        <w:tc>
          <w:tcPr>
            <w:tcW w:w="700" w:type="dxa"/>
            <w:tcBorders>
              <w:top w:val="none" w:sz="0" w:space="0" w:color="auto"/>
              <w:bottom w:val="none" w:sz="0" w:space="0" w:color="auto"/>
            </w:tcBorders>
            <w:noWrap/>
            <w:hideMark/>
          </w:tcPr>
          <w:p w14:paraId="0ED09CE3"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50E76519" w14:textId="77777777" w:rsidTr="00B90BE1">
        <w:trPr>
          <w:cantSplit/>
        </w:trPr>
        <w:tc>
          <w:tcPr>
            <w:tcW w:w="672" w:type="dxa"/>
            <w:noWrap/>
            <w:hideMark/>
          </w:tcPr>
          <w:p w14:paraId="763DE435"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1289</w:t>
            </w:r>
          </w:p>
        </w:tc>
        <w:tc>
          <w:tcPr>
            <w:tcW w:w="1384" w:type="dxa"/>
            <w:noWrap/>
            <w:hideMark/>
          </w:tcPr>
          <w:p w14:paraId="3F68BB6B"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noWrap/>
            <w:hideMark/>
          </w:tcPr>
          <w:p w14:paraId="2FEABC95" w14:textId="61FECB6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Tanjung Piai*</w:t>
            </w:r>
            <w:r w:rsidR="00837731">
              <w:rPr>
                <w:rFonts w:eastAsia="Times New Roman" w:cstheme="minorHAnsi"/>
                <w:sz w:val="20"/>
                <w:szCs w:val="20"/>
                <w:lang w:val="fr-FR" w:eastAsia="en-GB"/>
              </w:rPr>
              <w:t>*</w:t>
            </w:r>
          </w:p>
        </w:tc>
        <w:tc>
          <w:tcPr>
            <w:tcW w:w="1205" w:type="dxa"/>
            <w:noWrap/>
            <w:hideMark/>
          </w:tcPr>
          <w:p w14:paraId="5B51694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218" w:type="dxa"/>
            <w:noWrap/>
            <w:hideMark/>
          </w:tcPr>
          <w:p w14:paraId="5D3FED9B"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788B2AF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0DFC803B" w14:textId="32A48C8A" w:rsidR="003E1F9E" w:rsidRPr="0089504E" w:rsidRDefault="00837731" w:rsidP="003E1F9E">
            <w:pPr>
              <w:widowControl/>
              <w:rPr>
                <w:rFonts w:eastAsia="Times New Roman" w:cstheme="minorHAnsi"/>
                <w:sz w:val="20"/>
                <w:szCs w:val="20"/>
                <w:lang w:val="fr-FR" w:eastAsia="en-GB"/>
              </w:rPr>
            </w:pPr>
            <w:r>
              <w:rPr>
                <w:rFonts w:eastAsia="Times New Roman" w:cstheme="minorHAnsi"/>
                <w:sz w:val="20"/>
                <w:szCs w:val="20"/>
                <w:lang w:val="fr-FR" w:eastAsia="en-GB"/>
              </w:rPr>
              <w:t>De fortes vagues entraînent l’érosion du littoral</w:t>
            </w:r>
            <w:r w:rsidR="003E1F9E" w:rsidRPr="0089504E">
              <w:rPr>
                <w:rFonts w:eastAsia="Times New Roman" w:cstheme="minorHAnsi"/>
                <w:sz w:val="20"/>
                <w:szCs w:val="20"/>
                <w:lang w:val="fr-FR" w:eastAsia="en-GB"/>
              </w:rPr>
              <w:t xml:space="preserve">. </w:t>
            </w:r>
          </w:p>
        </w:tc>
        <w:tc>
          <w:tcPr>
            <w:tcW w:w="1855" w:type="dxa"/>
            <w:noWrap/>
            <w:hideMark/>
          </w:tcPr>
          <w:p w14:paraId="2AD00EF5" w14:textId="0883C245"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3773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7EEC78E8"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54C0ECC2"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81E63D8"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869</w:t>
            </w:r>
          </w:p>
        </w:tc>
        <w:tc>
          <w:tcPr>
            <w:tcW w:w="1384" w:type="dxa"/>
            <w:tcBorders>
              <w:top w:val="none" w:sz="0" w:space="0" w:color="auto"/>
              <w:bottom w:val="none" w:sz="0" w:space="0" w:color="auto"/>
            </w:tcBorders>
            <w:noWrap/>
            <w:hideMark/>
          </w:tcPr>
          <w:p w14:paraId="20E947A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Malawi</w:t>
            </w:r>
          </w:p>
        </w:tc>
        <w:tc>
          <w:tcPr>
            <w:tcW w:w="2723" w:type="dxa"/>
            <w:tcBorders>
              <w:top w:val="none" w:sz="0" w:space="0" w:color="auto"/>
              <w:bottom w:val="none" w:sz="0" w:space="0" w:color="auto"/>
            </w:tcBorders>
            <w:noWrap/>
            <w:hideMark/>
          </w:tcPr>
          <w:p w14:paraId="306EF157" w14:textId="06CE287B"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Chilwa</w:t>
            </w:r>
          </w:p>
        </w:tc>
        <w:tc>
          <w:tcPr>
            <w:tcW w:w="1205" w:type="dxa"/>
            <w:tcBorders>
              <w:top w:val="none" w:sz="0" w:space="0" w:color="auto"/>
              <w:bottom w:val="none" w:sz="0" w:space="0" w:color="auto"/>
            </w:tcBorders>
            <w:noWrap/>
            <w:hideMark/>
          </w:tcPr>
          <w:p w14:paraId="2B2D735E"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01/08/2013</w:t>
            </w:r>
          </w:p>
        </w:tc>
        <w:tc>
          <w:tcPr>
            <w:tcW w:w="1218" w:type="dxa"/>
            <w:tcBorders>
              <w:top w:val="none" w:sz="0" w:space="0" w:color="auto"/>
              <w:bottom w:val="none" w:sz="0" w:space="0" w:color="auto"/>
            </w:tcBorders>
            <w:noWrap/>
            <w:hideMark/>
          </w:tcPr>
          <w:p w14:paraId="09AFB20C"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44E221E"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47FB5BC" w14:textId="218F44F9"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Extraction minière</w:t>
            </w:r>
            <w:r>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226BC929" w14:textId="75A78CC4"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en préparation (2020)</w:t>
            </w:r>
          </w:p>
        </w:tc>
        <w:tc>
          <w:tcPr>
            <w:tcW w:w="700" w:type="dxa"/>
            <w:tcBorders>
              <w:top w:val="none" w:sz="0" w:space="0" w:color="auto"/>
              <w:bottom w:val="none" w:sz="0" w:space="0" w:color="auto"/>
            </w:tcBorders>
            <w:noWrap/>
            <w:hideMark/>
          </w:tcPr>
          <w:p w14:paraId="5202E967"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CC4AD3" w14:paraId="2B1AD6B9" w14:textId="77777777" w:rsidTr="00B90BE1">
        <w:trPr>
          <w:cantSplit/>
        </w:trPr>
        <w:tc>
          <w:tcPr>
            <w:tcW w:w="672" w:type="dxa"/>
            <w:noWrap/>
          </w:tcPr>
          <w:p w14:paraId="1790E723" w14:textId="3EED9DBC"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1744</w:t>
            </w:r>
          </w:p>
        </w:tc>
        <w:tc>
          <w:tcPr>
            <w:tcW w:w="1384" w:type="dxa"/>
            <w:noWrap/>
          </w:tcPr>
          <w:p w14:paraId="2CFFD89F" w14:textId="0CDA71CE"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noWrap/>
          </w:tcPr>
          <w:p w14:paraId="6E261A5C" w14:textId="64C94E32"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Blue Bay Marine Park</w:t>
            </w:r>
          </w:p>
        </w:tc>
        <w:tc>
          <w:tcPr>
            <w:tcW w:w="1205" w:type="dxa"/>
            <w:noWrap/>
          </w:tcPr>
          <w:p w14:paraId="46CE2A04" w14:textId="67ACF347"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14/08/2020</w:t>
            </w:r>
          </w:p>
        </w:tc>
        <w:tc>
          <w:tcPr>
            <w:tcW w:w="1218" w:type="dxa"/>
            <w:noWrap/>
          </w:tcPr>
          <w:p w14:paraId="6E2EB930" w14:textId="720F7DC0" w:rsidR="003E1F9E" w:rsidRPr="00B90BE1" w:rsidRDefault="00837731" w:rsidP="003E1F9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04/05/2021</w:t>
            </w:r>
          </w:p>
        </w:tc>
        <w:tc>
          <w:tcPr>
            <w:tcW w:w="1275" w:type="dxa"/>
            <w:noWrap/>
          </w:tcPr>
          <w:p w14:paraId="11834932"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tcPr>
          <w:p w14:paraId="749BC639" w14:textId="414B41F6"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Marée noire</w:t>
            </w:r>
            <w:r w:rsidR="00FF6A68">
              <w:rPr>
                <w:rFonts w:eastAsia="Times New Roman" w:cstheme="minorHAnsi"/>
                <w:sz w:val="20"/>
                <w:szCs w:val="20"/>
                <w:lang w:val="fr-FR" w:eastAsia="en-GB"/>
              </w:rPr>
              <w:t xml:space="preserve"> à la suite du naufrage du MV Wakashio</w:t>
            </w:r>
          </w:p>
        </w:tc>
        <w:tc>
          <w:tcPr>
            <w:tcW w:w="1855" w:type="dxa"/>
            <w:noWrap/>
          </w:tcPr>
          <w:p w14:paraId="1710685A" w14:textId="2CB1508E" w:rsidR="003E1F9E" w:rsidRPr="0089504E" w:rsidRDefault="00837731" w:rsidP="003E1F9E">
            <w:pPr>
              <w:widowControl/>
              <w:rPr>
                <w:rFonts w:eastAsia="Times New Roman" w:cstheme="minorHAnsi"/>
                <w:sz w:val="20"/>
                <w:szCs w:val="20"/>
                <w:lang w:val="fr-FR" w:eastAsia="en-GB"/>
              </w:rPr>
            </w:pPr>
            <w:r w:rsidRPr="00837731">
              <w:rPr>
                <w:rFonts w:eastAsia="Times New Roman" w:cstheme="minorHAnsi"/>
                <w:b/>
                <w:bCs/>
                <w:sz w:val="20"/>
                <w:szCs w:val="20"/>
                <w:lang w:val="fr-FR" w:eastAsia="en-GB"/>
              </w:rPr>
              <w:t>Fermé</w:t>
            </w:r>
            <w:r>
              <w:rPr>
                <w:rFonts w:eastAsia="Times New Roman" w:cstheme="minorHAnsi"/>
                <w:sz w:val="20"/>
                <w:szCs w:val="20"/>
                <w:lang w:val="fr-FR" w:eastAsia="en-GB"/>
              </w:rPr>
              <w:t xml:space="preserve"> en </w:t>
            </w:r>
            <w:r w:rsidR="003E1F9E" w:rsidRPr="0089504E">
              <w:rPr>
                <w:rFonts w:eastAsia="Times New Roman" w:cstheme="minorHAnsi"/>
                <w:sz w:val="20"/>
                <w:szCs w:val="20"/>
                <w:lang w:val="fr-FR" w:eastAsia="en-GB"/>
              </w:rPr>
              <w:t>202</w:t>
            </w:r>
            <w:r w:rsidR="00FF6A68">
              <w:rPr>
                <w:rFonts w:eastAsia="Times New Roman" w:cstheme="minorHAnsi"/>
                <w:sz w:val="20"/>
                <w:szCs w:val="20"/>
                <w:lang w:val="fr-FR" w:eastAsia="en-GB"/>
              </w:rPr>
              <w:t>1</w:t>
            </w:r>
          </w:p>
        </w:tc>
        <w:tc>
          <w:tcPr>
            <w:tcW w:w="700" w:type="dxa"/>
            <w:noWrap/>
          </w:tcPr>
          <w:p w14:paraId="6B80110B" w14:textId="619AFDA4"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3E1F9E" w:rsidRPr="00CC4AD3" w14:paraId="24E23C5B"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68A43FE" w14:textId="5B995245"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1988</w:t>
            </w:r>
          </w:p>
        </w:tc>
        <w:tc>
          <w:tcPr>
            <w:tcW w:w="1384" w:type="dxa"/>
            <w:tcBorders>
              <w:top w:val="none" w:sz="0" w:space="0" w:color="auto"/>
              <w:bottom w:val="none" w:sz="0" w:space="0" w:color="auto"/>
            </w:tcBorders>
            <w:noWrap/>
          </w:tcPr>
          <w:p w14:paraId="115F52A6" w14:textId="1BCDE5A7"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tcBorders>
              <w:top w:val="none" w:sz="0" w:space="0" w:color="auto"/>
              <w:bottom w:val="none" w:sz="0" w:space="0" w:color="auto"/>
            </w:tcBorders>
            <w:noWrap/>
          </w:tcPr>
          <w:p w14:paraId="10F268F3" w14:textId="4AECE915"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Pointe d’Esny Wetland</w:t>
            </w:r>
          </w:p>
        </w:tc>
        <w:tc>
          <w:tcPr>
            <w:tcW w:w="1205" w:type="dxa"/>
            <w:tcBorders>
              <w:top w:val="none" w:sz="0" w:space="0" w:color="auto"/>
              <w:bottom w:val="none" w:sz="0" w:space="0" w:color="auto"/>
            </w:tcBorders>
            <w:noWrap/>
          </w:tcPr>
          <w:p w14:paraId="3EB0E00F" w14:textId="17141794"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06/08/2020</w:t>
            </w:r>
          </w:p>
        </w:tc>
        <w:tc>
          <w:tcPr>
            <w:tcW w:w="1218" w:type="dxa"/>
            <w:tcBorders>
              <w:top w:val="none" w:sz="0" w:space="0" w:color="auto"/>
              <w:bottom w:val="none" w:sz="0" w:space="0" w:color="auto"/>
            </w:tcBorders>
            <w:noWrap/>
          </w:tcPr>
          <w:p w14:paraId="2290789E" w14:textId="6FEBA195" w:rsidR="003E1F9E" w:rsidRPr="00B90BE1" w:rsidRDefault="00FF6A68" w:rsidP="003E1F9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04/05/2021</w:t>
            </w:r>
          </w:p>
        </w:tc>
        <w:tc>
          <w:tcPr>
            <w:tcW w:w="1275" w:type="dxa"/>
            <w:tcBorders>
              <w:top w:val="none" w:sz="0" w:space="0" w:color="auto"/>
              <w:bottom w:val="none" w:sz="0" w:space="0" w:color="auto"/>
            </w:tcBorders>
            <w:noWrap/>
          </w:tcPr>
          <w:p w14:paraId="1B6FFEB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28BB0F6" w14:textId="3806A081" w:rsidR="003E1F9E" w:rsidRPr="0089504E" w:rsidRDefault="00FF6A68" w:rsidP="003E1F9E">
            <w:pPr>
              <w:widowControl/>
              <w:rPr>
                <w:rFonts w:eastAsia="Times New Roman" w:cstheme="minorHAnsi"/>
                <w:sz w:val="20"/>
                <w:szCs w:val="20"/>
                <w:lang w:val="fr-FR" w:eastAsia="en-GB"/>
              </w:rPr>
            </w:pPr>
            <w:r>
              <w:rPr>
                <w:rFonts w:eastAsia="Times New Roman" w:cstheme="minorHAnsi"/>
                <w:sz w:val="20"/>
                <w:szCs w:val="20"/>
                <w:lang w:val="fr-FR" w:eastAsia="en-GB"/>
              </w:rPr>
              <w:t>Accident de navire et m</w:t>
            </w:r>
            <w:r w:rsidR="003E1F9E">
              <w:rPr>
                <w:rFonts w:eastAsia="Times New Roman" w:cstheme="minorHAnsi"/>
                <w:sz w:val="20"/>
                <w:szCs w:val="20"/>
                <w:lang w:val="fr-FR" w:eastAsia="en-GB"/>
              </w:rPr>
              <w:t>arée noire</w:t>
            </w:r>
            <w:r>
              <w:rPr>
                <w:rFonts w:eastAsia="Times New Roman" w:cstheme="minorHAnsi"/>
                <w:sz w:val="20"/>
                <w:szCs w:val="20"/>
                <w:lang w:val="fr-FR" w:eastAsia="en-GB"/>
              </w:rPr>
              <w:t xml:space="preserve"> au Site Ramsar de la Pointe d’Esny à Maurice</w:t>
            </w:r>
          </w:p>
        </w:tc>
        <w:tc>
          <w:tcPr>
            <w:tcW w:w="1855" w:type="dxa"/>
            <w:tcBorders>
              <w:top w:val="none" w:sz="0" w:space="0" w:color="auto"/>
              <w:bottom w:val="none" w:sz="0" w:space="0" w:color="auto"/>
            </w:tcBorders>
            <w:noWrap/>
          </w:tcPr>
          <w:p w14:paraId="34109839" w14:textId="33BCF649" w:rsidR="003E1F9E" w:rsidRPr="0089504E" w:rsidRDefault="00837731" w:rsidP="003E1F9E">
            <w:pPr>
              <w:widowControl/>
              <w:rPr>
                <w:rFonts w:eastAsia="Times New Roman" w:cstheme="minorHAnsi"/>
                <w:sz w:val="20"/>
                <w:szCs w:val="20"/>
                <w:lang w:val="fr-FR" w:eastAsia="en-GB"/>
              </w:rPr>
            </w:pPr>
            <w:r w:rsidRPr="00837731">
              <w:rPr>
                <w:rFonts w:eastAsia="Times New Roman" w:cstheme="minorHAnsi"/>
                <w:b/>
                <w:bCs/>
                <w:sz w:val="20"/>
                <w:szCs w:val="20"/>
                <w:lang w:val="fr-FR" w:eastAsia="en-GB"/>
              </w:rPr>
              <w:t>Fermé</w:t>
            </w:r>
            <w:r>
              <w:rPr>
                <w:rFonts w:eastAsia="Times New Roman" w:cstheme="minorHAnsi"/>
                <w:sz w:val="20"/>
                <w:szCs w:val="20"/>
                <w:lang w:val="fr-FR" w:eastAsia="en-GB"/>
              </w:rPr>
              <w:t xml:space="preserve"> en </w:t>
            </w:r>
            <w:r w:rsidR="003E1F9E" w:rsidRPr="0089504E">
              <w:rPr>
                <w:rFonts w:eastAsia="Times New Roman" w:cstheme="minorHAnsi"/>
                <w:sz w:val="20"/>
                <w:szCs w:val="20"/>
                <w:lang w:val="fr-FR" w:eastAsia="en-GB"/>
              </w:rPr>
              <w:t>202</w:t>
            </w:r>
            <w:r w:rsidR="00FF6A68">
              <w:rPr>
                <w:rFonts w:eastAsia="Times New Roman" w:cstheme="minorHAnsi"/>
                <w:sz w:val="20"/>
                <w:szCs w:val="20"/>
                <w:lang w:val="fr-FR" w:eastAsia="en-GB"/>
              </w:rPr>
              <w:t>1</w:t>
            </w:r>
          </w:p>
        </w:tc>
        <w:tc>
          <w:tcPr>
            <w:tcW w:w="700" w:type="dxa"/>
            <w:tcBorders>
              <w:top w:val="none" w:sz="0" w:space="0" w:color="auto"/>
              <w:bottom w:val="none" w:sz="0" w:space="0" w:color="auto"/>
            </w:tcBorders>
            <w:noWrap/>
          </w:tcPr>
          <w:p w14:paraId="7BAC87CA" w14:textId="571FFDBD"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3E1F9E" w:rsidRPr="0089504E" w14:paraId="58B4841F" w14:textId="77777777" w:rsidTr="00B90BE1">
        <w:trPr>
          <w:cantSplit/>
        </w:trPr>
        <w:tc>
          <w:tcPr>
            <w:tcW w:w="672" w:type="dxa"/>
            <w:noWrap/>
            <w:hideMark/>
          </w:tcPr>
          <w:p w14:paraId="5134564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732</w:t>
            </w:r>
          </w:p>
        </w:tc>
        <w:tc>
          <w:tcPr>
            <w:tcW w:w="1384" w:type="dxa"/>
            <w:noWrap/>
            <w:hideMark/>
          </w:tcPr>
          <w:p w14:paraId="5FDF03B6"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noWrap/>
            <w:hideMark/>
          </w:tcPr>
          <w:p w14:paraId="099E4B1E" w14:textId="06F3AD2C"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Marismas Nacionales*</w:t>
            </w:r>
            <w:r w:rsidR="00FF6A68">
              <w:rPr>
                <w:rFonts w:eastAsia="Times New Roman" w:cstheme="minorHAnsi"/>
                <w:sz w:val="20"/>
                <w:szCs w:val="20"/>
                <w:lang w:val="fr-FR" w:eastAsia="en-GB"/>
              </w:rPr>
              <w:t>*</w:t>
            </w:r>
          </w:p>
        </w:tc>
        <w:tc>
          <w:tcPr>
            <w:tcW w:w="1205" w:type="dxa"/>
            <w:noWrap/>
            <w:hideMark/>
          </w:tcPr>
          <w:p w14:paraId="18B463E4"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05/08/2014</w:t>
            </w:r>
          </w:p>
        </w:tc>
        <w:tc>
          <w:tcPr>
            <w:tcW w:w="1218" w:type="dxa"/>
            <w:noWrap/>
            <w:hideMark/>
          </w:tcPr>
          <w:p w14:paraId="5B68D8D3"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6052FCEE"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6ABE0DFA" w14:textId="2B0C04F7" w:rsidR="003E1F9E" w:rsidRPr="0089504E" w:rsidRDefault="00FF6A68" w:rsidP="003E1F9E">
            <w:pPr>
              <w:widowControl/>
              <w:rPr>
                <w:rFonts w:eastAsia="Times New Roman" w:cstheme="minorHAnsi"/>
                <w:sz w:val="20"/>
                <w:szCs w:val="20"/>
                <w:lang w:val="fr-FR" w:eastAsia="en-GB"/>
              </w:rPr>
            </w:pPr>
            <w:r>
              <w:rPr>
                <w:rFonts w:eastAsia="Times New Roman" w:cstheme="minorHAnsi"/>
                <w:sz w:val="20"/>
                <w:szCs w:val="20"/>
                <w:lang w:val="fr-FR" w:eastAsia="en-GB"/>
              </w:rPr>
              <w:t>Construction du projet</w:t>
            </w:r>
            <w:r w:rsidR="003E1F9E" w:rsidRPr="0089504E">
              <w:rPr>
                <w:rFonts w:eastAsia="Times New Roman" w:cstheme="minorHAnsi"/>
                <w:sz w:val="20"/>
                <w:szCs w:val="20"/>
                <w:lang w:val="fr-FR" w:eastAsia="en-GB"/>
              </w:rPr>
              <w:t xml:space="preserve"> hydroélectrique</w:t>
            </w:r>
            <w:r>
              <w:rPr>
                <w:rFonts w:eastAsia="Times New Roman" w:cstheme="minorHAnsi"/>
                <w:sz w:val="20"/>
                <w:szCs w:val="20"/>
                <w:lang w:val="fr-FR" w:eastAsia="en-GB"/>
              </w:rPr>
              <w:t xml:space="preserve"> de Las Cruces</w:t>
            </w:r>
            <w:r w:rsidR="003E1F9E" w:rsidRPr="0089504E">
              <w:rPr>
                <w:rFonts w:eastAsia="Times New Roman" w:cstheme="minorHAnsi"/>
                <w:sz w:val="20"/>
                <w:szCs w:val="20"/>
                <w:lang w:val="fr-FR" w:eastAsia="en-GB"/>
              </w:rPr>
              <w:t xml:space="preserve">.  </w:t>
            </w:r>
          </w:p>
        </w:tc>
        <w:tc>
          <w:tcPr>
            <w:tcW w:w="1855" w:type="dxa"/>
            <w:noWrap/>
            <w:hideMark/>
          </w:tcPr>
          <w:p w14:paraId="182B0FA8" w14:textId="7C56B433"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6A6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0DD8FED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89504E" w14:paraId="3A8EBA39"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3D7E31"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1346</w:t>
            </w:r>
          </w:p>
        </w:tc>
        <w:tc>
          <w:tcPr>
            <w:tcW w:w="1384" w:type="dxa"/>
            <w:tcBorders>
              <w:top w:val="none" w:sz="0" w:space="0" w:color="auto"/>
              <w:bottom w:val="none" w:sz="0" w:space="0" w:color="auto"/>
            </w:tcBorders>
            <w:noWrap/>
            <w:hideMark/>
          </w:tcPr>
          <w:p w14:paraId="721EEAF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tcBorders>
              <w:top w:val="none" w:sz="0" w:space="0" w:color="auto"/>
              <w:bottom w:val="none" w:sz="0" w:space="0" w:color="auto"/>
            </w:tcBorders>
            <w:noWrap/>
            <w:hideMark/>
          </w:tcPr>
          <w:p w14:paraId="2729561C" w14:textId="4D4734F2" w:rsidR="003E1F9E" w:rsidRPr="0089504E" w:rsidRDefault="003E1F9E" w:rsidP="003E1F9E">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Sistema Arrecifal Veracruzano*</w:t>
            </w:r>
            <w:r w:rsidR="00FF6A68">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77D92930"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24/09/2013</w:t>
            </w:r>
          </w:p>
        </w:tc>
        <w:tc>
          <w:tcPr>
            <w:tcW w:w="1218" w:type="dxa"/>
            <w:tcBorders>
              <w:top w:val="none" w:sz="0" w:space="0" w:color="auto"/>
              <w:bottom w:val="none" w:sz="0" w:space="0" w:color="auto"/>
            </w:tcBorders>
            <w:noWrap/>
            <w:hideMark/>
          </w:tcPr>
          <w:p w14:paraId="610E1F68"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5D7B41E"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F25CCD8" w14:textId="16CAA445" w:rsidR="003E1F9E" w:rsidRPr="0089504E" w:rsidRDefault="00B51970" w:rsidP="003E1F9E">
            <w:pPr>
              <w:widowControl/>
              <w:rPr>
                <w:rFonts w:eastAsia="Times New Roman" w:cstheme="minorHAnsi"/>
                <w:sz w:val="20"/>
                <w:szCs w:val="20"/>
                <w:lang w:val="fr-FR" w:eastAsia="en-GB"/>
              </w:rPr>
            </w:pPr>
            <w:r>
              <w:rPr>
                <w:rFonts w:eastAsia="Times New Roman" w:cstheme="minorHAnsi"/>
                <w:sz w:val="20"/>
                <w:szCs w:val="20"/>
                <w:lang w:val="fr-FR" w:eastAsia="en-GB"/>
              </w:rPr>
              <w:t>Menace par un p</w:t>
            </w:r>
            <w:r w:rsidR="003E1F9E" w:rsidRPr="0089504E">
              <w:rPr>
                <w:rFonts w:eastAsia="Times New Roman" w:cstheme="minorHAnsi"/>
                <w:sz w:val="20"/>
                <w:szCs w:val="20"/>
                <w:lang w:val="fr-FR" w:eastAsia="en-GB"/>
              </w:rPr>
              <w:t>rojet d’agrandissement d</w:t>
            </w:r>
            <w:r>
              <w:rPr>
                <w:rFonts w:eastAsia="Times New Roman" w:cstheme="minorHAnsi"/>
                <w:sz w:val="20"/>
                <w:szCs w:val="20"/>
                <w:lang w:val="fr-FR" w:eastAsia="en-GB"/>
              </w:rPr>
              <w:t>u</w:t>
            </w:r>
            <w:r w:rsidR="003E1F9E" w:rsidRPr="0089504E">
              <w:rPr>
                <w:rFonts w:eastAsia="Times New Roman" w:cstheme="minorHAnsi"/>
                <w:sz w:val="20"/>
                <w:szCs w:val="20"/>
                <w:lang w:val="fr-FR" w:eastAsia="en-GB"/>
              </w:rPr>
              <w:t xml:space="preserve"> port</w:t>
            </w:r>
            <w:r>
              <w:rPr>
                <w:rFonts w:eastAsia="Times New Roman" w:cstheme="minorHAnsi"/>
                <w:sz w:val="20"/>
                <w:szCs w:val="20"/>
                <w:lang w:val="fr-FR" w:eastAsia="en-GB"/>
              </w:rPr>
              <w:t xml:space="preserve"> de Veracruz</w:t>
            </w:r>
            <w:r w:rsidR="003E1F9E" w:rsidRPr="0089504E">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8307488" w14:textId="7056C6EC"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6A6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tcBorders>
              <w:top w:val="none" w:sz="0" w:space="0" w:color="auto"/>
              <w:bottom w:val="none" w:sz="0" w:space="0" w:color="auto"/>
            </w:tcBorders>
            <w:noWrap/>
            <w:hideMark/>
          </w:tcPr>
          <w:p w14:paraId="2E3ECEC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48746BD7" w14:textId="77777777" w:rsidTr="00B90BE1">
        <w:trPr>
          <w:cantSplit/>
        </w:trPr>
        <w:tc>
          <w:tcPr>
            <w:tcW w:w="672" w:type="dxa"/>
            <w:noWrap/>
            <w:hideMark/>
          </w:tcPr>
          <w:p w14:paraId="108AFD11"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784</w:t>
            </w:r>
          </w:p>
        </w:tc>
        <w:tc>
          <w:tcPr>
            <w:tcW w:w="1384" w:type="dxa"/>
            <w:noWrap/>
            <w:hideMark/>
          </w:tcPr>
          <w:p w14:paraId="3F1B3F48"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Monténégro</w:t>
            </w:r>
          </w:p>
        </w:tc>
        <w:tc>
          <w:tcPr>
            <w:tcW w:w="2723" w:type="dxa"/>
            <w:noWrap/>
            <w:hideMark/>
          </w:tcPr>
          <w:p w14:paraId="1357794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Skadarsko Jezero</w:t>
            </w:r>
          </w:p>
        </w:tc>
        <w:tc>
          <w:tcPr>
            <w:tcW w:w="1205" w:type="dxa"/>
            <w:noWrap/>
            <w:hideMark/>
          </w:tcPr>
          <w:p w14:paraId="1DD4ADFA"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24/12/2009</w:t>
            </w:r>
          </w:p>
        </w:tc>
        <w:tc>
          <w:tcPr>
            <w:tcW w:w="1218" w:type="dxa"/>
            <w:noWrap/>
            <w:hideMark/>
          </w:tcPr>
          <w:p w14:paraId="03231C1A"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74F9C17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2C80295C" w14:textId="2167FEFC"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w:t>
            </w:r>
            <w:r>
              <w:rPr>
                <w:rFonts w:eastAsia="Times New Roman" w:cstheme="minorHAnsi"/>
                <w:sz w:val="20"/>
                <w:szCs w:val="20"/>
                <w:lang w:val="fr-FR" w:eastAsia="en-GB"/>
              </w:rPr>
              <w:t xml:space="preserve"> par une fonderie d’aluminium, perturbation des oiseaux et braconnage.</w:t>
            </w:r>
            <w:r w:rsidRPr="0089504E">
              <w:rPr>
                <w:rFonts w:eastAsia="Times New Roman" w:cstheme="minorHAnsi"/>
                <w:sz w:val="20"/>
                <w:szCs w:val="20"/>
                <w:lang w:val="fr-FR" w:eastAsia="en-GB"/>
              </w:rPr>
              <w:t xml:space="preserve"> MCR56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2005</w:t>
            </w:r>
            <w:r w:rsidR="00AF075A">
              <w:rPr>
                <w:rFonts w:eastAsia="Times New Roman" w:cstheme="minorHAnsi"/>
                <w:sz w:val="20"/>
                <w:szCs w:val="20"/>
                <w:lang w:val="fr-FR" w:eastAsia="en-GB"/>
              </w:rPr>
              <w:t>)</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MCR 89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2018)</w:t>
            </w:r>
          </w:p>
        </w:tc>
        <w:tc>
          <w:tcPr>
            <w:tcW w:w="1855" w:type="dxa"/>
            <w:noWrap/>
            <w:hideMark/>
          </w:tcPr>
          <w:p w14:paraId="4BBF7621" w14:textId="430FC1E7" w:rsidR="003E1F9E" w:rsidRPr="0089504E" w:rsidRDefault="00B51970" w:rsidP="003E1F9E">
            <w:pPr>
              <w:widowControl/>
              <w:rPr>
                <w:rFonts w:eastAsia="Times New Roman" w:cstheme="minorHAnsi"/>
                <w:sz w:val="20"/>
                <w:szCs w:val="20"/>
                <w:lang w:val="fr-FR" w:eastAsia="en-GB"/>
              </w:rPr>
            </w:pPr>
            <w:r>
              <w:rPr>
                <w:rFonts w:eastAsia="Times New Roman" w:cstheme="minorHAnsi"/>
                <w:sz w:val="20"/>
                <w:szCs w:val="20"/>
                <w:lang w:val="fr-FR" w:eastAsia="en-GB"/>
              </w:rPr>
              <w:t>M</w:t>
            </w:r>
            <w:r w:rsidR="003E1F9E" w:rsidRPr="0089504E">
              <w:rPr>
                <w:rFonts w:eastAsia="Times New Roman" w:cstheme="minorHAnsi"/>
                <w:sz w:val="20"/>
                <w:szCs w:val="20"/>
                <w:lang w:val="fr-FR" w:eastAsia="en-GB"/>
              </w:rPr>
              <w:t>ise à jour</w:t>
            </w:r>
            <w:r w:rsidR="00FF6A68">
              <w:rPr>
                <w:rFonts w:eastAsia="Times New Roman" w:cstheme="minorHAnsi"/>
                <w:sz w:val="20"/>
                <w:szCs w:val="20"/>
                <w:lang w:val="fr-FR" w:eastAsia="en-GB"/>
              </w:rPr>
              <w:t xml:space="preserve"> </w:t>
            </w:r>
            <w:r>
              <w:rPr>
                <w:rFonts w:eastAsia="Times New Roman" w:cstheme="minorHAnsi"/>
                <w:sz w:val="20"/>
                <w:szCs w:val="20"/>
                <w:lang w:val="fr-FR" w:eastAsia="en-GB"/>
              </w:rPr>
              <w:t xml:space="preserve">reçue </w:t>
            </w:r>
            <w:r w:rsidR="00FF6A68">
              <w:rPr>
                <w:rFonts w:eastAsia="Times New Roman" w:cstheme="minorHAnsi"/>
                <w:sz w:val="20"/>
                <w:szCs w:val="20"/>
                <w:lang w:val="fr-FR" w:eastAsia="en-GB"/>
              </w:rPr>
              <w:t>de AA</w:t>
            </w:r>
            <w:r w:rsidR="003E1F9E" w:rsidRPr="0089504E">
              <w:rPr>
                <w:rFonts w:eastAsia="Times New Roman" w:cstheme="minorHAnsi"/>
                <w:sz w:val="20"/>
                <w:szCs w:val="20"/>
                <w:lang w:val="fr-FR" w:eastAsia="en-GB"/>
              </w:rPr>
              <w:t xml:space="preserve"> (20</w:t>
            </w:r>
            <w:r w:rsidR="003E1F9E">
              <w:rPr>
                <w:rFonts w:eastAsia="Times New Roman" w:cstheme="minorHAnsi"/>
                <w:sz w:val="20"/>
                <w:szCs w:val="20"/>
                <w:lang w:val="fr-FR" w:eastAsia="en-GB"/>
              </w:rPr>
              <w:t>2</w:t>
            </w:r>
            <w:r>
              <w:rPr>
                <w:rFonts w:eastAsia="Times New Roman" w:cstheme="minorHAnsi"/>
                <w:sz w:val="20"/>
                <w:szCs w:val="20"/>
                <w:lang w:val="fr-FR" w:eastAsia="en-GB"/>
              </w:rPr>
              <w:t>1</w:t>
            </w:r>
            <w:r w:rsidR="003E1F9E" w:rsidRPr="0089504E">
              <w:rPr>
                <w:rFonts w:eastAsia="Times New Roman" w:cstheme="minorHAnsi"/>
                <w:sz w:val="20"/>
                <w:szCs w:val="20"/>
                <w:lang w:val="fr-FR" w:eastAsia="en-GB"/>
              </w:rPr>
              <w:t>)</w:t>
            </w:r>
          </w:p>
        </w:tc>
        <w:tc>
          <w:tcPr>
            <w:tcW w:w="700" w:type="dxa"/>
            <w:noWrap/>
            <w:hideMark/>
          </w:tcPr>
          <w:p w14:paraId="713CE6F0"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25996" w:rsidRPr="0089504E" w14:paraId="3A42A303"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E7ABE28" w14:textId="4235B9CE" w:rsidR="00325996" w:rsidRPr="0089504E" w:rsidRDefault="00325996" w:rsidP="00325996">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1391</w:t>
            </w:r>
          </w:p>
        </w:tc>
        <w:tc>
          <w:tcPr>
            <w:tcW w:w="1384" w:type="dxa"/>
            <w:tcBorders>
              <w:top w:val="none" w:sz="0" w:space="0" w:color="auto"/>
              <w:bottom w:val="none" w:sz="0" w:space="0" w:color="auto"/>
            </w:tcBorders>
            <w:noWrap/>
          </w:tcPr>
          <w:p w14:paraId="25DDFF6A" w14:textId="2225F2EC" w:rsidR="00325996" w:rsidRPr="0089504E" w:rsidRDefault="00325996" w:rsidP="00325996">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Mozambique</w:t>
            </w:r>
          </w:p>
        </w:tc>
        <w:tc>
          <w:tcPr>
            <w:tcW w:w="2723" w:type="dxa"/>
            <w:tcBorders>
              <w:top w:val="none" w:sz="0" w:space="0" w:color="auto"/>
              <w:bottom w:val="none" w:sz="0" w:space="0" w:color="auto"/>
            </w:tcBorders>
            <w:noWrap/>
          </w:tcPr>
          <w:p w14:paraId="509C5B26" w14:textId="24E50E78" w:rsidR="00325996" w:rsidRPr="0089504E" w:rsidRDefault="00325996" w:rsidP="00325996">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Zambezi Delta</w:t>
            </w:r>
            <w:r>
              <w:rPr>
                <w:rFonts w:eastAsia="Times New Roman" w:cstheme="minorHAnsi"/>
                <w:color w:val="000000"/>
                <w:sz w:val="20"/>
                <w:szCs w:val="20"/>
                <w:lang w:val="en-GB" w:eastAsia="en-GB"/>
              </w:rPr>
              <w:t xml:space="preserve"> **</w:t>
            </w:r>
          </w:p>
        </w:tc>
        <w:tc>
          <w:tcPr>
            <w:tcW w:w="1205" w:type="dxa"/>
            <w:tcBorders>
              <w:top w:val="none" w:sz="0" w:space="0" w:color="auto"/>
              <w:bottom w:val="none" w:sz="0" w:space="0" w:color="auto"/>
            </w:tcBorders>
            <w:noWrap/>
          </w:tcPr>
          <w:p w14:paraId="1961B240" w14:textId="0268D70E" w:rsidR="00325996" w:rsidRPr="0089504E" w:rsidRDefault="00325996" w:rsidP="00325996">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01/01/2008</w:t>
            </w:r>
          </w:p>
        </w:tc>
        <w:tc>
          <w:tcPr>
            <w:tcW w:w="1218" w:type="dxa"/>
            <w:tcBorders>
              <w:top w:val="none" w:sz="0" w:space="0" w:color="auto"/>
              <w:bottom w:val="none" w:sz="0" w:space="0" w:color="auto"/>
            </w:tcBorders>
            <w:noWrap/>
          </w:tcPr>
          <w:p w14:paraId="53FFF4E0"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1D6214FC"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6CBD8B1" w14:textId="2F7FCF98" w:rsidR="00325996" w:rsidRPr="0089504E" w:rsidRDefault="00325996" w:rsidP="00325996">
            <w:pPr>
              <w:widowControl/>
              <w:rPr>
                <w:rFonts w:eastAsia="Times New Roman" w:cstheme="minorHAnsi"/>
                <w:sz w:val="20"/>
                <w:szCs w:val="20"/>
                <w:lang w:val="fr-FR" w:eastAsia="en-GB"/>
              </w:rPr>
            </w:pPr>
            <w:r>
              <w:rPr>
                <w:rFonts w:eastAsia="Times New Roman" w:cstheme="minorHAnsi"/>
                <w:color w:val="000000"/>
                <w:sz w:val="20"/>
                <w:szCs w:val="20"/>
                <w:lang w:val="en-GB" w:eastAsia="en-GB"/>
              </w:rPr>
              <w:t>E</w:t>
            </w:r>
            <w:r w:rsidRPr="00B75A56">
              <w:rPr>
                <w:rFonts w:eastAsia="Times New Roman" w:cstheme="minorHAnsi"/>
                <w:color w:val="000000"/>
                <w:sz w:val="20"/>
                <w:szCs w:val="20"/>
                <w:lang w:val="en-GB" w:eastAsia="en-GB"/>
              </w:rPr>
              <w:t>xploration</w:t>
            </w:r>
            <w:r>
              <w:rPr>
                <w:rFonts w:eastAsia="Times New Roman" w:cstheme="minorHAnsi"/>
                <w:color w:val="000000"/>
                <w:sz w:val="20"/>
                <w:szCs w:val="20"/>
                <w:lang w:val="en-GB" w:eastAsia="en-GB"/>
              </w:rPr>
              <w:t xml:space="preserve"> pétrolière et gazière</w:t>
            </w:r>
          </w:p>
        </w:tc>
        <w:tc>
          <w:tcPr>
            <w:tcW w:w="1855" w:type="dxa"/>
            <w:tcBorders>
              <w:top w:val="none" w:sz="0" w:space="0" w:color="auto"/>
              <w:bottom w:val="none" w:sz="0" w:space="0" w:color="auto"/>
            </w:tcBorders>
            <w:noWrap/>
          </w:tcPr>
          <w:p w14:paraId="6544F3A3" w14:textId="0576016E" w:rsidR="00325996"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Pr="001F0CBE">
              <w:rPr>
                <w:rFonts w:eastAsia="Times New Roman" w:cstheme="minorHAnsi"/>
                <w:color w:val="000000"/>
                <w:sz w:val="20"/>
                <w:szCs w:val="20"/>
                <w:lang w:val="fr-FR" w:eastAsia="en-GB"/>
              </w:rPr>
              <w:t>(2009)</w:t>
            </w:r>
          </w:p>
        </w:tc>
        <w:tc>
          <w:tcPr>
            <w:tcW w:w="700" w:type="dxa"/>
            <w:tcBorders>
              <w:top w:val="none" w:sz="0" w:space="0" w:color="auto"/>
              <w:bottom w:val="none" w:sz="0" w:space="0" w:color="auto"/>
            </w:tcBorders>
            <w:noWrap/>
          </w:tcPr>
          <w:p w14:paraId="21439F4A" w14:textId="3C621753" w:rsidR="00325996" w:rsidRPr="0089504E" w:rsidRDefault="00325996" w:rsidP="00325996">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325996" w:rsidRPr="0089504E" w14:paraId="2BDA6FB6" w14:textId="77777777" w:rsidTr="00B90BE1">
        <w:trPr>
          <w:cantSplit/>
        </w:trPr>
        <w:tc>
          <w:tcPr>
            <w:tcW w:w="672" w:type="dxa"/>
            <w:shd w:val="clear" w:color="auto" w:fill="FFFFFF" w:themeFill="background1"/>
            <w:noWrap/>
            <w:hideMark/>
          </w:tcPr>
          <w:p w14:paraId="3559EB1A"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1138</w:t>
            </w:r>
          </w:p>
        </w:tc>
        <w:tc>
          <w:tcPr>
            <w:tcW w:w="1384" w:type="dxa"/>
            <w:shd w:val="clear" w:color="auto" w:fill="FFFFFF" w:themeFill="background1"/>
            <w:noWrap/>
            <w:hideMark/>
          </w:tcPr>
          <w:p w14:paraId="559D0FAC"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shd w:val="clear" w:color="auto" w:fill="FFFFFF" w:themeFill="background1"/>
            <w:noWrap/>
            <w:hideMark/>
          </w:tcPr>
          <w:p w14:paraId="056F216A" w14:textId="32C42419" w:rsidR="00325996" w:rsidRPr="0089504E" w:rsidRDefault="00325996" w:rsidP="00325996">
            <w:pPr>
              <w:widowControl/>
              <w:rPr>
                <w:rFonts w:eastAsia="Times New Roman" w:cstheme="minorHAnsi"/>
                <w:sz w:val="20"/>
                <w:szCs w:val="20"/>
                <w:lang w:val="es-ES" w:eastAsia="en-GB"/>
              </w:rPr>
            </w:pPr>
            <w:r w:rsidRPr="0089504E">
              <w:rPr>
                <w:rFonts w:eastAsia="Times New Roman" w:cstheme="minorHAnsi"/>
                <w:sz w:val="20"/>
                <w:szCs w:val="20"/>
                <w:lang w:val="es-ES" w:eastAsia="en-GB"/>
              </w:rPr>
              <w:t>Refugio de Vida Silvestre Río San Juan</w:t>
            </w:r>
            <w:r>
              <w:rPr>
                <w:rFonts w:eastAsia="Times New Roman" w:cstheme="minorHAnsi"/>
                <w:sz w:val="20"/>
                <w:szCs w:val="20"/>
                <w:lang w:val="es-ES" w:eastAsia="en-GB"/>
              </w:rPr>
              <w:t>**</w:t>
            </w:r>
          </w:p>
        </w:tc>
        <w:tc>
          <w:tcPr>
            <w:tcW w:w="1205" w:type="dxa"/>
            <w:shd w:val="clear" w:color="auto" w:fill="FFFFFF" w:themeFill="background1"/>
            <w:noWrap/>
            <w:hideMark/>
          </w:tcPr>
          <w:p w14:paraId="13619084"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30/11/2010</w:t>
            </w:r>
          </w:p>
        </w:tc>
        <w:tc>
          <w:tcPr>
            <w:tcW w:w="1218" w:type="dxa"/>
            <w:shd w:val="clear" w:color="auto" w:fill="FFFFFF" w:themeFill="background1"/>
            <w:noWrap/>
            <w:hideMark/>
          </w:tcPr>
          <w:p w14:paraId="20F1C37D"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shd w:val="clear" w:color="auto" w:fill="FFFFFF" w:themeFill="background1"/>
            <w:noWrap/>
            <w:hideMark/>
          </w:tcPr>
          <w:p w14:paraId="75E55A57"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shd w:val="clear" w:color="auto" w:fill="FFFFFF" w:themeFill="background1"/>
            <w:noWrap/>
            <w:hideMark/>
          </w:tcPr>
          <w:p w14:paraId="7AC7A3D4" w14:textId="028BE38E"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d’amélioration </w:t>
            </w:r>
            <w:r>
              <w:rPr>
                <w:rFonts w:eastAsia="Times New Roman" w:cstheme="minorHAnsi"/>
                <w:sz w:val="20"/>
                <w:szCs w:val="20"/>
                <w:lang w:val="fr-FR" w:eastAsia="en-GB"/>
              </w:rPr>
              <w:t>de</w:t>
            </w:r>
            <w:r w:rsidRPr="0089504E">
              <w:rPr>
                <w:rFonts w:eastAsia="Times New Roman" w:cstheme="minorHAnsi"/>
                <w:sz w:val="20"/>
                <w:szCs w:val="20"/>
                <w:lang w:val="fr-FR" w:eastAsia="en-GB"/>
              </w:rPr>
              <w:t xml:space="preserve"> </w:t>
            </w:r>
            <w:r>
              <w:rPr>
                <w:rFonts w:eastAsia="Times New Roman" w:cstheme="minorHAnsi"/>
                <w:sz w:val="20"/>
                <w:szCs w:val="20"/>
                <w:lang w:val="fr-FR" w:eastAsia="en-GB"/>
              </w:rPr>
              <w:t xml:space="preserve">la </w:t>
            </w:r>
            <w:r w:rsidRPr="0089504E">
              <w:rPr>
                <w:rFonts w:eastAsia="Times New Roman" w:cstheme="minorHAnsi"/>
                <w:sz w:val="20"/>
                <w:szCs w:val="20"/>
                <w:lang w:val="fr-FR" w:eastAsia="en-GB"/>
              </w:rPr>
              <w:t>navigation</w:t>
            </w:r>
            <w:r>
              <w:rPr>
                <w:rFonts w:eastAsia="Times New Roman" w:cstheme="minorHAnsi"/>
                <w:sz w:val="20"/>
                <w:szCs w:val="20"/>
                <w:lang w:val="fr-FR" w:eastAsia="en-GB"/>
              </w:rPr>
              <w:t xml:space="preserve"> sur le fleuve San </w:t>
            </w:r>
            <w:r w:rsidR="00AF075A">
              <w:rPr>
                <w:rFonts w:eastAsia="Times New Roman" w:cstheme="minorHAnsi"/>
                <w:sz w:val="20"/>
                <w:szCs w:val="20"/>
                <w:lang w:val="fr-FR" w:eastAsia="en-GB"/>
              </w:rPr>
              <w:t>J</w:t>
            </w:r>
            <w:r>
              <w:rPr>
                <w:rFonts w:eastAsia="Times New Roman" w:cstheme="minorHAnsi"/>
                <w:sz w:val="20"/>
                <w:szCs w:val="20"/>
                <w:lang w:val="fr-FR" w:eastAsia="en-GB"/>
              </w:rPr>
              <w:t>uan</w:t>
            </w:r>
            <w:r w:rsidRPr="0089504E">
              <w:rPr>
                <w:rFonts w:eastAsia="Times New Roman" w:cstheme="minorHAnsi"/>
                <w:sz w:val="20"/>
                <w:szCs w:val="20"/>
                <w:lang w:val="fr-FR" w:eastAsia="en-GB"/>
              </w:rPr>
              <w:t xml:space="preserve">. </w:t>
            </w:r>
          </w:p>
        </w:tc>
        <w:tc>
          <w:tcPr>
            <w:tcW w:w="1855" w:type="dxa"/>
            <w:shd w:val="clear" w:color="auto" w:fill="FFFFFF" w:themeFill="background1"/>
            <w:noWrap/>
            <w:hideMark/>
          </w:tcPr>
          <w:p w14:paraId="57E4EF54" w14:textId="6E550EBC"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(2019)</w:t>
            </w:r>
          </w:p>
        </w:tc>
        <w:tc>
          <w:tcPr>
            <w:tcW w:w="700" w:type="dxa"/>
            <w:shd w:val="clear" w:color="auto" w:fill="FFFFFF" w:themeFill="background1"/>
            <w:noWrap/>
            <w:hideMark/>
          </w:tcPr>
          <w:p w14:paraId="154FA786"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89504E" w14:paraId="1AD36643"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5FC5D26"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1139</w:t>
            </w:r>
          </w:p>
        </w:tc>
        <w:tc>
          <w:tcPr>
            <w:tcW w:w="1384" w:type="dxa"/>
            <w:tcBorders>
              <w:top w:val="none" w:sz="0" w:space="0" w:color="auto"/>
              <w:bottom w:val="none" w:sz="0" w:space="0" w:color="auto"/>
            </w:tcBorders>
            <w:noWrap/>
          </w:tcPr>
          <w:p w14:paraId="6D8E784F"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tcBorders>
              <w:top w:val="none" w:sz="0" w:space="0" w:color="auto"/>
              <w:bottom w:val="none" w:sz="0" w:space="0" w:color="auto"/>
            </w:tcBorders>
            <w:noWrap/>
          </w:tcPr>
          <w:p w14:paraId="0DAA5222" w14:textId="29A9B337" w:rsidR="00325996" w:rsidRPr="0089504E" w:rsidRDefault="00325996" w:rsidP="00325996">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la Bahía de Bluefields</w:t>
            </w:r>
          </w:p>
        </w:tc>
        <w:tc>
          <w:tcPr>
            <w:tcW w:w="1205" w:type="dxa"/>
            <w:tcBorders>
              <w:top w:val="none" w:sz="0" w:space="0" w:color="auto"/>
              <w:bottom w:val="none" w:sz="0" w:space="0" w:color="auto"/>
            </w:tcBorders>
            <w:noWrap/>
          </w:tcPr>
          <w:p w14:paraId="5A1D9753"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15/01/2007</w:t>
            </w:r>
          </w:p>
        </w:tc>
        <w:tc>
          <w:tcPr>
            <w:tcW w:w="1218" w:type="dxa"/>
            <w:tcBorders>
              <w:top w:val="none" w:sz="0" w:space="0" w:color="auto"/>
              <w:bottom w:val="none" w:sz="0" w:space="0" w:color="auto"/>
            </w:tcBorders>
            <w:noWrap/>
          </w:tcPr>
          <w:p w14:paraId="3C43351A"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7958FA23"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tcPr>
          <w:p w14:paraId="65810CCB" w14:textId="2B8EC2FA" w:rsidR="00325996" w:rsidRPr="00325996" w:rsidRDefault="00325996" w:rsidP="00325996">
            <w:pPr>
              <w:widowControl/>
              <w:rPr>
                <w:rFonts w:eastAsia="Times New Roman" w:cstheme="minorHAnsi"/>
                <w:sz w:val="20"/>
                <w:szCs w:val="20"/>
                <w:lang w:val="fr-CH" w:eastAsia="en-GB"/>
              </w:rPr>
            </w:pPr>
            <w:r w:rsidRPr="00325996">
              <w:rPr>
                <w:rFonts w:eastAsia="Times New Roman" w:cstheme="minorHAnsi"/>
                <w:color w:val="000000"/>
                <w:sz w:val="20"/>
                <w:szCs w:val="20"/>
                <w:lang w:val="fr-CH" w:eastAsia="en-GB"/>
              </w:rPr>
              <w:t xml:space="preserve">Changements potentiels dans les caractéristiques écologiques en conséquence du projet de </w:t>
            </w:r>
            <w:r w:rsidRPr="00325996">
              <w:rPr>
                <w:rFonts w:eastAsia="Times New Roman" w:cstheme="minorHAnsi"/>
                <w:sz w:val="20"/>
                <w:szCs w:val="20"/>
                <w:lang w:val="fr-CH" w:eastAsia="en-GB"/>
              </w:rPr>
              <w:t>construction d’une route asphaltée.</w:t>
            </w:r>
          </w:p>
        </w:tc>
        <w:tc>
          <w:tcPr>
            <w:tcW w:w="1855" w:type="dxa"/>
            <w:tcBorders>
              <w:top w:val="none" w:sz="0" w:space="0" w:color="auto"/>
              <w:bottom w:val="none" w:sz="0" w:space="0" w:color="auto"/>
            </w:tcBorders>
            <w:noWrap/>
          </w:tcPr>
          <w:p w14:paraId="22D4C028" w14:textId="535CC48B"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 xml:space="preserve">MCR en préparation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tcPr>
          <w:p w14:paraId="6735ED09"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89504E" w14:paraId="07704321" w14:textId="77777777" w:rsidTr="00B90BE1">
        <w:trPr>
          <w:cantSplit/>
        </w:trPr>
        <w:tc>
          <w:tcPr>
            <w:tcW w:w="672" w:type="dxa"/>
            <w:noWrap/>
          </w:tcPr>
          <w:p w14:paraId="3B06D2B6"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1140</w:t>
            </w:r>
          </w:p>
        </w:tc>
        <w:tc>
          <w:tcPr>
            <w:tcW w:w="1384" w:type="dxa"/>
            <w:noWrap/>
          </w:tcPr>
          <w:p w14:paraId="0FCE56B4"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noWrap/>
          </w:tcPr>
          <w:p w14:paraId="79E0EEE9" w14:textId="6E4D208A" w:rsidR="00325996" w:rsidRPr="0089504E" w:rsidRDefault="00325996" w:rsidP="00325996">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San Miguelito</w:t>
            </w:r>
            <w:r>
              <w:rPr>
                <w:rFonts w:eastAsia="Times New Roman" w:cstheme="minorHAnsi"/>
                <w:sz w:val="20"/>
                <w:szCs w:val="20"/>
                <w:lang w:val="es-ES" w:eastAsia="en-GB"/>
              </w:rPr>
              <w:t>**</w:t>
            </w:r>
          </w:p>
        </w:tc>
        <w:tc>
          <w:tcPr>
            <w:tcW w:w="1205" w:type="dxa"/>
            <w:noWrap/>
          </w:tcPr>
          <w:p w14:paraId="453A5156"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23/10/2014</w:t>
            </w:r>
          </w:p>
        </w:tc>
        <w:tc>
          <w:tcPr>
            <w:tcW w:w="1218" w:type="dxa"/>
            <w:noWrap/>
          </w:tcPr>
          <w:p w14:paraId="694F3146"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noWrap/>
          </w:tcPr>
          <w:p w14:paraId="1E222CE3"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noWrap/>
          </w:tcPr>
          <w:p w14:paraId="2020CDDE" w14:textId="2F29855C" w:rsidR="00325996" w:rsidRPr="00DB076C" w:rsidRDefault="00DB076C" w:rsidP="00325996">
            <w:pPr>
              <w:widowControl/>
              <w:rPr>
                <w:rFonts w:eastAsia="Times New Roman" w:cstheme="minorHAnsi"/>
                <w:sz w:val="20"/>
                <w:szCs w:val="20"/>
                <w:lang w:val="fr-CH" w:eastAsia="en-GB"/>
              </w:rPr>
            </w:pPr>
            <w:r w:rsidRPr="00DB076C">
              <w:rPr>
                <w:rFonts w:eastAsia="Times New Roman" w:cstheme="minorHAnsi"/>
                <w:color w:val="000000"/>
                <w:sz w:val="20"/>
                <w:szCs w:val="20"/>
                <w:lang w:val="fr-CH" w:eastAsia="en-GB"/>
              </w:rPr>
              <w:t xml:space="preserve">Menaces pour les caractéristiques écologiques exercées par le </w:t>
            </w:r>
            <w:r w:rsidR="00325996" w:rsidRPr="00DB076C">
              <w:rPr>
                <w:rFonts w:eastAsia="Times New Roman" w:cstheme="minorHAnsi"/>
                <w:sz w:val="20"/>
                <w:szCs w:val="20"/>
                <w:lang w:val="fr-CH" w:eastAsia="en-GB"/>
              </w:rPr>
              <w:t>Canal interocéanique du Nicaragua. MCR</w:t>
            </w:r>
            <w:r w:rsidRPr="00DB076C">
              <w:rPr>
                <w:rFonts w:eastAsia="Times New Roman" w:cstheme="minorHAnsi"/>
                <w:color w:val="000000"/>
                <w:sz w:val="20"/>
                <w:szCs w:val="20"/>
                <w:lang w:val="fr-CH" w:eastAsia="en-GB"/>
              </w:rPr>
              <w:t xml:space="preserve"> requise et entreprise</w:t>
            </w:r>
            <w:r>
              <w:rPr>
                <w:rFonts w:eastAsia="Times New Roman" w:cstheme="minorHAnsi"/>
                <w:color w:val="000000"/>
                <w:sz w:val="20"/>
                <w:szCs w:val="20"/>
                <w:lang w:val="fr-CH" w:eastAsia="en-GB"/>
              </w:rPr>
              <w:t>.</w:t>
            </w:r>
            <w:r w:rsidR="00325996" w:rsidRPr="00DB076C">
              <w:rPr>
                <w:rFonts w:eastAsia="Times New Roman" w:cstheme="minorHAnsi"/>
                <w:sz w:val="20"/>
                <w:szCs w:val="20"/>
                <w:lang w:val="fr-CH" w:eastAsia="en-GB"/>
              </w:rPr>
              <w:t xml:space="preserve">  </w:t>
            </w:r>
          </w:p>
        </w:tc>
        <w:tc>
          <w:tcPr>
            <w:tcW w:w="1855" w:type="dxa"/>
            <w:noWrap/>
          </w:tcPr>
          <w:p w14:paraId="2586897A" w14:textId="23AF9320" w:rsidR="00325996" w:rsidRPr="0089504E" w:rsidRDefault="00DB076C"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 xml:space="preserve">de AA </w:t>
            </w:r>
            <w:r w:rsidR="00325996">
              <w:rPr>
                <w:rFonts w:eastAsia="Times New Roman" w:cstheme="minorHAnsi"/>
                <w:sz w:val="20"/>
                <w:szCs w:val="20"/>
                <w:lang w:val="fr-FR" w:eastAsia="en-GB"/>
              </w:rPr>
              <w:t>(20</w:t>
            </w:r>
            <w:r>
              <w:rPr>
                <w:rFonts w:eastAsia="Times New Roman" w:cstheme="minorHAnsi"/>
                <w:sz w:val="20"/>
                <w:szCs w:val="20"/>
                <w:lang w:val="fr-FR" w:eastAsia="en-GB"/>
              </w:rPr>
              <w:t>17</w:t>
            </w:r>
            <w:r w:rsidR="00325996" w:rsidRPr="0089504E">
              <w:rPr>
                <w:rFonts w:eastAsia="Times New Roman" w:cstheme="minorHAnsi"/>
                <w:sz w:val="20"/>
                <w:szCs w:val="20"/>
                <w:lang w:val="fr-FR" w:eastAsia="en-GB"/>
              </w:rPr>
              <w:t>)</w:t>
            </w:r>
          </w:p>
        </w:tc>
        <w:tc>
          <w:tcPr>
            <w:tcW w:w="700" w:type="dxa"/>
            <w:noWrap/>
          </w:tcPr>
          <w:p w14:paraId="142C6D78"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89504E" w14:paraId="534EE2CF"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8CBF4BE"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1073</w:t>
            </w:r>
          </w:p>
        </w:tc>
        <w:tc>
          <w:tcPr>
            <w:tcW w:w="1384" w:type="dxa"/>
            <w:tcBorders>
              <w:top w:val="none" w:sz="0" w:space="0" w:color="auto"/>
              <w:bottom w:val="none" w:sz="0" w:space="0" w:color="auto"/>
            </w:tcBorders>
            <w:noWrap/>
            <w:hideMark/>
          </w:tcPr>
          <w:p w14:paraId="43792039"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w:t>
            </w:r>
          </w:p>
        </w:tc>
        <w:tc>
          <w:tcPr>
            <w:tcW w:w="2723" w:type="dxa"/>
            <w:tcBorders>
              <w:top w:val="none" w:sz="0" w:space="0" w:color="auto"/>
              <w:bottom w:val="none" w:sz="0" w:space="0" w:color="auto"/>
            </w:tcBorders>
            <w:noWrap/>
            <w:hideMark/>
          </w:tcPr>
          <w:p w14:paraId="18D606A6" w14:textId="21ABECC6"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r w:rsidR="00DB076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5C9BCE8"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07/12/2016</w:t>
            </w:r>
          </w:p>
        </w:tc>
        <w:tc>
          <w:tcPr>
            <w:tcW w:w="1218" w:type="dxa"/>
            <w:tcBorders>
              <w:top w:val="none" w:sz="0" w:space="0" w:color="auto"/>
              <w:bottom w:val="none" w:sz="0" w:space="0" w:color="auto"/>
            </w:tcBorders>
            <w:noWrap/>
            <w:hideMark/>
          </w:tcPr>
          <w:p w14:paraId="07610FBD"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1A57803"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3F9E754" w14:textId="78607AA4" w:rsidR="00325996" w:rsidRPr="0089504E" w:rsidRDefault="00DB076C" w:rsidP="00325996">
            <w:pPr>
              <w:widowControl/>
              <w:rPr>
                <w:rFonts w:eastAsia="Times New Roman" w:cstheme="minorHAnsi"/>
                <w:sz w:val="20"/>
                <w:szCs w:val="20"/>
                <w:lang w:val="fr-FR" w:eastAsia="en-GB"/>
              </w:rPr>
            </w:pPr>
            <w:r>
              <w:rPr>
                <w:rFonts w:eastAsia="Times New Roman" w:cstheme="minorHAnsi"/>
                <w:sz w:val="20"/>
                <w:szCs w:val="20"/>
                <w:lang w:val="fr-FR" w:eastAsia="en-GB"/>
              </w:rPr>
              <w:t>Travaux de d</w:t>
            </w:r>
            <w:r w:rsidR="00325996" w:rsidRPr="0089504E">
              <w:rPr>
                <w:rFonts w:eastAsia="Times New Roman" w:cstheme="minorHAnsi"/>
                <w:sz w:val="20"/>
                <w:szCs w:val="20"/>
                <w:lang w:val="fr-FR" w:eastAsia="en-GB"/>
              </w:rPr>
              <w:t xml:space="preserve">éveloppement </w:t>
            </w:r>
            <w:r>
              <w:rPr>
                <w:rFonts w:eastAsia="Times New Roman" w:cstheme="minorHAnsi"/>
                <w:sz w:val="20"/>
                <w:szCs w:val="20"/>
                <w:lang w:val="fr-FR" w:eastAsia="en-GB"/>
              </w:rPr>
              <w:t xml:space="preserve">prévus sur un site </w:t>
            </w:r>
            <w:r w:rsidR="00325996" w:rsidRPr="0089504E">
              <w:rPr>
                <w:rFonts w:eastAsia="Times New Roman" w:cstheme="minorHAnsi"/>
                <w:sz w:val="20"/>
                <w:szCs w:val="20"/>
                <w:lang w:val="fr-FR" w:eastAsia="en-GB"/>
              </w:rPr>
              <w:t>adjacent au Site Ramsar.</w:t>
            </w:r>
          </w:p>
        </w:tc>
        <w:tc>
          <w:tcPr>
            <w:tcW w:w="1855" w:type="dxa"/>
            <w:tcBorders>
              <w:top w:val="none" w:sz="0" w:space="0" w:color="auto"/>
              <w:bottom w:val="none" w:sz="0" w:space="0" w:color="auto"/>
            </w:tcBorders>
            <w:noWrap/>
            <w:hideMark/>
          </w:tcPr>
          <w:p w14:paraId="152C4BFF" w14:textId="576599BE"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B076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tcBorders>
              <w:top w:val="none" w:sz="0" w:space="0" w:color="auto"/>
              <w:bottom w:val="none" w:sz="0" w:space="0" w:color="auto"/>
            </w:tcBorders>
            <w:noWrap/>
            <w:hideMark/>
          </w:tcPr>
          <w:p w14:paraId="569CAABC"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DD59A3" w14:paraId="0FFECC35" w14:textId="77777777" w:rsidTr="00B90BE1">
        <w:trPr>
          <w:cantSplit/>
        </w:trPr>
        <w:tc>
          <w:tcPr>
            <w:tcW w:w="672" w:type="dxa"/>
            <w:noWrap/>
          </w:tcPr>
          <w:p w14:paraId="0C57AA7D" w14:textId="6137AAC1"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1383</w:t>
            </w:r>
          </w:p>
        </w:tc>
        <w:tc>
          <w:tcPr>
            <w:tcW w:w="1384" w:type="dxa"/>
            <w:noWrap/>
          </w:tcPr>
          <w:p w14:paraId="1A34226D" w14:textId="53BFA28C"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Niger</w:t>
            </w:r>
          </w:p>
        </w:tc>
        <w:tc>
          <w:tcPr>
            <w:tcW w:w="2723" w:type="dxa"/>
            <w:noWrap/>
          </w:tcPr>
          <w:p w14:paraId="5D197F18" w14:textId="3BA0608A"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r>
              <w:rPr>
                <w:rFonts w:eastAsia="Times New Roman" w:cstheme="minorHAnsi"/>
                <w:sz w:val="20"/>
                <w:szCs w:val="20"/>
                <w:lang w:val="fr-FR" w:eastAsia="en-GB"/>
              </w:rPr>
              <w:t> II</w:t>
            </w:r>
          </w:p>
        </w:tc>
        <w:tc>
          <w:tcPr>
            <w:tcW w:w="1205" w:type="dxa"/>
            <w:noWrap/>
          </w:tcPr>
          <w:p w14:paraId="362DB135" w14:textId="59D1D4DD" w:rsidR="00325996" w:rsidRPr="0089504E" w:rsidRDefault="00325996" w:rsidP="00325996">
            <w:pPr>
              <w:widowControl/>
              <w:jc w:val="center"/>
              <w:rPr>
                <w:rFonts w:eastAsia="Times New Roman" w:cstheme="minorHAnsi"/>
                <w:sz w:val="20"/>
                <w:szCs w:val="20"/>
                <w:lang w:val="fr-FR" w:eastAsia="en-GB"/>
              </w:rPr>
            </w:pPr>
            <w:r>
              <w:rPr>
                <w:rFonts w:eastAsia="Times New Roman" w:cstheme="minorHAnsi"/>
                <w:sz w:val="20"/>
                <w:szCs w:val="20"/>
                <w:lang w:val="fr-FR" w:eastAsia="en-GB"/>
              </w:rPr>
              <w:t>07/01/2021</w:t>
            </w:r>
          </w:p>
        </w:tc>
        <w:tc>
          <w:tcPr>
            <w:tcW w:w="1218" w:type="dxa"/>
            <w:noWrap/>
          </w:tcPr>
          <w:p w14:paraId="11F410E7"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noWrap/>
          </w:tcPr>
          <w:p w14:paraId="5B392ECE"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noWrap/>
          </w:tcPr>
          <w:p w14:paraId="3BC57A37" w14:textId="58769C5C" w:rsidR="00325996" w:rsidRPr="00DA2556" w:rsidRDefault="00DA2556" w:rsidP="00DA2556">
            <w:pPr>
              <w:widowControl/>
              <w:rPr>
                <w:rFonts w:eastAsia="Times New Roman" w:cstheme="minorHAnsi"/>
                <w:sz w:val="20"/>
                <w:szCs w:val="20"/>
                <w:lang w:val="fr-CH" w:eastAsia="en-GB"/>
              </w:rPr>
            </w:pPr>
            <w:r w:rsidRPr="00AF075A">
              <w:rPr>
                <w:rFonts w:eastAsia="Times New Roman" w:cstheme="minorHAnsi"/>
                <w:sz w:val="20"/>
                <w:szCs w:val="20"/>
                <w:lang w:val="fr-CH" w:eastAsia="en-GB"/>
              </w:rPr>
              <w:t>Menace possible signalée par AA, concernant un projet de développement financé par MCA/États</w:t>
            </w:r>
            <w:r w:rsidRPr="00AF075A">
              <w:rPr>
                <w:rFonts w:eastAsia="Times New Roman" w:cstheme="minorHAnsi"/>
                <w:sz w:val="20"/>
                <w:szCs w:val="20"/>
                <w:lang w:val="fr-CH" w:eastAsia="en-GB"/>
              </w:rPr>
              <w:noBreakHyphen/>
              <w:t xml:space="preserve">Unis. </w:t>
            </w:r>
          </w:p>
        </w:tc>
        <w:tc>
          <w:tcPr>
            <w:tcW w:w="1855" w:type="dxa"/>
            <w:noWrap/>
          </w:tcPr>
          <w:p w14:paraId="21EE609B" w14:textId="621FA614"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sidR="00DB076C">
              <w:rPr>
                <w:rFonts w:eastAsia="Times New Roman" w:cstheme="minorHAnsi"/>
                <w:sz w:val="20"/>
                <w:szCs w:val="20"/>
                <w:lang w:val="fr-FR" w:eastAsia="en-GB"/>
              </w:rPr>
              <w:t xml:space="preserve"> de AA</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noWrap/>
          </w:tcPr>
          <w:p w14:paraId="50FCDEDE" w14:textId="0336A4A2" w:rsidR="00325996" w:rsidRPr="0089504E" w:rsidRDefault="00325996" w:rsidP="00325996">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791B422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F97A37B" w14:textId="6FAB45E8" w:rsidR="00046919" w:rsidRDefault="00046919" w:rsidP="0004691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13</w:t>
            </w:r>
          </w:p>
        </w:tc>
        <w:tc>
          <w:tcPr>
            <w:tcW w:w="1384" w:type="dxa"/>
            <w:tcBorders>
              <w:top w:val="none" w:sz="0" w:space="0" w:color="auto"/>
              <w:bottom w:val="none" w:sz="0" w:space="0" w:color="auto"/>
            </w:tcBorders>
            <w:noWrap/>
          </w:tcPr>
          <w:p w14:paraId="176773D6" w14:textId="1A0C734B" w:rsidR="00046919" w:rsidRPr="0089504E" w:rsidRDefault="00046919" w:rsidP="0004691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Nor</w:t>
            </w:r>
            <w:r>
              <w:rPr>
                <w:rFonts w:eastAsia="Times New Roman" w:cstheme="minorHAnsi"/>
                <w:color w:val="000000"/>
                <w:sz w:val="20"/>
                <w:szCs w:val="20"/>
                <w:lang w:val="en-GB" w:eastAsia="en-GB"/>
              </w:rPr>
              <w:t>vège</w:t>
            </w:r>
          </w:p>
        </w:tc>
        <w:tc>
          <w:tcPr>
            <w:tcW w:w="2723" w:type="dxa"/>
            <w:tcBorders>
              <w:top w:val="none" w:sz="0" w:space="0" w:color="auto"/>
              <w:bottom w:val="none" w:sz="0" w:space="0" w:color="auto"/>
            </w:tcBorders>
            <w:noWrap/>
          </w:tcPr>
          <w:p w14:paraId="76D39D86" w14:textId="29051586" w:rsidR="00046919" w:rsidRPr="009E2A98" w:rsidRDefault="00046919" w:rsidP="00046919">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Åkersvika</w:t>
            </w:r>
          </w:p>
        </w:tc>
        <w:tc>
          <w:tcPr>
            <w:tcW w:w="1205" w:type="dxa"/>
            <w:tcBorders>
              <w:top w:val="none" w:sz="0" w:space="0" w:color="auto"/>
              <w:bottom w:val="none" w:sz="0" w:space="0" w:color="auto"/>
            </w:tcBorders>
            <w:noWrap/>
          </w:tcPr>
          <w:p w14:paraId="2F4F1425" w14:textId="43177392" w:rsidR="00046919" w:rsidRDefault="00046919" w:rsidP="00046919">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01/03/2007</w:t>
            </w:r>
          </w:p>
        </w:tc>
        <w:tc>
          <w:tcPr>
            <w:tcW w:w="1218" w:type="dxa"/>
            <w:tcBorders>
              <w:top w:val="none" w:sz="0" w:space="0" w:color="auto"/>
              <w:bottom w:val="none" w:sz="0" w:space="0" w:color="auto"/>
            </w:tcBorders>
            <w:noWrap/>
          </w:tcPr>
          <w:p w14:paraId="07C489AA" w14:textId="75B98339"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color w:val="000000"/>
                <w:sz w:val="20"/>
                <w:szCs w:val="20"/>
                <w:lang w:val="en-GB" w:eastAsia="en-GB"/>
              </w:rPr>
              <w:t>02/01/2020</w:t>
            </w:r>
          </w:p>
        </w:tc>
        <w:tc>
          <w:tcPr>
            <w:tcW w:w="1275" w:type="dxa"/>
            <w:tcBorders>
              <w:top w:val="none" w:sz="0" w:space="0" w:color="auto"/>
              <w:bottom w:val="none" w:sz="0" w:space="0" w:color="auto"/>
            </w:tcBorders>
            <w:noWrap/>
          </w:tcPr>
          <w:p w14:paraId="19E1F768"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0CDD108C" w14:textId="301A2F30" w:rsidR="00046919" w:rsidRDefault="00046919" w:rsidP="00046919">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Agrandissement routier prévu.</w:t>
            </w:r>
            <w:r w:rsidR="008E08D6" w:rsidRPr="001F0CBE">
              <w:rPr>
                <w:rFonts w:eastAsia="Times New Roman" w:cstheme="minorHAnsi"/>
                <w:color w:val="000000"/>
                <w:sz w:val="20"/>
                <w:szCs w:val="20"/>
                <w:lang w:val="fr-FR" w:eastAsia="en-GB"/>
              </w:rPr>
              <w:t xml:space="preserve"> </w:t>
            </w:r>
            <w:r w:rsidRPr="001F0CBE">
              <w:rPr>
                <w:rFonts w:eastAsia="Times New Roman" w:cstheme="minorHAnsi"/>
                <w:color w:val="000000"/>
                <w:sz w:val="20"/>
                <w:szCs w:val="20"/>
                <w:lang w:val="fr-FR" w:eastAsia="en-GB"/>
              </w:rPr>
              <w:t>MCR 64 (avril 2010).</w:t>
            </w:r>
          </w:p>
        </w:tc>
        <w:tc>
          <w:tcPr>
            <w:tcW w:w="1855" w:type="dxa"/>
            <w:tcBorders>
              <w:top w:val="none" w:sz="0" w:space="0" w:color="auto"/>
              <w:bottom w:val="none" w:sz="0" w:space="0" w:color="auto"/>
            </w:tcBorders>
            <w:noWrap/>
          </w:tcPr>
          <w:p w14:paraId="17D09471" w14:textId="163CE30B" w:rsidR="00046919" w:rsidRDefault="00046919" w:rsidP="00046919">
            <w:pPr>
              <w:widowControl/>
              <w:rPr>
                <w:rFonts w:eastAsia="Times New Roman" w:cstheme="minorHAnsi"/>
                <w:sz w:val="20"/>
                <w:szCs w:val="20"/>
                <w:lang w:val="fr-FR" w:eastAsia="en-GB"/>
              </w:rPr>
            </w:pPr>
            <w:r>
              <w:rPr>
                <w:rFonts w:eastAsia="Times New Roman" w:cstheme="minorHAnsi"/>
                <w:b/>
                <w:color w:val="000000"/>
                <w:sz w:val="20"/>
                <w:szCs w:val="20"/>
                <w:lang w:val="en-GB" w:eastAsia="en-GB"/>
              </w:rPr>
              <w:t>Fermé</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en </w:t>
            </w:r>
            <w:r w:rsidRPr="00B75A56">
              <w:rPr>
                <w:rFonts w:eastAsia="Times New Roman" w:cstheme="minorHAnsi"/>
                <w:color w:val="000000"/>
                <w:sz w:val="20"/>
                <w:szCs w:val="20"/>
                <w:lang w:val="en-GB" w:eastAsia="en-GB"/>
              </w:rPr>
              <w:t>2020</w:t>
            </w:r>
          </w:p>
        </w:tc>
        <w:tc>
          <w:tcPr>
            <w:tcW w:w="700" w:type="dxa"/>
            <w:tcBorders>
              <w:top w:val="none" w:sz="0" w:space="0" w:color="auto"/>
              <w:bottom w:val="none" w:sz="0" w:space="0" w:color="auto"/>
            </w:tcBorders>
            <w:noWrap/>
          </w:tcPr>
          <w:p w14:paraId="37DB74C4" w14:textId="75C898CF"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color w:val="000000"/>
                <w:sz w:val="20"/>
                <w:szCs w:val="20"/>
                <w:lang w:val="en-GB" w:eastAsia="en-GB"/>
              </w:rPr>
              <w:t>autre</w:t>
            </w:r>
          </w:p>
        </w:tc>
      </w:tr>
      <w:tr w:rsidR="00046919" w:rsidRPr="00874F6D" w14:paraId="0DFCF3FA" w14:textId="77777777" w:rsidTr="00B90BE1">
        <w:trPr>
          <w:cantSplit/>
        </w:trPr>
        <w:tc>
          <w:tcPr>
            <w:tcW w:w="672" w:type="dxa"/>
            <w:noWrap/>
          </w:tcPr>
          <w:p w14:paraId="7FA90E9F" w14:textId="4DB9AB8A"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305</w:t>
            </w:r>
          </w:p>
        </w:tc>
        <w:tc>
          <w:tcPr>
            <w:tcW w:w="1384" w:type="dxa"/>
            <w:noWrap/>
          </w:tcPr>
          <w:p w14:paraId="13A2EA57" w14:textId="4ACD9E3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tcPr>
          <w:p w14:paraId="6C04D9C1" w14:textId="14718202" w:rsidR="00046919" w:rsidRPr="0089504E" w:rsidRDefault="00046919" w:rsidP="00046919">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Øra</w:t>
            </w:r>
          </w:p>
        </w:tc>
        <w:tc>
          <w:tcPr>
            <w:tcW w:w="1205" w:type="dxa"/>
            <w:noWrap/>
          </w:tcPr>
          <w:p w14:paraId="1122AC44" w14:textId="557D768F"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02/01/2020</w:t>
            </w:r>
          </w:p>
        </w:tc>
        <w:tc>
          <w:tcPr>
            <w:tcW w:w="1218" w:type="dxa"/>
            <w:noWrap/>
          </w:tcPr>
          <w:p w14:paraId="7A375696"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tcPr>
          <w:p w14:paraId="3801A6F0"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tcPr>
          <w:p w14:paraId="326E1523" w14:textId="3F4F9398"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Activités de dragage</w:t>
            </w:r>
          </w:p>
        </w:tc>
        <w:tc>
          <w:tcPr>
            <w:tcW w:w="1855" w:type="dxa"/>
            <w:noWrap/>
          </w:tcPr>
          <w:p w14:paraId="442DB249" w14:textId="5FD9F427"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009C2324">
              <w:rPr>
                <w:rFonts w:eastAsia="Times New Roman" w:cstheme="minorHAnsi"/>
                <w:sz w:val="20"/>
                <w:szCs w:val="20"/>
                <w:lang w:val="fr-FR" w:eastAsia="en-GB"/>
              </w:rPr>
              <w:t xml:space="preserve">reçue </w:t>
            </w:r>
            <w:r>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noWrap/>
          </w:tcPr>
          <w:p w14:paraId="281D7ACE" w14:textId="77777777" w:rsidR="00046919" w:rsidRPr="0089504E" w:rsidRDefault="00046919" w:rsidP="00046919">
            <w:pPr>
              <w:widowControl/>
              <w:jc w:val="center"/>
              <w:rPr>
                <w:rFonts w:eastAsia="Times New Roman" w:cstheme="minorHAnsi"/>
                <w:sz w:val="20"/>
                <w:szCs w:val="20"/>
                <w:lang w:val="fr-FR" w:eastAsia="en-GB"/>
              </w:rPr>
            </w:pPr>
          </w:p>
        </w:tc>
      </w:tr>
      <w:tr w:rsidR="00046919" w:rsidRPr="0089504E" w14:paraId="2ED90982"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8D69CC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307</w:t>
            </w:r>
          </w:p>
        </w:tc>
        <w:tc>
          <w:tcPr>
            <w:tcW w:w="1384" w:type="dxa"/>
            <w:tcBorders>
              <w:top w:val="none" w:sz="0" w:space="0" w:color="auto"/>
              <w:bottom w:val="none" w:sz="0" w:space="0" w:color="auto"/>
            </w:tcBorders>
            <w:noWrap/>
            <w:hideMark/>
          </w:tcPr>
          <w:p w14:paraId="1C4866B7"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hideMark/>
          </w:tcPr>
          <w:p w14:paraId="209942B7" w14:textId="2DACFCD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Nordre Oyeren</w:t>
            </w:r>
          </w:p>
        </w:tc>
        <w:tc>
          <w:tcPr>
            <w:tcW w:w="1205" w:type="dxa"/>
            <w:tcBorders>
              <w:top w:val="none" w:sz="0" w:space="0" w:color="auto"/>
              <w:bottom w:val="none" w:sz="0" w:space="0" w:color="auto"/>
            </w:tcBorders>
            <w:noWrap/>
            <w:hideMark/>
          </w:tcPr>
          <w:p w14:paraId="32A11DD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218" w:type="dxa"/>
            <w:tcBorders>
              <w:top w:val="none" w:sz="0" w:space="0" w:color="auto"/>
              <w:bottom w:val="none" w:sz="0" w:space="0" w:color="auto"/>
            </w:tcBorders>
            <w:noWrap/>
            <w:hideMark/>
          </w:tcPr>
          <w:p w14:paraId="6A0316F3"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394518E"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C096FEE" w14:textId="7FD2D6F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Élévation du niveau d’eau </w:t>
            </w:r>
            <w:r w:rsidR="0018526E">
              <w:rPr>
                <w:rFonts w:eastAsia="Times New Roman" w:cstheme="minorHAnsi"/>
                <w:sz w:val="20"/>
                <w:szCs w:val="20"/>
                <w:lang w:val="fr-FR" w:eastAsia="en-GB"/>
              </w:rPr>
              <w:t xml:space="preserve">vers la mi-mai, affectant les échassiers lors de </w:t>
            </w:r>
            <w:r w:rsidRPr="0089504E">
              <w:rPr>
                <w:rFonts w:eastAsia="Times New Roman" w:cstheme="minorHAnsi"/>
                <w:sz w:val="20"/>
                <w:szCs w:val="20"/>
                <w:lang w:val="fr-FR" w:eastAsia="en-GB"/>
              </w:rPr>
              <w:t>la migration de printemps.</w:t>
            </w:r>
          </w:p>
        </w:tc>
        <w:tc>
          <w:tcPr>
            <w:tcW w:w="1855" w:type="dxa"/>
            <w:tcBorders>
              <w:top w:val="none" w:sz="0" w:space="0" w:color="auto"/>
              <w:bottom w:val="none" w:sz="0" w:space="0" w:color="auto"/>
            </w:tcBorders>
            <w:noWrap/>
            <w:hideMark/>
          </w:tcPr>
          <w:p w14:paraId="5117D1E8" w14:textId="2601E8FB"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sidR="009C2324">
              <w:rPr>
                <w:rFonts w:eastAsia="Times New Roman" w:cstheme="minorHAnsi"/>
                <w:sz w:val="20"/>
                <w:szCs w:val="20"/>
                <w:lang w:val="fr-FR" w:eastAsia="en-GB"/>
              </w:rPr>
              <w:t xml:space="preserve"> reçue </w:t>
            </w:r>
            <w:r>
              <w:rPr>
                <w:rFonts w:eastAsia="Times New Roman" w:cstheme="minorHAnsi"/>
                <w:sz w:val="20"/>
                <w:szCs w:val="20"/>
                <w:lang w:val="fr-FR" w:eastAsia="en-GB"/>
              </w:rPr>
              <w:t xml:space="preserve"> de AA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3B25A93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A736559" w14:textId="77777777" w:rsidTr="00B90BE1">
        <w:trPr>
          <w:cantSplit/>
        </w:trPr>
        <w:tc>
          <w:tcPr>
            <w:tcW w:w="672" w:type="dxa"/>
            <w:noWrap/>
            <w:hideMark/>
          </w:tcPr>
          <w:p w14:paraId="574E7CF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308</w:t>
            </w:r>
          </w:p>
        </w:tc>
        <w:tc>
          <w:tcPr>
            <w:tcW w:w="1384" w:type="dxa"/>
            <w:noWrap/>
            <w:hideMark/>
          </w:tcPr>
          <w:p w14:paraId="791E0206"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F4093A6" w14:textId="6D779486"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Ilene and Presterodkilen Wetland System</w:t>
            </w:r>
          </w:p>
        </w:tc>
        <w:tc>
          <w:tcPr>
            <w:tcW w:w="1205" w:type="dxa"/>
            <w:noWrap/>
            <w:hideMark/>
          </w:tcPr>
          <w:p w14:paraId="3B6CF75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21/01/2005</w:t>
            </w:r>
          </w:p>
        </w:tc>
        <w:tc>
          <w:tcPr>
            <w:tcW w:w="1218" w:type="dxa"/>
            <w:noWrap/>
            <w:hideMark/>
          </w:tcPr>
          <w:p w14:paraId="5E59624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261C14F0"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1E5BF82E" w14:textId="4AAAE1C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nouvelle voie ferroviaire et de nouveau réseau routier.</w:t>
            </w:r>
          </w:p>
        </w:tc>
        <w:tc>
          <w:tcPr>
            <w:tcW w:w="1855" w:type="dxa"/>
            <w:noWrap/>
            <w:hideMark/>
          </w:tcPr>
          <w:p w14:paraId="494CD101" w14:textId="5BB170DD"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009C2324">
              <w:rPr>
                <w:rFonts w:eastAsia="Times New Roman" w:cstheme="minorHAnsi"/>
                <w:sz w:val="20"/>
                <w:szCs w:val="20"/>
                <w:lang w:val="fr-FR" w:eastAsia="en-GB"/>
              </w:rPr>
              <w:t xml:space="preserve">reçue </w:t>
            </w:r>
            <w:r>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noWrap/>
            <w:hideMark/>
          </w:tcPr>
          <w:p w14:paraId="11677EA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3317302"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8823194" w14:textId="470607B1"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308</w:t>
            </w:r>
          </w:p>
        </w:tc>
        <w:tc>
          <w:tcPr>
            <w:tcW w:w="1384" w:type="dxa"/>
            <w:tcBorders>
              <w:top w:val="none" w:sz="0" w:space="0" w:color="auto"/>
              <w:bottom w:val="none" w:sz="0" w:space="0" w:color="auto"/>
            </w:tcBorders>
            <w:noWrap/>
          </w:tcPr>
          <w:p w14:paraId="75B4D67A" w14:textId="4D61FB7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3594ECC0" w14:textId="1F89B824"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Ilene and Presterodkilen Wetland System</w:t>
            </w:r>
          </w:p>
        </w:tc>
        <w:tc>
          <w:tcPr>
            <w:tcW w:w="1205" w:type="dxa"/>
            <w:tcBorders>
              <w:top w:val="none" w:sz="0" w:space="0" w:color="auto"/>
              <w:bottom w:val="none" w:sz="0" w:space="0" w:color="auto"/>
            </w:tcBorders>
            <w:noWrap/>
          </w:tcPr>
          <w:p w14:paraId="2D4B40EB" w14:textId="56385490"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02/08/2018</w:t>
            </w:r>
          </w:p>
        </w:tc>
        <w:tc>
          <w:tcPr>
            <w:tcW w:w="1218" w:type="dxa"/>
            <w:tcBorders>
              <w:top w:val="none" w:sz="0" w:space="0" w:color="auto"/>
              <w:bottom w:val="none" w:sz="0" w:space="0" w:color="auto"/>
            </w:tcBorders>
            <w:noWrap/>
          </w:tcPr>
          <w:p w14:paraId="3B062F91" w14:textId="16C3973B"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02/01/2020</w:t>
            </w:r>
          </w:p>
        </w:tc>
        <w:tc>
          <w:tcPr>
            <w:tcW w:w="1275" w:type="dxa"/>
            <w:tcBorders>
              <w:top w:val="none" w:sz="0" w:space="0" w:color="auto"/>
              <w:bottom w:val="none" w:sz="0" w:space="0" w:color="auto"/>
            </w:tcBorders>
            <w:noWrap/>
          </w:tcPr>
          <w:p w14:paraId="775BB05A" w14:textId="45407F73" w:rsidR="00046919" w:rsidRPr="00AA03CE" w:rsidRDefault="00046919" w:rsidP="00046919">
            <w:pPr>
              <w:widowControl/>
              <w:jc w:val="center"/>
              <w:rPr>
                <w:rFonts w:eastAsia="Times New Roman" w:cstheme="minorHAnsi"/>
                <w:sz w:val="20"/>
                <w:szCs w:val="20"/>
                <w:lang w:eastAsia="en-GB"/>
              </w:rPr>
            </w:pPr>
          </w:p>
        </w:tc>
        <w:tc>
          <w:tcPr>
            <w:tcW w:w="3957" w:type="dxa"/>
            <w:tcBorders>
              <w:top w:val="none" w:sz="0" w:space="0" w:color="auto"/>
              <w:bottom w:val="none" w:sz="0" w:space="0" w:color="auto"/>
            </w:tcBorders>
            <w:noWrap/>
          </w:tcPr>
          <w:p w14:paraId="1389755E" w14:textId="56664295"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eastAsia="en-GB"/>
              </w:rPr>
              <w:t>Accident de pollution</w:t>
            </w:r>
          </w:p>
        </w:tc>
        <w:tc>
          <w:tcPr>
            <w:tcW w:w="1855" w:type="dxa"/>
            <w:tcBorders>
              <w:top w:val="none" w:sz="0" w:space="0" w:color="auto"/>
              <w:bottom w:val="none" w:sz="0" w:space="0" w:color="auto"/>
            </w:tcBorders>
            <w:noWrap/>
          </w:tcPr>
          <w:p w14:paraId="1B68569E" w14:textId="3F8ED5B9" w:rsidR="00046919" w:rsidRPr="00AA03CE" w:rsidRDefault="00046919" w:rsidP="00046919">
            <w:pPr>
              <w:widowControl/>
              <w:rPr>
                <w:rFonts w:eastAsia="Times New Roman" w:cstheme="minorHAnsi"/>
                <w:b/>
                <w:bCs/>
                <w:sz w:val="20"/>
                <w:szCs w:val="20"/>
                <w:lang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Pr="009C2324">
              <w:rPr>
                <w:rFonts w:eastAsia="Times New Roman" w:cstheme="minorHAnsi"/>
                <w:sz w:val="20"/>
                <w:szCs w:val="20"/>
                <w:lang w:eastAsia="en-GB"/>
              </w:rPr>
              <w:t>2020</w:t>
            </w:r>
          </w:p>
        </w:tc>
        <w:tc>
          <w:tcPr>
            <w:tcW w:w="700" w:type="dxa"/>
            <w:tcBorders>
              <w:top w:val="none" w:sz="0" w:space="0" w:color="auto"/>
              <w:bottom w:val="none" w:sz="0" w:space="0" w:color="auto"/>
            </w:tcBorders>
            <w:noWrap/>
          </w:tcPr>
          <w:p w14:paraId="0CCF991C" w14:textId="43BB3A79"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AA</w:t>
            </w:r>
          </w:p>
        </w:tc>
      </w:tr>
      <w:tr w:rsidR="00046919" w:rsidRPr="0095001F" w14:paraId="115160A9" w14:textId="77777777" w:rsidTr="00B90BE1">
        <w:trPr>
          <w:cantSplit/>
        </w:trPr>
        <w:tc>
          <w:tcPr>
            <w:tcW w:w="672" w:type="dxa"/>
            <w:noWrap/>
          </w:tcPr>
          <w:p w14:paraId="6D50E708" w14:textId="0F275DAB"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309</w:t>
            </w:r>
          </w:p>
        </w:tc>
        <w:tc>
          <w:tcPr>
            <w:tcW w:w="1384" w:type="dxa"/>
            <w:noWrap/>
          </w:tcPr>
          <w:p w14:paraId="53BBFF16" w14:textId="29A1CDB1"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noWrap/>
          </w:tcPr>
          <w:p w14:paraId="6E35DF75" w14:textId="7EE4F621"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Jaren Wetland System</w:t>
            </w:r>
          </w:p>
        </w:tc>
        <w:tc>
          <w:tcPr>
            <w:tcW w:w="1205" w:type="dxa"/>
            <w:noWrap/>
          </w:tcPr>
          <w:p w14:paraId="23CA7DFF" w14:textId="6A9DF5F4"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15/04/2020</w:t>
            </w:r>
          </w:p>
        </w:tc>
        <w:tc>
          <w:tcPr>
            <w:tcW w:w="1218" w:type="dxa"/>
            <w:noWrap/>
          </w:tcPr>
          <w:p w14:paraId="2A506818" w14:textId="786ED505"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24/05/2020</w:t>
            </w:r>
          </w:p>
        </w:tc>
        <w:tc>
          <w:tcPr>
            <w:tcW w:w="1275" w:type="dxa"/>
            <w:noWrap/>
          </w:tcPr>
          <w:p w14:paraId="69B62CFE" w14:textId="77777777" w:rsidR="00046919" w:rsidRPr="00AA03CE" w:rsidRDefault="00046919" w:rsidP="00046919">
            <w:pPr>
              <w:widowControl/>
              <w:jc w:val="center"/>
              <w:rPr>
                <w:rFonts w:eastAsia="Times New Roman" w:cstheme="minorHAnsi"/>
                <w:sz w:val="20"/>
                <w:szCs w:val="20"/>
                <w:lang w:eastAsia="en-GB"/>
              </w:rPr>
            </w:pPr>
          </w:p>
        </w:tc>
        <w:tc>
          <w:tcPr>
            <w:tcW w:w="3957" w:type="dxa"/>
            <w:noWrap/>
          </w:tcPr>
          <w:p w14:paraId="0CE90908" w14:textId="46B50124"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Accident de pollution avec du fumier</w:t>
            </w:r>
          </w:p>
        </w:tc>
        <w:tc>
          <w:tcPr>
            <w:tcW w:w="1855" w:type="dxa"/>
            <w:noWrap/>
          </w:tcPr>
          <w:p w14:paraId="630C3BF0" w14:textId="0F788DF0"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eastAsia="en-GB"/>
              </w:rPr>
              <w:t xml:space="preserve">Fermé </w:t>
            </w:r>
            <w:r w:rsidR="009C2324">
              <w:rPr>
                <w:rFonts w:eastAsia="Times New Roman" w:cstheme="minorHAnsi"/>
                <w:sz w:val="20"/>
                <w:szCs w:val="20"/>
                <w:lang w:eastAsia="en-GB"/>
              </w:rPr>
              <w:t xml:space="preserve">en </w:t>
            </w:r>
            <w:r w:rsidRPr="009C2324">
              <w:rPr>
                <w:rFonts w:eastAsia="Times New Roman" w:cstheme="minorHAnsi"/>
                <w:sz w:val="20"/>
                <w:szCs w:val="20"/>
                <w:lang w:eastAsia="en-GB"/>
              </w:rPr>
              <w:t>2020</w:t>
            </w:r>
          </w:p>
        </w:tc>
        <w:tc>
          <w:tcPr>
            <w:tcW w:w="700" w:type="dxa"/>
            <w:noWrap/>
          </w:tcPr>
          <w:p w14:paraId="676463B1" w14:textId="37DFC774"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046919" w:rsidRPr="0089504E" w14:paraId="7ADB649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6D9A626" w14:textId="000A15BC"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310</w:t>
            </w:r>
          </w:p>
        </w:tc>
        <w:tc>
          <w:tcPr>
            <w:tcW w:w="1384" w:type="dxa"/>
            <w:tcBorders>
              <w:top w:val="none" w:sz="0" w:space="0" w:color="auto"/>
              <w:bottom w:val="none" w:sz="0" w:space="0" w:color="auto"/>
            </w:tcBorders>
            <w:noWrap/>
          </w:tcPr>
          <w:p w14:paraId="66C7A8F0" w14:textId="37E9CBA7"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14A8F4AE" w14:textId="6B0DC2A1"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Ørland Wetland System</w:t>
            </w:r>
          </w:p>
        </w:tc>
        <w:tc>
          <w:tcPr>
            <w:tcW w:w="1205" w:type="dxa"/>
            <w:tcBorders>
              <w:top w:val="none" w:sz="0" w:space="0" w:color="auto"/>
              <w:bottom w:val="none" w:sz="0" w:space="0" w:color="auto"/>
            </w:tcBorders>
            <w:noWrap/>
          </w:tcPr>
          <w:p w14:paraId="30BF637F" w14:textId="7A583FB5"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18/07/2012</w:t>
            </w:r>
          </w:p>
        </w:tc>
        <w:tc>
          <w:tcPr>
            <w:tcW w:w="1218" w:type="dxa"/>
            <w:tcBorders>
              <w:top w:val="none" w:sz="0" w:space="0" w:color="auto"/>
              <w:bottom w:val="none" w:sz="0" w:space="0" w:color="auto"/>
            </w:tcBorders>
            <w:noWrap/>
          </w:tcPr>
          <w:p w14:paraId="3958C006" w14:textId="4CE19F8B"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02/01/2020</w:t>
            </w:r>
          </w:p>
        </w:tc>
        <w:tc>
          <w:tcPr>
            <w:tcW w:w="1275" w:type="dxa"/>
            <w:tcBorders>
              <w:top w:val="none" w:sz="0" w:space="0" w:color="auto"/>
              <w:bottom w:val="none" w:sz="0" w:space="0" w:color="auto"/>
            </w:tcBorders>
            <w:noWrap/>
          </w:tcPr>
          <w:p w14:paraId="1CCB8B8F" w14:textId="77777777" w:rsidR="00046919" w:rsidRPr="00AA03CE" w:rsidRDefault="00046919" w:rsidP="00046919">
            <w:pPr>
              <w:widowControl/>
              <w:jc w:val="center"/>
              <w:rPr>
                <w:rFonts w:eastAsia="Times New Roman" w:cstheme="minorHAnsi"/>
                <w:sz w:val="20"/>
                <w:szCs w:val="20"/>
                <w:lang w:eastAsia="en-GB"/>
              </w:rPr>
            </w:pPr>
          </w:p>
        </w:tc>
        <w:tc>
          <w:tcPr>
            <w:tcW w:w="3957" w:type="dxa"/>
            <w:tcBorders>
              <w:top w:val="none" w:sz="0" w:space="0" w:color="auto"/>
              <w:bottom w:val="none" w:sz="0" w:space="0" w:color="auto"/>
            </w:tcBorders>
            <w:noWrap/>
          </w:tcPr>
          <w:p w14:paraId="47B5BD92" w14:textId="247D32C5"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Agrandissement d’une base aérienne</w:t>
            </w:r>
          </w:p>
        </w:tc>
        <w:tc>
          <w:tcPr>
            <w:tcW w:w="1855" w:type="dxa"/>
            <w:tcBorders>
              <w:top w:val="none" w:sz="0" w:space="0" w:color="auto"/>
              <w:bottom w:val="none" w:sz="0" w:space="0" w:color="auto"/>
            </w:tcBorders>
            <w:noWrap/>
          </w:tcPr>
          <w:p w14:paraId="223674F7" w14:textId="4CA69EF4" w:rsidR="00046919" w:rsidRPr="00AA03CE" w:rsidRDefault="00046919" w:rsidP="00046919">
            <w:pPr>
              <w:widowControl/>
              <w:rPr>
                <w:rFonts w:eastAsia="Times New Roman" w:cstheme="minorHAnsi"/>
                <w:sz w:val="20"/>
                <w:szCs w:val="20"/>
                <w:lang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0018526E" w:rsidRPr="009C2324">
              <w:rPr>
                <w:rFonts w:eastAsia="Times New Roman" w:cstheme="minorHAnsi"/>
                <w:sz w:val="20"/>
                <w:szCs w:val="20"/>
                <w:lang w:eastAsia="en-GB"/>
              </w:rPr>
              <w:t>2020</w:t>
            </w:r>
          </w:p>
        </w:tc>
        <w:tc>
          <w:tcPr>
            <w:tcW w:w="700" w:type="dxa"/>
            <w:tcBorders>
              <w:top w:val="none" w:sz="0" w:space="0" w:color="auto"/>
              <w:bottom w:val="none" w:sz="0" w:space="0" w:color="auto"/>
            </w:tcBorders>
            <w:noWrap/>
          </w:tcPr>
          <w:p w14:paraId="1E31E2ED" w14:textId="7F5CE3D9"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autre</w:t>
            </w:r>
          </w:p>
        </w:tc>
      </w:tr>
      <w:tr w:rsidR="00046919" w:rsidRPr="0089504E" w14:paraId="710D001A" w14:textId="77777777" w:rsidTr="00B90BE1">
        <w:trPr>
          <w:cantSplit/>
        </w:trPr>
        <w:tc>
          <w:tcPr>
            <w:tcW w:w="672" w:type="dxa"/>
            <w:noWrap/>
            <w:hideMark/>
          </w:tcPr>
          <w:p w14:paraId="033C5447" w14:textId="77777777"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802</w:t>
            </w:r>
          </w:p>
        </w:tc>
        <w:tc>
          <w:tcPr>
            <w:tcW w:w="1384" w:type="dxa"/>
            <w:noWrap/>
            <w:hideMark/>
          </w:tcPr>
          <w:p w14:paraId="3C79E35D" w14:textId="77777777"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hideMark/>
          </w:tcPr>
          <w:p w14:paraId="2B1429C6" w14:textId="3B51BB82"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Nordre Tyrifjord Wetlands System</w:t>
            </w:r>
          </w:p>
        </w:tc>
        <w:tc>
          <w:tcPr>
            <w:tcW w:w="1205" w:type="dxa"/>
            <w:noWrap/>
            <w:hideMark/>
          </w:tcPr>
          <w:p w14:paraId="3F936A3F" w14:textId="77777777"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03/03/2013</w:t>
            </w:r>
          </w:p>
        </w:tc>
        <w:tc>
          <w:tcPr>
            <w:tcW w:w="1218" w:type="dxa"/>
            <w:noWrap/>
            <w:hideMark/>
          </w:tcPr>
          <w:p w14:paraId="155FBA2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474ED51"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hideMark/>
          </w:tcPr>
          <w:p w14:paraId="64C10807" w14:textId="2012640E"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Projets de nouvelle grande route et voie de chemin de fer. MCR 79 (juillet 2015).</w:t>
            </w:r>
          </w:p>
        </w:tc>
        <w:tc>
          <w:tcPr>
            <w:tcW w:w="1855" w:type="dxa"/>
            <w:noWrap/>
            <w:hideMark/>
          </w:tcPr>
          <w:p w14:paraId="5C5DD8F2" w14:textId="52A26496"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w:t>
            </w:r>
            <w:r w:rsidR="0018526E">
              <w:rPr>
                <w:rFonts w:eastAsia="Times New Roman" w:cstheme="minorHAnsi"/>
                <w:sz w:val="20"/>
                <w:szCs w:val="20"/>
                <w:lang w:val="fr-FR" w:eastAsia="en-GB"/>
              </w:rPr>
              <w:t xml:space="preserve"> reçue de AA</w:t>
            </w:r>
            <w:r w:rsidRPr="00AA03CE">
              <w:rPr>
                <w:rFonts w:eastAsia="Times New Roman" w:cstheme="minorHAnsi"/>
                <w:sz w:val="20"/>
                <w:szCs w:val="20"/>
                <w:lang w:val="fr-FR" w:eastAsia="en-GB"/>
              </w:rPr>
              <w:t xml:space="preserve"> (2021)</w:t>
            </w:r>
          </w:p>
        </w:tc>
        <w:tc>
          <w:tcPr>
            <w:tcW w:w="700" w:type="dxa"/>
            <w:noWrap/>
            <w:hideMark/>
          </w:tcPr>
          <w:p w14:paraId="3EC04467" w14:textId="77777777"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18526E" w:rsidRPr="00107AB1" w14:paraId="64D9BB1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B1F166C" w14:textId="49BF7855" w:rsidR="0018526E" w:rsidRPr="00AA03CE" w:rsidRDefault="0018526E" w:rsidP="0018526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804</w:t>
            </w:r>
          </w:p>
        </w:tc>
        <w:tc>
          <w:tcPr>
            <w:tcW w:w="1384" w:type="dxa"/>
            <w:tcBorders>
              <w:top w:val="none" w:sz="0" w:space="0" w:color="auto"/>
              <w:bottom w:val="none" w:sz="0" w:space="0" w:color="auto"/>
            </w:tcBorders>
            <w:noWrap/>
          </w:tcPr>
          <w:p w14:paraId="42ABD432" w14:textId="282C6186" w:rsidR="0018526E" w:rsidRPr="00AA03CE" w:rsidRDefault="0018526E" w:rsidP="0018526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Nor</w:t>
            </w:r>
            <w:r>
              <w:rPr>
                <w:rFonts w:eastAsia="Times New Roman" w:cstheme="minorHAnsi"/>
                <w:color w:val="000000"/>
                <w:sz w:val="20"/>
                <w:szCs w:val="20"/>
                <w:lang w:val="en-GB" w:eastAsia="en-GB"/>
              </w:rPr>
              <w:t>vège</w:t>
            </w:r>
          </w:p>
        </w:tc>
        <w:tc>
          <w:tcPr>
            <w:tcW w:w="2723" w:type="dxa"/>
            <w:tcBorders>
              <w:top w:val="none" w:sz="0" w:space="0" w:color="auto"/>
              <w:bottom w:val="none" w:sz="0" w:space="0" w:color="auto"/>
            </w:tcBorders>
            <w:noWrap/>
          </w:tcPr>
          <w:p w14:paraId="54F86D63" w14:textId="086074A5" w:rsidR="0018526E" w:rsidRPr="00AA03CE" w:rsidRDefault="0018526E" w:rsidP="0018526E">
            <w:pPr>
              <w:widowControl/>
              <w:rPr>
                <w:rFonts w:eastAsia="Times New Roman" w:cstheme="minorHAnsi"/>
                <w:sz w:val="20"/>
                <w:szCs w:val="20"/>
                <w:lang w:val="en-GB" w:eastAsia="en-GB"/>
              </w:rPr>
            </w:pPr>
            <w:r w:rsidRPr="00B75A56">
              <w:rPr>
                <w:rFonts w:eastAsia="Times New Roman" w:cstheme="minorHAnsi"/>
                <w:color w:val="000000"/>
                <w:sz w:val="20"/>
                <w:szCs w:val="20"/>
                <w:lang w:val="en-GB" w:eastAsia="en-GB"/>
              </w:rPr>
              <w:t>Lista Wetlands System</w:t>
            </w:r>
          </w:p>
        </w:tc>
        <w:tc>
          <w:tcPr>
            <w:tcW w:w="1205" w:type="dxa"/>
            <w:tcBorders>
              <w:top w:val="none" w:sz="0" w:space="0" w:color="auto"/>
              <w:bottom w:val="none" w:sz="0" w:space="0" w:color="auto"/>
            </w:tcBorders>
            <w:noWrap/>
          </w:tcPr>
          <w:p w14:paraId="59894608" w14:textId="7767856D" w:rsidR="0018526E" w:rsidRPr="00AA03CE" w:rsidRDefault="0018526E" w:rsidP="0018526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13/04/2021</w:t>
            </w:r>
          </w:p>
        </w:tc>
        <w:tc>
          <w:tcPr>
            <w:tcW w:w="1218" w:type="dxa"/>
            <w:tcBorders>
              <w:top w:val="none" w:sz="0" w:space="0" w:color="auto"/>
              <w:bottom w:val="none" w:sz="0" w:space="0" w:color="auto"/>
            </w:tcBorders>
            <w:noWrap/>
          </w:tcPr>
          <w:p w14:paraId="02507D4C" w14:textId="77777777" w:rsidR="0018526E" w:rsidRPr="00B90BE1" w:rsidRDefault="0018526E" w:rsidP="0018526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64E37EA9" w14:textId="77777777" w:rsidR="0018526E" w:rsidRPr="00AA03CE" w:rsidRDefault="0018526E" w:rsidP="0018526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067F0021" w14:textId="4D167A03" w:rsidR="0018526E" w:rsidRPr="00DA2556" w:rsidRDefault="00AC614D" w:rsidP="00AC614D">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Grand plan de développement « Lista </w:t>
            </w:r>
            <w:r w:rsidR="0018526E" w:rsidRPr="00AF075A">
              <w:rPr>
                <w:rFonts w:eastAsia="Times New Roman" w:cstheme="minorHAnsi"/>
                <w:sz w:val="20"/>
                <w:szCs w:val="20"/>
                <w:lang w:val="fr-CH" w:eastAsia="en-GB"/>
              </w:rPr>
              <w:t>Renewable Energy Park</w:t>
            </w:r>
            <w:r w:rsidRPr="00AF075A">
              <w:rPr>
                <w:rFonts w:eastAsia="Times New Roman" w:cstheme="minorHAnsi"/>
                <w:sz w:val="20"/>
                <w:szCs w:val="20"/>
                <w:lang w:val="fr-CH" w:eastAsia="en-GB"/>
              </w:rPr>
              <w:t> » près du Site Ramsar.</w:t>
            </w:r>
          </w:p>
        </w:tc>
        <w:tc>
          <w:tcPr>
            <w:tcW w:w="1855" w:type="dxa"/>
            <w:tcBorders>
              <w:top w:val="none" w:sz="0" w:space="0" w:color="auto"/>
              <w:bottom w:val="none" w:sz="0" w:space="0" w:color="auto"/>
            </w:tcBorders>
            <w:noWrap/>
          </w:tcPr>
          <w:p w14:paraId="5134973A" w14:textId="16563AA5" w:rsidR="0018526E" w:rsidRPr="001F0CBE" w:rsidRDefault="00311F79" w:rsidP="0018526E">
            <w:pPr>
              <w:widowControl/>
              <w:rPr>
                <w:rFonts w:eastAsia="Times New Roman" w:cstheme="minorHAnsi"/>
                <w:b/>
                <w:bCs/>
                <w:sz w:val="20"/>
                <w:szCs w:val="20"/>
                <w:lang w:val="fr-FR" w:eastAsia="en-GB"/>
              </w:rPr>
            </w:pPr>
            <w:r w:rsidRPr="00AA03CE">
              <w:rPr>
                <w:rFonts w:eastAsia="Times New Roman" w:cstheme="minorHAnsi"/>
                <w:sz w:val="20"/>
                <w:szCs w:val="20"/>
                <w:lang w:val="fr-FR" w:eastAsia="en-GB"/>
              </w:rPr>
              <w:t>Mise à jour</w:t>
            </w:r>
            <w:r>
              <w:rPr>
                <w:rFonts w:eastAsia="Times New Roman" w:cstheme="minorHAnsi"/>
                <w:sz w:val="20"/>
                <w:szCs w:val="20"/>
                <w:lang w:val="fr-FR" w:eastAsia="en-GB"/>
              </w:rPr>
              <w:t xml:space="preserve"> reçue de AA</w:t>
            </w:r>
            <w:r w:rsidRPr="00AA03CE">
              <w:rPr>
                <w:rFonts w:eastAsia="Times New Roman" w:cstheme="minorHAnsi"/>
                <w:sz w:val="20"/>
                <w:szCs w:val="20"/>
                <w:lang w:val="fr-FR" w:eastAsia="en-GB"/>
              </w:rPr>
              <w:t xml:space="preserve"> </w:t>
            </w:r>
            <w:r w:rsidR="0018526E" w:rsidRPr="001F0CBE">
              <w:rPr>
                <w:rFonts w:eastAsia="Times New Roman" w:cstheme="minorHAnsi"/>
                <w:color w:val="000000"/>
                <w:sz w:val="20"/>
                <w:szCs w:val="20"/>
                <w:lang w:val="fr-FR" w:eastAsia="en-GB"/>
              </w:rPr>
              <w:t>(2021)</w:t>
            </w:r>
          </w:p>
        </w:tc>
        <w:tc>
          <w:tcPr>
            <w:tcW w:w="700" w:type="dxa"/>
            <w:tcBorders>
              <w:top w:val="none" w:sz="0" w:space="0" w:color="auto"/>
              <w:bottom w:val="none" w:sz="0" w:space="0" w:color="auto"/>
            </w:tcBorders>
            <w:noWrap/>
          </w:tcPr>
          <w:p w14:paraId="699A7079" w14:textId="645349FD" w:rsidR="0018526E" w:rsidRPr="00AA03CE" w:rsidRDefault="0018526E" w:rsidP="0018526E">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AA</w:t>
            </w:r>
          </w:p>
        </w:tc>
      </w:tr>
      <w:tr w:rsidR="00046919" w:rsidRPr="00107AB1" w14:paraId="3682C96A" w14:textId="77777777" w:rsidTr="00B90BE1">
        <w:trPr>
          <w:cantSplit/>
        </w:trPr>
        <w:tc>
          <w:tcPr>
            <w:tcW w:w="672" w:type="dxa"/>
            <w:noWrap/>
          </w:tcPr>
          <w:p w14:paraId="60610395" w14:textId="0A44EC22"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805</w:t>
            </w:r>
          </w:p>
        </w:tc>
        <w:tc>
          <w:tcPr>
            <w:tcW w:w="1384" w:type="dxa"/>
            <w:noWrap/>
          </w:tcPr>
          <w:p w14:paraId="04D35C80" w14:textId="2B09D573"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3B904728" w14:textId="1D111C02"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 xml:space="preserve">Giske </w:t>
            </w:r>
            <w:r w:rsidRPr="00AA03CE">
              <w:rPr>
                <w:rFonts w:eastAsia="Times New Roman" w:cstheme="minorHAnsi"/>
                <w:sz w:val="20"/>
                <w:szCs w:val="20"/>
                <w:lang w:val="fr-FR" w:eastAsia="en-GB"/>
              </w:rPr>
              <w:t>Wetlands System</w:t>
            </w:r>
          </w:p>
        </w:tc>
        <w:tc>
          <w:tcPr>
            <w:tcW w:w="1205" w:type="dxa"/>
            <w:noWrap/>
          </w:tcPr>
          <w:p w14:paraId="2906AD43" w14:textId="4D4253BF" w:rsidR="00046919" w:rsidRPr="00AA03CE" w:rsidRDefault="00046919" w:rsidP="00046919">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01/03/2012</w:t>
            </w:r>
          </w:p>
        </w:tc>
        <w:tc>
          <w:tcPr>
            <w:tcW w:w="1218" w:type="dxa"/>
            <w:noWrap/>
          </w:tcPr>
          <w:p w14:paraId="0031B41E" w14:textId="4196E03D"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02/01/2020</w:t>
            </w:r>
          </w:p>
        </w:tc>
        <w:tc>
          <w:tcPr>
            <w:tcW w:w="1275" w:type="dxa"/>
            <w:noWrap/>
          </w:tcPr>
          <w:p w14:paraId="0DD78F09"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tcPr>
          <w:p w14:paraId="2196FF39" w14:textId="5ABE496F"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Plantation de coupe-vent, construction et surcroissance végétale</w:t>
            </w:r>
          </w:p>
        </w:tc>
        <w:tc>
          <w:tcPr>
            <w:tcW w:w="1855" w:type="dxa"/>
            <w:noWrap/>
          </w:tcPr>
          <w:p w14:paraId="38CA0355" w14:textId="6380A4C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0018526E" w:rsidRPr="009C2324">
              <w:rPr>
                <w:rFonts w:eastAsia="Times New Roman" w:cstheme="minorHAnsi"/>
                <w:sz w:val="20"/>
                <w:szCs w:val="20"/>
                <w:lang w:eastAsia="en-GB"/>
              </w:rPr>
              <w:t>2020</w:t>
            </w:r>
          </w:p>
        </w:tc>
        <w:tc>
          <w:tcPr>
            <w:tcW w:w="700" w:type="dxa"/>
            <w:noWrap/>
          </w:tcPr>
          <w:p w14:paraId="38EEA6D3" w14:textId="001F2975"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046919" w:rsidRPr="00A65E23" w14:paraId="18612FD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AC9D9BD" w14:textId="6604F9D0"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806</w:t>
            </w:r>
          </w:p>
        </w:tc>
        <w:tc>
          <w:tcPr>
            <w:tcW w:w="1384" w:type="dxa"/>
            <w:tcBorders>
              <w:top w:val="none" w:sz="0" w:space="0" w:color="auto"/>
              <w:bottom w:val="none" w:sz="0" w:space="0" w:color="auto"/>
            </w:tcBorders>
            <w:noWrap/>
          </w:tcPr>
          <w:p w14:paraId="4CB2D78A" w14:textId="3B3C4E8C"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0403A599" w14:textId="16B171AF"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en-GB" w:eastAsia="en-GB"/>
              </w:rPr>
              <w:t xml:space="preserve">Harøya Wetlands System  </w:t>
            </w:r>
          </w:p>
        </w:tc>
        <w:tc>
          <w:tcPr>
            <w:tcW w:w="1205" w:type="dxa"/>
            <w:tcBorders>
              <w:top w:val="none" w:sz="0" w:space="0" w:color="auto"/>
              <w:bottom w:val="none" w:sz="0" w:space="0" w:color="auto"/>
            </w:tcBorders>
            <w:noWrap/>
          </w:tcPr>
          <w:p w14:paraId="1AF4979B" w14:textId="299FB38F"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en-GB" w:eastAsia="en-GB"/>
              </w:rPr>
              <w:t>25/01/2021</w:t>
            </w:r>
          </w:p>
        </w:tc>
        <w:tc>
          <w:tcPr>
            <w:tcW w:w="1218" w:type="dxa"/>
            <w:tcBorders>
              <w:top w:val="none" w:sz="0" w:space="0" w:color="auto"/>
              <w:bottom w:val="none" w:sz="0" w:space="0" w:color="auto"/>
            </w:tcBorders>
            <w:noWrap/>
          </w:tcPr>
          <w:p w14:paraId="3468D18D" w14:textId="6ECD0673"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343BE990"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97BFCE5" w14:textId="712D06AC" w:rsidR="00046919" w:rsidRPr="002E745F" w:rsidRDefault="00311F79" w:rsidP="00AC614D">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Construction </w:t>
            </w:r>
            <w:r w:rsidR="00AC614D" w:rsidRPr="002E745F">
              <w:rPr>
                <w:rFonts w:eastAsia="Times New Roman" w:cstheme="minorHAnsi"/>
                <w:sz w:val="20"/>
                <w:szCs w:val="20"/>
                <w:lang w:val="fr-CH" w:eastAsia="en-GB"/>
              </w:rPr>
              <w:t>du projet d’éoliennes offshore Havsul </w:t>
            </w:r>
            <w:r w:rsidRPr="002E745F">
              <w:rPr>
                <w:rFonts w:eastAsia="Times New Roman" w:cstheme="minorHAnsi"/>
                <w:sz w:val="20"/>
                <w:szCs w:val="20"/>
                <w:lang w:val="fr-CH" w:eastAsia="en-GB"/>
              </w:rPr>
              <w:t xml:space="preserve">1 </w:t>
            </w:r>
            <w:r w:rsidR="00AC614D" w:rsidRPr="002E745F">
              <w:rPr>
                <w:rFonts w:eastAsia="Times New Roman" w:cstheme="minorHAnsi"/>
                <w:sz w:val="20"/>
                <w:szCs w:val="20"/>
                <w:lang w:val="fr-CH" w:eastAsia="en-GB"/>
              </w:rPr>
              <w:t xml:space="preserve">à </w:t>
            </w:r>
            <w:r w:rsidRPr="002E745F">
              <w:rPr>
                <w:rFonts w:eastAsia="Times New Roman" w:cstheme="minorHAnsi"/>
                <w:sz w:val="20"/>
                <w:szCs w:val="20"/>
                <w:lang w:val="fr-CH" w:eastAsia="en-GB"/>
              </w:rPr>
              <w:t xml:space="preserve">Sandøy </w:t>
            </w:r>
            <w:r w:rsidR="00AC614D" w:rsidRPr="002E745F">
              <w:rPr>
                <w:rFonts w:eastAsia="Times New Roman" w:cstheme="minorHAnsi"/>
                <w:sz w:val="20"/>
                <w:szCs w:val="20"/>
                <w:lang w:val="fr-CH" w:eastAsia="en-GB"/>
              </w:rPr>
              <w:t>et</w:t>
            </w:r>
            <w:r w:rsidRPr="002E745F">
              <w:rPr>
                <w:rFonts w:eastAsia="Times New Roman" w:cstheme="minorHAnsi"/>
                <w:sz w:val="20"/>
                <w:szCs w:val="20"/>
                <w:lang w:val="fr-CH" w:eastAsia="en-GB"/>
              </w:rPr>
              <w:t xml:space="preserve"> Aura, </w:t>
            </w:r>
            <w:r w:rsidR="00AC614D" w:rsidRPr="002E745F">
              <w:rPr>
                <w:rFonts w:eastAsia="Times New Roman" w:cstheme="minorHAnsi"/>
                <w:sz w:val="20"/>
                <w:szCs w:val="20"/>
                <w:lang w:val="fr-CH" w:eastAsia="en-GB"/>
              </w:rPr>
              <w:t>comté Møre og Romsdal.</w:t>
            </w:r>
          </w:p>
        </w:tc>
        <w:tc>
          <w:tcPr>
            <w:tcW w:w="1855" w:type="dxa"/>
            <w:tcBorders>
              <w:top w:val="none" w:sz="0" w:space="0" w:color="auto"/>
              <w:bottom w:val="none" w:sz="0" w:space="0" w:color="auto"/>
            </w:tcBorders>
            <w:noWrap/>
          </w:tcPr>
          <w:p w14:paraId="24A1D740" w14:textId="0A9A9884"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w:t>
            </w:r>
            <w:r>
              <w:rPr>
                <w:rFonts w:eastAsia="Times New Roman" w:cstheme="minorHAnsi"/>
                <w:sz w:val="20"/>
                <w:szCs w:val="20"/>
                <w:lang w:val="fr-FR" w:eastAsia="en-GB"/>
              </w:rPr>
              <w:t xml:space="preserve"> de AA</w:t>
            </w:r>
            <w:r w:rsidRPr="00AA03CE">
              <w:rPr>
                <w:rFonts w:eastAsia="Times New Roman" w:cstheme="minorHAnsi"/>
                <w:sz w:val="20"/>
                <w:szCs w:val="20"/>
                <w:lang w:val="fr-FR" w:eastAsia="en-GB"/>
              </w:rPr>
              <w:t xml:space="preserve"> (2021)</w:t>
            </w:r>
          </w:p>
        </w:tc>
        <w:tc>
          <w:tcPr>
            <w:tcW w:w="700" w:type="dxa"/>
            <w:tcBorders>
              <w:top w:val="none" w:sz="0" w:space="0" w:color="auto"/>
              <w:bottom w:val="none" w:sz="0" w:space="0" w:color="auto"/>
            </w:tcBorders>
            <w:noWrap/>
          </w:tcPr>
          <w:p w14:paraId="6E2EE702" w14:textId="0D7CB878"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A65E23" w14:paraId="51F25B3A" w14:textId="77777777" w:rsidTr="00B90BE1">
        <w:trPr>
          <w:cantSplit/>
        </w:trPr>
        <w:tc>
          <w:tcPr>
            <w:tcW w:w="672" w:type="dxa"/>
            <w:noWrap/>
          </w:tcPr>
          <w:p w14:paraId="4052DDC2" w14:textId="3C0F24D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809</w:t>
            </w:r>
          </w:p>
        </w:tc>
        <w:tc>
          <w:tcPr>
            <w:tcW w:w="1384" w:type="dxa"/>
            <w:noWrap/>
          </w:tcPr>
          <w:p w14:paraId="461220EF" w14:textId="334E5C2B"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40865946" w14:textId="31D71695"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Froan Nature Reserve and Landscape Protection Area</w:t>
            </w:r>
          </w:p>
        </w:tc>
        <w:tc>
          <w:tcPr>
            <w:tcW w:w="1205" w:type="dxa"/>
            <w:noWrap/>
          </w:tcPr>
          <w:p w14:paraId="7D1BB435" w14:textId="41D22618" w:rsidR="00046919" w:rsidRPr="00AA03CE" w:rsidRDefault="00046919" w:rsidP="00046919">
            <w:pPr>
              <w:widowControl/>
              <w:jc w:val="center"/>
              <w:rPr>
                <w:rFonts w:eastAsia="Times New Roman" w:cstheme="minorHAnsi"/>
                <w:sz w:val="20"/>
                <w:szCs w:val="20"/>
                <w:lang w:val="en-GB" w:eastAsia="en-GB"/>
              </w:rPr>
            </w:pPr>
            <w:r w:rsidRPr="00AA03CE">
              <w:rPr>
                <w:rFonts w:eastAsia="Times New Roman" w:cstheme="minorHAnsi"/>
                <w:sz w:val="20"/>
                <w:szCs w:val="20"/>
                <w:lang w:eastAsia="en-GB"/>
              </w:rPr>
              <w:t>19/03/2004</w:t>
            </w:r>
          </w:p>
        </w:tc>
        <w:tc>
          <w:tcPr>
            <w:tcW w:w="1218" w:type="dxa"/>
            <w:noWrap/>
          </w:tcPr>
          <w:p w14:paraId="2ADD5708" w14:textId="11DF480A"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02/01/2020</w:t>
            </w:r>
          </w:p>
        </w:tc>
        <w:tc>
          <w:tcPr>
            <w:tcW w:w="1275" w:type="dxa"/>
            <w:noWrap/>
          </w:tcPr>
          <w:p w14:paraId="08609877"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tcPr>
          <w:p w14:paraId="7CC5B670" w14:textId="03CF65E9"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Pisciculture </w:t>
            </w:r>
            <w:r w:rsidR="00311F79" w:rsidRPr="002E745F">
              <w:rPr>
                <w:rFonts w:eastAsia="Times New Roman" w:cstheme="minorHAnsi"/>
                <w:sz w:val="20"/>
                <w:szCs w:val="20"/>
                <w:lang w:val="fr-CH" w:eastAsia="en-GB"/>
              </w:rPr>
              <w:t>pouvant</w:t>
            </w:r>
            <w:r w:rsidRPr="002E745F">
              <w:rPr>
                <w:rFonts w:eastAsia="Times New Roman" w:cstheme="minorHAnsi"/>
                <w:sz w:val="20"/>
                <w:szCs w:val="20"/>
                <w:lang w:val="fr-CH" w:eastAsia="en-GB"/>
              </w:rPr>
              <w:t xml:space="preserve"> affecter les caractéristiques écologiques du site</w:t>
            </w:r>
          </w:p>
        </w:tc>
        <w:tc>
          <w:tcPr>
            <w:tcW w:w="1855" w:type="dxa"/>
            <w:noWrap/>
          </w:tcPr>
          <w:p w14:paraId="47F4E325" w14:textId="5534E5F7"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0018526E" w:rsidRPr="009C2324">
              <w:rPr>
                <w:rFonts w:eastAsia="Times New Roman" w:cstheme="minorHAnsi"/>
                <w:sz w:val="20"/>
                <w:szCs w:val="20"/>
                <w:lang w:eastAsia="en-GB"/>
              </w:rPr>
              <w:t>2020</w:t>
            </w:r>
          </w:p>
        </w:tc>
        <w:tc>
          <w:tcPr>
            <w:tcW w:w="700" w:type="dxa"/>
            <w:noWrap/>
          </w:tcPr>
          <w:p w14:paraId="18BAD10B" w14:textId="41C39826"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A65E23" w14:paraId="7368BFA7"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2FD8F3A" w14:textId="564C871A"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1197</w:t>
            </w:r>
          </w:p>
        </w:tc>
        <w:tc>
          <w:tcPr>
            <w:tcW w:w="1384" w:type="dxa"/>
            <w:tcBorders>
              <w:top w:val="none" w:sz="0" w:space="0" w:color="auto"/>
              <w:bottom w:val="none" w:sz="0" w:space="0" w:color="auto"/>
            </w:tcBorders>
            <w:noWrap/>
          </w:tcPr>
          <w:p w14:paraId="546C58BE" w14:textId="5505B3A8"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5B956577" w14:textId="3D891B60"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Tanamunningen</w:t>
            </w:r>
          </w:p>
        </w:tc>
        <w:tc>
          <w:tcPr>
            <w:tcW w:w="1205" w:type="dxa"/>
            <w:tcBorders>
              <w:top w:val="none" w:sz="0" w:space="0" w:color="auto"/>
              <w:bottom w:val="none" w:sz="0" w:space="0" w:color="auto"/>
            </w:tcBorders>
            <w:noWrap/>
          </w:tcPr>
          <w:p w14:paraId="0D625B0D" w14:textId="4FEC14B4" w:rsidR="00046919" w:rsidRPr="00AA03CE" w:rsidRDefault="00046919" w:rsidP="00046919">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19/08/2019</w:t>
            </w:r>
          </w:p>
        </w:tc>
        <w:tc>
          <w:tcPr>
            <w:tcW w:w="1218" w:type="dxa"/>
            <w:tcBorders>
              <w:top w:val="none" w:sz="0" w:space="0" w:color="auto"/>
              <w:bottom w:val="none" w:sz="0" w:space="0" w:color="auto"/>
            </w:tcBorders>
            <w:noWrap/>
          </w:tcPr>
          <w:p w14:paraId="114BCCE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23FF8E56"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1E042E5E" w14:textId="7C1932DC"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Activités de dragage.</w:t>
            </w:r>
          </w:p>
        </w:tc>
        <w:tc>
          <w:tcPr>
            <w:tcW w:w="1855" w:type="dxa"/>
            <w:tcBorders>
              <w:top w:val="none" w:sz="0" w:space="0" w:color="auto"/>
              <w:bottom w:val="none" w:sz="0" w:space="0" w:color="auto"/>
            </w:tcBorders>
            <w:noWrap/>
          </w:tcPr>
          <w:p w14:paraId="21739DAC" w14:textId="287175DB"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w:t>
            </w:r>
            <w:r>
              <w:rPr>
                <w:rFonts w:eastAsia="Times New Roman" w:cstheme="minorHAnsi"/>
                <w:sz w:val="20"/>
                <w:szCs w:val="20"/>
                <w:lang w:val="fr-FR" w:eastAsia="en-GB"/>
              </w:rPr>
              <w:t xml:space="preserve"> de AA</w:t>
            </w:r>
            <w:r w:rsidRPr="00AA03CE">
              <w:rPr>
                <w:rFonts w:eastAsia="Times New Roman" w:cstheme="minorHAnsi"/>
                <w:sz w:val="20"/>
                <w:szCs w:val="20"/>
                <w:lang w:val="fr-FR" w:eastAsia="en-GB"/>
              </w:rPr>
              <w:t xml:space="preserve"> (2021)</w:t>
            </w:r>
          </w:p>
        </w:tc>
        <w:tc>
          <w:tcPr>
            <w:tcW w:w="700" w:type="dxa"/>
            <w:tcBorders>
              <w:top w:val="none" w:sz="0" w:space="0" w:color="auto"/>
              <w:bottom w:val="none" w:sz="0" w:space="0" w:color="auto"/>
            </w:tcBorders>
            <w:noWrap/>
          </w:tcPr>
          <w:p w14:paraId="6B749AEF" w14:textId="7594B37A"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046919" w:rsidRPr="00A65E23" w14:paraId="68CC5988" w14:textId="77777777" w:rsidTr="00B90BE1">
        <w:trPr>
          <w:cantSplit/>
        </w:trPr>
        <w:tc>
          <w:tcPr>
            <w:tcW w:w="672" w:type="dxa"/>
            <w:noWrap/>
          </w:tcPr>
          <w:p w14:paraId="6C855F50" w14:textId="260DA7FD" w:rsidR="00046919"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1949</w:t>
            </w:r>
          </w:p>
        </w:tc>
        <w:tc>
          <w:tcPr>
            <w:tcW w:w="1384" w:type="dxa"/>
            <w:noWrap/>
          </w:tcPr>
          <w:p w14:paraId="53A683C9" w14:textId="655E9CD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tcPr>
          <w:p w14:paraId="361A9C73" w14:textId="42FE913B" w:rsidR="00046919" w:rsidRPr="009E2A98" w:rsidRDefault="00046919" w:rsidP="00046919">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Evenes Wetland System</w:t>
            </w:r>
          </w:p>
        </w:tc>
        <w:tc>
          <w:tcPr>
            <w:tcW w:w="1205" w:type="dxa"/>
            <w:noWrap/>
          </w:tcPr>
          <w:p w14:paraId="35F0A6DE" w14:textId="76FF0547" w:rsidR="00046919" w:rsidRPr="009E2A98" w:rsidRDefault="00046919" w:rsidP="00046919">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10/10/2019</w:t>
            </w:r>
          </w:p>
        </w:tc>
        <w:tc>
          <w:tcPr>
            <w:tcW w:w="1218" w:type="dxa"/>
            <w:noWrap/>
          </w:tcPr>
          <w:p w14:paraId="6C3E6A3D"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tcPr>
          <w:p w14:paraId="317E8CF7"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tcPr>
          <w:p w14:paraId="5EF29B4C" w14:textId="5BA086EA"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Extension d’aéroport et pollution sonore.</w:t>
            </w:r>
          </w:p>
        </w:tc>
        <w:tc>
          <w:tcPr>
            <w:tcW w:w="1855" w:type="dxa"/>
            <w:noWrap/>
          </w:tcPr>
          <w:p w14:paraId="1C3C9BF6" w14:textId="0E383D03" w:rsidR="00046919"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noWrap/>
          </w:tcPr>
          <w:p w14:paraId="5C37EEAD" w14:textId="237FC287" w:rsidR="00046919"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046919" w:rsidRPr="0089504E" w14:paraId="5A65BD7D"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375052C" w14:textId="205FBC56"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2164</w:t>
            </w:r>
          </w:p>
        </w:tc>
        <w:tc>
          <w:tcPr>
            <w:tcW w:w="1384" w:type="dxa"/>
            <w:tcBorders>
              <w:top w:val="none" w:sz="0" w:space="0" w:color="auto"/>
              <w:bottom w:val="none" w:sz="0" w:space="0" w:color="auto"/>
            </w:tcBorders>
            <w:noWrap/>
            <w:hideMark/>
          </w:tcPr>
          <w:p w14:paraId="1B54606C"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hideMark/>
          </w:tcPr>
          <w:p w14:paraId="0F03D73E" w14:textId="04B9B8A4" w:rsidR="00046919" w:rsidRPr="0089504E" w:rsidRDefault="00046919" w:rsidP="00046919">
            <w:pPr>
              <w:widowControl/>
              <w:rPr>
                <w:rFonts w:eastAsia="Times New Roman" w:cstheme="minorHAnsi"/>
                <w:sz w:val="20"/>
                <w:szCs w:val="20"/>
                <w:lang w:val="en-GB" w:eastAsia="en-GB"/>
              </w:rPr>
            </w:pPr>
            <w:r>
              <w:rPr>
                <w:rFonts w:eastAsia="Times New Roman" w:cstheme="minorHAnsi"/>
                <w:sz w:val="20"/>
                <w:szCs w:val="20"/>
                <w:lang w:val="en-GB" w:eastAsia="en-GB"/>
              </w:rPr>
              <w:t>Runde</w:t>
            </w:r>
          </w:p>
        </w:tc>
        <w:tc>
          <w:tcPr>
            <w:tcW w:w="1205" w:type="dxa"/>
            <w:tcBorders>
              <w:top w:val="none" w:sz="0" w:space="0" w:color="auto"/>
              <w:bottom w:val="none" w:sz="0" w:space="0" w:color="auto"/>
            </w:tcBorders>
            <w:noWrap/>
            <w:hideMark/>
          </w:tcPr>
          <w:p w14:paraId="21652E5B" w14:textId="77A1DAF6"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w:t>
            </w:r>
            <w:r>
              <w:rPr>
                <w:rFonts w:eastAsia="Times New Roman" w:cstheme="minorHAnsi"/>
                <w:sz w:val="20"/>
                <w:szCs w:val="20"/>
                <w:lang w:val="fr-FR" w:eastAsia="en-GB"/>
              </w:rPr>
              <w:t>1</w:t>
            </w:r>
            <w:r w:rsidRPr="0089504E">
              <w:rPr>
                <w:rFonts w:eastAsia="Times New Roman" w:cstheme="minorHAnsi"/>
                <w:sz w:val="20"/>
                <w:szCs w:val="20"/>
                <w:lang w:val="fr-FR" w:eastAsia="en-GB"/>
              </w:rPr>
              <w:t>/</w:t>
            </w:r>
            <w:r>
              <w:rPr>
                <w:rFonts w:eastAsia="Times New Roman" w:cstheme="minorHAnsi"/>
                <w:sz w:val="20"/>
                <w:szCs w:val="20"/>
                <w:lang w:val="fr-FR" w:eastAsia="en-GB"/>
              </w:rPr>
              <w:t>2021</w:t>
            </w:r>
          </w:p>
        </w:tc>
        <w:tc>
          <w:tcPr>
            <w:tcW w:w="1218" w:type="dxa"/>
            <w:tcBorders>
              <w:top w:val="none" w:sz="0" w:space="0" w:color="auto"/>
              <w:bottom w:val="none" w:sz="0" w:space="0" w:color="auto"/>
            </w:tcBorders>
            <w:noWrap/>
            <w:hideMark/>
          </w:tcPr>
          <w:p w14:paraId="41B021D0" w14:textId="175A192A"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D0E10B7"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FA40264" w14:textId="7AE4BF81" w:rsidR="00046919" w:rsidRPr="002E745F" w:rsidRDefault="00AC614D"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Construction du projet d’éoliennes offshore Havsul 1 à Sandøy et Aura, comté Møre og Romsdal.</w:t>
            </w:r>
          </w:p>
        </w:tc>
        <w:tc>
          <w:tcPr>
            <w:tcW w:w="1855" w:type="dxa"/>
            <w:tcBorders>
              <w:top w:val="none" w:sz="0" w:space="0" w:color="auto"/>
              <w:bottom w:val="none" w:sz="0" w:space="0" w:color="auto"/>
            </w:tcBorders>
            <w:noWrap/>
            <w:hideMark/>
          </w:tcPr>
          <w:p w14:paraId="11FC7BDD" w14:textId="13820D94"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700" w:type="dxa"/>
            <w:tcBorders>
              <w:top w:val="none" w:sz="0" w:space="0" w:color="auto"/>
              <w:bottom w:val="none" w:sz="0" w:space="0" w:color="auto"/>
            </w:tcBorders>
            <w:noWrap/>
            <w:hideMark/>
          </w:tcPr>
          <w:p w14:paraId="161C654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B2A8DF7" w14:textId="77777777" w:rsidTr="00B90BE1">
        <w:trPr>
          <w:cantSplit/>
        </w:trPr>
        <w:tc>
          <w:tcPr>
            <w:tcW w:w="672" w:type="dxa"/>
            <w:noWrap/>
            <w:hideMark/>
          </w:tcPr>
          <w:p w14:paraId="0C2351C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394</w:t>
            </w:r>
          </w:p>
        </w:tc>
        <w:tc>
          <w:tcPr>
            <w:tcW w:w="1384" w:type="dxa"/>
            <w:noWrap/>
            <w:hideMark/>
          </w:tcPr>
          <w:p w14:paraId="42062D2B"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01FFA297" w14:textId="2887B6E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George</w:t>
            </w:r>
            <w:r>
              <w:rPr>
                <w:rFonts w:eastAsia="Times New Roman" w:cstheme="minorHAnsi"/>
                <w:sz w:val="20"/>
                <w:szCs w:val="20"/>
                <w:lang w:val="fr-FR" w:eastAsia="en-GB"/>
              </w:rPr>
              <w:t>*</w:t>
            </w:r>
            <w:r w:rsidR="002E745F">
              <w:rPr>
                <w:rFonts w:eastAsia="Times New Roman" w:cstheme="minorHAnsi"/>
                <w:sz w:val="20"/>
                <w:szCs w:val="20"/>
                <w:lang w:val="fr-FR" w:eastAsia="en-GB"/>
              </w:rPr>
              <w:t>*</w:t>
            </w:r>
          </w:p>
        </w:tc>
        <w:tc>
          <w:tcPr>
            <w:tcW w:w="1205" w:type="dxa"/>
            <w:noWrap/>
            <w:hideMark/>
          </w:tcPr>
          <w:p w14:paraId="470D37C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61217442"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5B75E3D6" w14:textId="77777777"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X</w:t>
            </w:r>
          </w:p>
        </w:tc>
        <w:tc>
          <w:tcPr>
            <w:tcW w:w="3957" w:type="dxa"/>
            <w:noWrap/>
            <w:hideMark/>
          </w:tcPr>
          <w:p w14:paraId="54B27D1B" w14:textId="6374FDFF" w:rsidR="00046919" w:rsidRPr="00AA03CE" w:rsidRDefault="005E4C24" w:rsidP="00046919">
            <w:pPr>
              <w:widowControl/>
              <w:rPr>
                <w:rFonts w:eastAsia="Times New Roman" w:cstheme="minorHAnsi"/>
                <w:sz w:val="20"/>
                <w:szCs w:val="20"/>
                <w:lang w:val="fr-FR" w:eastAsia="en-GB"/>
              </w:rPr>
            </w:pPr>
            <w:r>
              <w:rPr>
                <w:rFonts w:cstheme="minorHAnsi"/>
                <w:sz w:val="20"/>
                <w:szCs w:val="20"/>
                <w:lang w:val="fr-FR"/>
              </w:rPr>
              <w:t>Quelques i</w:t>
            </w:r>
            <w:r w:rsidR="00046919" w:rsidRPr="00AA03CE">
              <w:rPr>
                <w:rFonts w:cstheme="minorHAnsi"/>
                <w:sz w:val="20"/>
                <w:szCs w:val="20"/>
                <w:lang w:val="fr-FR"/>
              </w:rPr>
              <w:t xml:space="preserve">ndustries extractives </w:t>
            </w:r>
            <w:r>
              <w:rPr>
                <w:rFonts w:cstheme="minorHAnsi"/>
                <w:sz w:val="20"/>
                <w:szCs w:val="20"/>
                <w:lang w:val="fr-FR"/>
              </w:rPr>
              <w:t xml:space="preserve">en activité </w:t>
            </w:r>
            <w:r w:rsidR="00046919" w:rsidRPr="00AA03CE">
              <w:rPr>
                <w:rFonts w:cstheme="minorHAnsi"/>
                <w:sz w:val="20"/>
                <w:szCs w:val="20"/>
                <w:lang w:val="fr-FR"/>
              </w:rPr>
              <w:t>aux environs du site</w:t>
            </w:r>
            <w:r w:rsidR="00046919" w:rsidRPr="00AA03CE">
              <w:rPr>
                <w:rFonts w:cstheme="minorHAnsi"/>
                <w:sz w:val="20"/>
                <w:szCs w:val="20"/>
                <w:lang w:val="fr-FR" w:eastAsia="en-GB"/>
              </w:rPr>
              <w:t>.</w:t>
            </w:r>
          </w:p>
        </w:tc>
        <w:tc>
          <w:tcPr>
            <w:tcW w:w="1855" w:type="dxa"/>
            <w:noWrap/>
            <w:hideMark/>
          </w:tcPr>
          <w:p w14:paraId="5E765205" w14:textId="2ABD9B2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700" w:type="dxa"/>
            <w:noWrap/>
            <w:hideMark/>
          </w:tcPr>
          <w:p w14:paraId="2703784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07727D4D"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A9529D4"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1637</w:t>
            </w:r>
          </w:p>
        </w:tc>
        <w:tc>
          <w:tcPr>
            <w:tcW w:w="1384" w:type="dxa"/>
            <w:tcBorders>
              <w:top w:val="none" w:sz="0" w:space="0" w:color="auto"/>
              <w:bottom w:val="none" w:sz="0" w:space="0" w:color="auto"/>
            </w:tcBorders>
            <w:noWrap/>
            <w:hideMark/>
          </w:tcPr>
          <w:p w14:paraId="07726F7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tcBorders>
              <w:top w:val="none" w:sz="0" w:space="0" w:color="auto"/>
              <w:bottom w:val="none" w:sz="0" w:space="0" w:color="auto"/>
            </w:tcBorders>
            <w:noWrap/>
            <w:hideMark/>
          </w:tcPr>
          <w:p w14:paraId="4C2B5D68" w14:textId="5E1C1C2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Lutembe Bay Wetland System</w:t>
            </w:r>
            <w:r w:rsidR="002E745F">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6AB409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218" w:type="dxa"/>
            <w:tcBorders>
              <w:top w:val="none" w:sz="0" w:space="0" w:color="auto"/>
              <w:bottom w:val="none" w:sz="0" w:space="0" w:color="auto"/>
            </w:tcBorders>
            <w:noWrap/>
            <w:hideMark/>
          </w:tcPr>
          <w:p w14:paraId="62D8AFB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DDA3D20"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2867C433" w14:textId="25A9E49C" w:rsidR="00046919" w:rsidRPr="00AA03CE" w:rsidRDefault="005E4C24" w:rsidP="00046919">
            <w:pPr>
              <w:widowControl/>
              <w:rPr>
                <w:rFonts w:eastAsia="Times New Roman" w:cstheme="minorHAnsi"/>
                <w:sz w:val="20"/>
                <w:szCs w:val="20"/>
                <w:lang w:val="fr-FR" w:eastAsia="en-GB"/>
              </w:rPr>
            </w:pPr>
            <w:r>
              <w:rPr>
                <w:rFonts w:cstheme="minorHAnsi"/>
                <w:sz w:val="20"/>
                <w:szCs w:val="20"/>
                <w:lang w:val="fr-FR"/>
              </w:rPr>
              <w:t>Quelques i</w:t>
            </w:r>
            <w:r w:rsidRPr="00AA03CE">
              <w:rPr>
                <w:rFonts w:cstheme="minorHAnsi"/>
                <w:sz w:val="20"/>
                <w:szCs w:val="20"/>
                <w:lang w:val="fr-FR"/>
              </w:rPr>
              <w:t xml:space="preserve">ndustries extractives </w:t>
            </w:r>
            <w:r>
              <w:rPr>
                <w:rFonts w:cstheme="minorHAnsi"/>
                <w:sz w:val="20"/>
                <w:szCs w:val="20"/>
                <w:lang w:val="fr-FR"/>
              </w:rPr>
              <w:t xml:space="preserve">en activité </w:t>
            </w:r>
            <w:r w:rsidRPr="00AA03CE">
              <w:rPr>
                <w:rFonts w:cstheme="minorHAnsi"/>
                <w:sz w:val="20"/>
                <w:szCs w:val="20"/>
                <w:lang w:val="fr-FR"/>
              </w:rPr>
              <w:t>aux environs du site</w:t>
            </w:r>
            <w:r w:rsidR="00046919" w:rsidRPr="00AA03CE">
              <w:rPr>
                <w:rFonts w:cstheme="minorHAnsi"/>
                <w:sz w:val="20"/>
                <w:szCs w:val="20"/>
                <w:lang w:val="fr-FR"/>
              </w:rPr>
              <w:t>.</w:t>
            </w:r>
          </w:p>
        </w:tc>
        <w:tc>
          <w:tcPr>
            <w:tcW w:w="1855" w:type="dxa"/>
            <w:tcBorders>
              <w:top w:val="none" w:sz="0" w:space="0" w:color="auto"/>
              <w:bottom w:val="none" w:sz="0" w:space="0" w:color="auto"/>
            </w:tcBorders>
            <w:noWrap/>
            <w:hideMark/>
          </w:tcPr>
          <w:p w14:paraId="2FDEAE9F" w14:textId="46F510A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(2018)</w:t>
            </w:r>
          </w:p>
        </w:tc>
        <w:tc>
          <w:tcPr>
            <w:tcW w:w="700" w:type="dxa"/>
            <w:tcBorders>
              <w:top w:val="none" w:sz="0" w:space="0" w:color="auto"/>
              <w:bottom w:val="none" w:sz="0" w:space="0" w:color="auto"/>
            </w:tcBorders>
            <w:noWrap/>
            <w:hideMark/>
          </w:tcPr>
          <w:p w14:paraId="35BF502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77115BB4" w14:textId="77777777" w:rsidTr="00B90BE1">
        <w:trPr>
          <w:cantSplit/>
        </w:trPr>
        <w:tc>
          <w:tcPr>
            <w:tcW w:w="672" w:type="dxa"/>
            <w:noWrap/>
            <w:hideMark/>
          </w:tcPr>
          <w:p w14:paraId="4E3DAEF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1640</w:t>
            </w:r>
          </w:p>
        </w:tc>
        <w:tc>
          <w:tcPr>
            <w:tcW w:w="1384" w:type="dxa"/>
            <w:noWrap/>
            <w:hideMark/>
          </w:tcPr>
          <w:p w14:paraId="2F6F0CB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52474BB4" w14:textId="27A9DCC7"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Murchison Falls-Albert Delta Wetland System</w:t>
            </w:r>
            <w:r w:rsidR="002E745F">
              <w:rPr>
                <w:rFonts w:eastAsia="Times New Roman" w:cstheme="minorHAnsi"/>
                <w:sz w:val="20"/>
                <w:szCs w:val="20"/>
                <w:lang w:val="en-GB" w:eastAsia="en-GB"/>
              </w:rPr>
              <w:t>**</w:t>
            </w:r>
          </w:p>
        </w:tc>
        <w:tc>
          <w:tcPr>
            <w:tcW w:w="1205" w:type="dxa"/>
            <w:noWrap/>
            <w:hideMark/>
          </w:tcPr>
          <w:p w14:paraId="14300AF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218" w:type="dxa"/>
            <w:noWrap/>
            <w:hideMark/>
          </w:tcPr>
          <w:p w14:paraId="12215FA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255F4CCE"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hideMark/>
          </w:tcPr>
          <w:p w14:paraId="54124B15" w14:textId="6E340798" w:rsidR="00046919" w:rsidRPr="00AA03CE" w:rsidRDefault="005E4C24" w:rsidP="00046919">
            <w:pPr>
              <w:widowControl/>
              <w:rPr>
                <w:rFonts w:eastAsia="Times New Roman" w:cstheme="minorHAnsi"/>
                <w:sz w:val="20"/>
                <w:szCs w:val="20"/>
                <w:lang w:val="fr-FR" w:eastAsia="en-GB"/>
              </w:rPr>
            </w:pPr>
            <w:r>
              <w:rPr>
                <w:rFonts w:cstheme="minorHAnsi"/>
                <w:sz w:val="20"/>
                <w:szCs w:val="20"/>
                <w:lang w:val="fr-FR"/>
              </w:rPr>
              <w:t>Quelques i</w:t>
            </w:r>
            <w:r w:rsidRPr="00AA03CE">
              <w:rPr>
                <w:rFonts w:cstheme="minorHAnsi"/>
                <w:sz w:val="20"/>
                <w:szCs w:val="20"/>
                <w:lang w:val="fr-FR"/>
              </w:rPr>
              <w:t xml:space="preserve">ndustries extractives </w:t>
            </w:r>
            <w:r>
              <w:rPr>
                <w:rFonts w:cstheme="minorHAnsi"/>
                <w:sz w:val="20"/>
                <w:szCs w:val="20"/>
                <w:lang w:val="fr-FR"/>
              </w:rPr>
              <w:t xml:space="preserve">en activité </w:t>
            </w:r>
            <w:r w:rsidRPr="00AA03CE">
              <w:rPr>
                <w:rFonts w:cstheme="minorHAnsi"/>
                <w:sz w:val="20"/>
                <w:szCs w:val="20"/>
                <w:lang w:val="fr-FR"/>
              </w:rPr>
              <w:t>aux environs du site</w:t>
            </w:r>
            <w:r w:rsidR="00046919" w:rsidRPr="00AA03CE">
              <w:rPr>
                <w:rFonts w:cstheme="minorHAnsi"/>
                <w:sz w:val="20"/>
                <w:szCs w:val="20"/>
                <w:lang w:val="fr-FR"/>
              </w:rPr>
              <w:t>.</w:t>
            </w:r>
          </w:p>
        </w:tc>
        <w:tc>
          <w:tcPr>
            <w:tcW w:w="1855" w:type="dxa"/>
            <w:noWrap/>
            <w:hideMark/>
          </w:tcPr>
          <w:p w14:paraId="5CD75312" w14:textId="13D8E03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700" w:type="dxa"/>
            <w:noWrap/>
            <w:hideMark/>
          </w:tcPr>
          <w:p w14:paraId="0D1EF10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2825B9" w14:paraId="0BF7C154"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B230150" w14:textId="32EDA0C2"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1841</w:t>
            </w:r>
          </w:p>
        </w:tc>
        <w:tc>
          <w:tcPr>
            <w:tcW w:w="1384" w:type="dxa"/>
            <w:tcBorders>
              <w:top w:val="none" w:sz="0" w:space="0" w:color="auto"/>
              <w:bottom w:val="none" w:sz="0" w:space="0" w:color="auto"/>
            </w:tcBorders>
            <w:noWrap/>
          </w:tcPr>
          <w:p w14:paraId="78F62C41" w14:textId="6509AB75"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Ouzbékistan</w:t>
            </w:r>
          </w:p>
        </w:tc>
        <w:tc>
          <w:tcPr>
            <w:tcW w:w="2723" w:type="dxa"/>
            <w:tcBorders>
              <w:top w:val="none" w:sz="0" w:space="0" w:color="auto"/>
              <w:bottom w:val="none" w:sz="0" w:space="0" w:color="auto"/>
            </w:tcBorders>
            <w:noWrap/>
          </w:tcPr>
          <w:p w14:paraId="170CC3C9" w14:textId="5D14496E" w:rsidR="00046919" w:rsidRPr="0089504E" w:rsidRDefault="00046919" w:rsidP="00046919">
            <w:pPr>
              <w:widowControl/>
              <w:rPr>
                <w:rFonts w:eastAsia="Times New Roman" w:cstheme="minorHAnsi"/>
                <w:sz w:val="20"/>
                <w:szCs w:val="20"/>
                <w:lang w:val="en-GB" w:eastAsia="en-GB"/>
              </w:rPr>
            </w:pPr>
            <w:r w:rsidRPr="009E2A98">
              <w:rPr>
                <w:rFonts w:eastAsia="Times New Roman" w:cstheme="minorHAnsi"/>
                <w:color w:val="000000"/>
                <w:sz w:val="20"/>
                <w:szCs w:val="20"/>
                <w:lang w:val="en-GB" w:eastAsia="en-GB"/>
              </w:rPr>
              <w:t>Aydar-Arnasay Lakes system</w:t>
            </w:r>
            <w:r w:rsidR="005E4C24">
              <w:rPr>
                <w:rFonts w:eastAsia="Times New Roman" w:cstheme="minorHAnsi"/>
                <w:color w:val="000000"/>
                <w:sz w:val="20"/>
                <w:szCs w:val="20"/>
                <w:lang w:val="en-GB" w:eastAsia="en-GB"/>
              </w:rPr>
              <w:t>*</w:t>
            </w:r>
          </w:p>
        </w:tc>
        <w:tc>
          <w:tcPr>
            <w:tcW w:w="1205" w:type="dxa"/>
            <w:tcBorders>
              <w:top w:val="none" w:sz="0" w:space="0" w:color="auto"/>
              <w:bottom w:val="none" w:sz="0" w:space="0" w:color="auto"/>
            </w:tcBorders>
            <w:noWrap/>
          </w:tcPr>
          <w:p w14:paraId="5FBFA765" w14:textId="7CC858FE" w:rsidR="00046919" w:rsidRPr="0089504E" w:rsidRDefault="00046919" w:rsidP="00046919">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14/07/2020</w:t>
            </w:r>
          </w:p>
        </w:tc>
        <w:tc>
          <w:tcPr>
            <w:tcW w:w="1218" w:type="dxa"/>
            <w:tcBorders>
              <w:top w:val="none" w:sz="0" w:space="0" w:color="auto"/>
              <w:bottom w:val="none" w:sz="0" w:space="0" w:color="auto"/>
            </w:tcBorders>
            <w:noWrap/>
          </w:tcPr>
          <w:p w14:paraId="5685C26E"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6480CFA6"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CAAFD67" w14:textId="18DA1A6D" w:rsidR="00046919" w:rsidRPr="00AA03CE" w:rsidRDefault="005E4C24" w:rsidP="00046919">
            <w:pPr>
              <w:widowControl/>
              <w:rPr>
                <w:rFonts w:cstheme="minorHAnsi"/>
                <w:sz w:val="20"/>
                <w:szCs w:val="20"/>
                <w:lang w:val="fr-FR"/>
              </w:rPr>
            </w:pPr>
            <w:r>
              <w:rPr>
                <w:rFonts w:cstheme="minorHAnsi"/>
                <w:sz w:val="20"/>
                <w:szCs w:val="20"/>
                <w:lang w:val="fr-FR"/>
              </w:rPr>
              <w:t>Plan de c</w:t>
            </w:r>
            <w:r w:rsidR="00046919" w:rsidRPr="00AA03CE">
              <w:rPr>
                <w:rFonts w:cstheme="minorHAnsi"/>
                <w:sz w:val="20"/>
                <w:szCs w:val="20"/>
                <w:lang w:val="fr-FR"/>
              </w:rPr>
              <w:t>onstruction d’une centrale nucléaire à proximité</w:t>
            </w:r>
          </w:p>
        </w:tc>
        <w:tc>
          <w:tcPr>
            <w:tcW w:w="1855" w:type="dxa"/>
            <w:tcBorders>
              <w:top w:val="none" w:sz="0" w:space="0" w:color="auto"/>
              <w:bottom w:val="none" w:sz="0" w:space="0" w:color="auto"/>
            </w:tcBorders>
            <w:noWrap/>
          </w:tcPr>
          <w:p w14:paraId="06C83A0E" w14:textId="4B48179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 (2020)</w:t>
            </w:r>
          </w:p>
        </w:tc>
        <w:tc>
          <w:tcPr>
            <w:tcW w:w="700" w:type="dxa"/>
            <w:tcBorders>
              <w:top w:val="none" w:sz="0" w:space="0" w:color="auto"/>
              <w:bottom w:val="none" w:sz="0" w:space="0" w:color="auto"/>
            </w:tcBorders>
            <w:noWrap/>
          </w:tcPr>
          <w:p w14:paraId="4A67D233" w14:textId="36E2D3BC"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6EC26EF6" w14:textId="77777777" w:rsidTr="00B90BE1">
        <w:trPr>
          <w:cantSplit/>
        </w:trPr>
        <w:tc>
          <w:tcPr>
            <w:tcW w:w="672" w:type="dxa"/>
            <w:noWrap/>
            <w:hideMark/>
          </w:tcPr>
          <w:p w14:paraId="6FF7F12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99</w:t>
            </w:r>
          </w:p>
        </w:tc>
        <w:tc>
          <w:tcPr>
            <w:tcW w:w="1384" w:type="dxa"/>
            <w:noWrap/>
            <w:hideMark/>
          </w:tcPr>
          <w:p w14:paraId="15EAC95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6B3C0C83" w14:textId="50E60D3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Kinjhar Lake*</w:t>
            </w:r>
            <w:r>
              <w:rPr>
                <w:rFonts w:eastAsia="Times New Roman" w:cstheme="minorHAnsi"/>
                <w:sz w:val="20"/>
                <w:szCs w:val="20"/>
                <w:lang w:val="fr-FR" w:eastAsia="en-GB"/>
              </w:rPr>
              <w:t>*</w:t>
            </w:r>
          </w:p>
        </w:tc>
        <w:tc>
          <w:tcPr>
            <w:tcW w:w="1205" w:type="dxa"/>
            <w:noWrap/>
            <w:hideMark/>
          </w:tcPr>
          <w:p w14:paraId="79B8F6F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05/02/2009</w:t>
            </w:r>
          </w:p>
        </w:tc>
        <w:tc>
          <w:tcPr>
            <w:tcW w:w="1218" w:type="dxa"/>
            <w:noWrap/>
            <w:hideMark/>
          </w:tcPr>
          <w:p w14:paraId="47E79230"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9E00C4A"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hideMark/>
          </w:tcPr>
          <w:p w14:paraId="434425FC" w14:textId="1B87D699" w:rsidR="00046919" w:rsidRPr="00AA03CE" w:rsidRDefault="005E4C24" w:rsidP="00046919">
            <w:pPr>
              <w:widowControl/>
              <w:rPr>
                <w:rFonts w:eastAsia="Times New Roman" w:cstheme="minorHAnsi"/>
                <w:sz w:val="20"/>
                <w:szCs w:val="20"/>
                <w:lang w:val="fr-FR" w:eastAsia="en-GB"/>
              </w:rPr>
            </w:pPr>
            <w:r>
              <w:rPr>
                <w:rFonts w:eastAsia="Times New Roman" w:cstheme="minorHAnsi"/>
                <w:sz w:val="20"/>
                <w:szCs w:val="20"/>
                <w:lang w:val="fr-FR" w:eastAsia="en-GB"/>
              </w:rPr>
              <w:t>Pollution par des d</w:t>
            </w:r>
            <w:r w:rsidR="00046919" w:rsidRPr="00AA03CE">
              <w:rPr>
                <w:rFonts w:eastAsia="Times New Roman" w:cstheme="minorHAnsi"/>
                <w:sz w:val="20"/>
                <w:szCs w:val="20"/>
                <w:lang w:val="fr-FR" w:eastAsia="en-GB"/>
              </w:rPr>
              <w:t>échets industriels</w:t>
            </w:r>
            <w:r w:rsidR="006173AB">
              <w:rPr>
                <w:rFonts w:eastAsia="Times New Roman" w:cstheme="minorHAnsi"/>
                <w:sz w:val="20"/>
                <w:szCs w:val="20"/>
                <w:lang w:val="fr-FR" w:eastAsia="en-GB"/>
              </w:rPr>
              <w:t xml:space="preserve"> apportés par la rivière alimentant le lac</w:t>
            </w:r>
            <w:r w:rsidR="00046919" w:rsidRPr="00AA03CE">
              <w:rPr>
                <w:rFonts w:eastAsia="Times New Roman" w:cstheme="minorHAnsi"/>
                <w:sz w:val="20"/>
                <w:szCs w:val="20"/>
                <w:lang w:val="fr-FR" w:eastAsia="en-GB"/>
              </w:rPr>
              <w:t xml:space="preserve"> ; déclin du nombre d’oiseaux d’eau et </w:t>
            </w:r>
            <w:r w:rsidR="006173AB">
              <w:rPr>
                <w:rFonts w:eastAsia="Times New Roman" w:cstheme="minorHAnsi"/>
                <w:sz w:val="20"/>
                <w:szCs w:val="20"/>
                <w:lang w:val="fr-FR" w:eastAsia="en-GB"/>
              </w:rPr>
              <w:t>l’eau n’est pas potable</w:t>
            </w:r>
            <w:r w:rsidR="00046919" w:rsidRPr="00AA03CE">
              <w:rPr>
                <w:rFonts w:eastAsia="Times New Roman" w:cstheme="minorHAnsi"/>
                <w:sz w:val="20"/>
                <w:szCs w:val="20"/>
                <w:lang w:val="fr-FR" w:eastAsia="en-GB"/>
              </w:rPr>
              <w:t>.</w:t>
            </w:r>
          </w:p>
        </w:tc>
        <w:tc>
          <w:tcPr>
            <w:tcW w:w="1855" w:type="dxa"/>
            <w:noWrap/>
            <w:hideMark/>
          </w:tcPr>
          <w:p w14:paraId="287209BE" w14:textId="3CACE8F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700" w:type="dxa"/>
            <w:noWrap/>
            <w:hideMark/>
          </w:tcPr>
          <w:p w14:paraId="41D04A62"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33F22825"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427B9A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w:t>
            </w:r>
          </w:p>
        </w:tc>
        <w:tc>
          <w:tcPr>
            <w:tcW w:w="1384" w:type="dxa"/>
            <w:tcBorders>
              <w:top w:val="none" w:sz="0" w:space="0" w:color="auto"/>
              <w:bottom w:val="none" w:sz="0" w:space="0" w:color="auto"/>
            </w:tcBorders>
            <w:noWrap/>
            <w:hideMark/>
          </w:tcPr>
          <w:p w14:paraId="7309C68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tcBorders>
              <w:top w:val="none" w:sz="0" w:space="0" w:color="auto"/>
              <w:bottom w:val="none" w:sz="0" w:space="0" w:color="auto"/>
            </w:tcBorders>
            <w:noWrap/>
            <w:hideMark/>
          </w:tcPr>
          <w:p w14:paraId="59123635" w14:textId="2496B2F4"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Haleji Lake*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2AB6713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14/04/2009</w:t>
            </w:r>
          </w:p>
        </w:tc>
        <w:tc>
          <w:tcPr>
            <w:tcW w:w="1218" w:type="dxa"/>
            <w:tcBorders>
              <w:top w:val="none" w:sz="0" w:space="0" w:color="auto"/>
              <w:bottom w:val="none" w:sz="0" w:space="0" w:color="auto"/>
            </w:tcBorders>
            <w:noWrap/>
            <w:hideMark/>
          </w:tcPr>
          <w:p w14:paraId="3421016D"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14074E8"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0D1DEF8" w14:textId="1E97F79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w:t>
            </w:r>
            <w:r>
              <w:rPr>
                <w:rFonts w:eastAsia="Times New Roman" w:cstheme="minorHAnsi"/>
                <w:sz w:val="20"/>
                <w:szCs w:val="20"/>
                <w:lang w:val="fr-FR" w:eastAsia="en-GB"/>
              </w:rPr>
              <w:t xml:space="preserve">construction d’un canal de </w:t>
            </w:r>
            <w:r w:rsidRPr="0089504E">
              <w:rPr>
                <w:rFonts w:eastAsia="Times New Roman" w:cstheme="minorHAnsi"/>
                <w:sz w:val="20"/>
                <w:szCs w:val="20"/>
                <w:lang w:val="fr-FR" w:eastAsia="en-GB"/>
              </w:rPr>
              <w:t>drainage</w:t>
            </w:r>
            <w:r w:rsidR="006173AB">
              <w:rPr>
                <w:rFonts w:eastAsia="Times New Roman" w:cstheme="minorHAnsi"/>
                <w:sz w:val="20"/>
                <w:szCs w:val="20"/>
                <w:lang w:val="fr-FR" w:eastAsia="en-GB"/>
              </w:rPr>
              <w:t xml:space="preserve"> sur la rive droite près du site</w:t>
            </w:r>
            <w:r w:rsidRPr="0089504E">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E639F25" w14:textId="3BE8043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173A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700" w:type="dxa"/>
            <w:tcBorders>
              <w:top w:val="none" w:sz="0" w:space="0" w:color="auto"/>
              <w:bottom w:val="none" w:sz="0" w:space="0" w:color="auto"/>
            </w:tcBorders>
            <w:noWrap/>
            <w:hideMark/>
          </w:tcPr>
          <w:p w14:paraId="333FDC4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54E27E5D" w14:textId="77777777" w:rsidTr="00B90BE1">
        <w:trPr>
          <w:cantSplit/>
        </w:trPr>
        <w:tc>
          <w:tcPr>
            <w:tcW w:w="672" w:type="dxa"/>
            <w:noWrap/>
            <w:hideMark/>
          </w:tcPr>
          <w:p w14:paraId="6BFAEE8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1067</w:t>
            </w:r>
          </w:p>
        </w:tc>
        <w:tc>
          <w:tcPr>
            <w:tcW w:w="1384" w:type="dxa"/>
            <w:noWrap/>
            <w:hideMark/>
          </w:tcPr>
          <w:p w14:paraId="149E92A2"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226C0AA0" w14:textId="7C6B490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Jubho Lagoon</w:t>
            </w:r>
          </w:p>
        </w:tc>
        <w:tc>
          <w:tcPr>
            <w:tcW w:w="1205" w:type="dxa"/>
            <w:noWrap/>
            <w:hideMark/>
          </w:tcPr>
          <w:p w14:paraId="25E0515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18/12/2008</w:t>
            </w:r>
          </w:p>
        </w:tc>
        <w:tc>
          <w:tcPr>
            <w:tcW w:w="1218" w:type="dxa"/>
            <w:noWrap/>
            <w:hideMark/>
          </w:tcPr>
          <w:p w14:paraId="299CB5A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BF14245"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71884E45" w14:textId="7E007F3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w:t>
            </w:r>
          </w:p>
        </w:tc>
        <w:tc>
          <w:tcPr>
            <w:tcW w:w="1855" w:type="dxa"/>
            <w:noWrap/>
            <w:hideMark/>
          </w:tcPr>
          <w:p w14:paraId="152F9AFD" w14:textId="6FD5E97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173A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700" w:type="dxa"/>
            <w:noWrap/>
            <w:hideMark/>
          </w:tcPr>
          <w:p w14:paraId="2F907B9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05B6016"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016913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656</w:t>
            </w:r>
          </w:p>
        </w:tc>
        <w:tc>
          <w:tcPr>
            <w:tcW w:w="1384" w:type="dxa"/>
            <w:tcBorders>
              <w:top w:val="none" w:sz="0" w:space="0" w:color="auto"/>
              <w:bottom w:val="none" w:sz="0" w:space="0" w:color="auto"/>
            </w:tcBorders>
            <w:noWrap/>
            <w:hideMark/>
          </w:tcPr>
          <w:p w14:paraId="4CCD1C1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tcBorders>
              <w:top w:val="none" w:sz="0" w:space="0" w:color="auto"/>
              <w:bottom w:val="none" w:sz="0" w:space="0" w:color="auto"/>
            </w:tcBorders>
            <w:noWrap/>
            <w:hideMark/>
          </w:tcPr>
          <w:p w14:paraId="73BB2133" w14:textId="741DADA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Olango Island Wildlife Sanctuary*</w:t>
            </w:r>
            <w:r w:rsidR="006173AB">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CF59DF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01/08/2012</w:t>
            </w:r>
          </w:p>
        </w:tc>
        <w:tc>
          <w:tcPr>
            <w:tcW w:w="1218" w:type="dxa"/>
            <w:tcBorders>
              <w:top w:val="none" w:sz="0" w:space="0" w:color="auto"/>
              <w:bottom w:val="none" w:sz="0" w:space="0" w:color="auto"/>
            </w:tcBorders>
            <w:noWrap/>
            <w:hideMark/>
          </w:tcPr>
          <w:p w14:paraId="25BA9B26"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02DEC91D"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7D61BE0" w14:textId="1D89F775" w:rsidR="00046919" w:rsidRPr="00AC614D" w:rsidRDefault="006173A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P</w:t>
            </w:r>
            <w:r w:rsidR="000457CB" w:rsidRPr="002E745F">
              <w:rPr>
                <w:rFonts w:eastAsia="Times New Roman" w:cstheme="minorHAnsi"/>
                <w:sz w:val="20"/>
                <w:szCs w:val="20"/>
                <w:lang w:val="fr-CH" w:eastAsia="en-GB"/>
              </w:rPr>
              <w:t xml:space="preserve">rojet de drainage proposé dans la zone côtière </w:t>
            </w:r>
            <w:r w:rsidRPr="002E745F">
              <w:rPr>
                <w:rFonts w:eastAsia="Times New Roman" w:cstheme="minorHAnsi"/>
                <w:sz w:val="20"/>
                <w:szCs w:val="20"/>
                <w:lang w:val="fr-CH" w:eastAsia="en-GB"/>
              </w:rPr>
              <w:t xml:space="preserve">Cordova, </w:t>
            </w:r>
            <w:r w:rsidR="000457CB" w:rsidRPr="002E745F">
              <w:rPr>
                <w:rFonts w:eastAsia="Times New Roman" w:cstheme="minorHAnsi"/>
                <w:sz w:val="20"/>
                <w:szCs w:val="20"/>
                <w:lang w:val="fr-CH" w:eastAsia="en-GB"/>
              </w:rPr>
              <w:t>une île proche de l’</w:t>
            </w:r>
            <w:r w:rsidRPr="002E745F">
              <w:rPr>
                <w:rFonts w:eastAsia="Times New Roman" w:cstheme="minorHAnsi"/>
                <w:sz w:val="20"/>
                <w:szCs w:val="20"/>
                <w:lang w:val="fr-CH" w:eastAsia="en-GB"/>
              </w:rPr>
              <w:t xml:space="preserve">OIWS. </w:t>
            </w:r>
            <w:r w:rsidR="000457CB" w:rsidRPr="002E745F">
              <w:rPr>
                <w:rFonts w:eastAsia="Times New Roman" w:cstheme="minorHAnsi"/>
                <w:sz w:val="20"/>
                <w:szCs w:val="20"/>
                <w:lang w:val="fr-CH" w:eastAsia="en-GB"/>
              </w:rPr>
              <w:t>Discussions en cours pour résoudre le problème.</w:t>
            </w:r>
          </w:p>
        </w:tc>
        <w:tc>
          <w:tcPr>
            <w:tcW w:w="1855" w:type="dxa"/>
            <w:tcBorders>
              <w:top w:val="none" w:sz="0" w:space="0" w:color="auto"/>
              <w:bottom w:val="none" w:sz="0" w:space="0" w:color="auto"/>
            </w:tcBorders>
            <w:noWrap/>
            <w:hideMark/>
          </w:tcPr>
          <w:p w14:paraId="2BF83F03" w14:textId="299E6BA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tcBorders>
              <w:top w:val="none" w:sz="0" w:space="0" w:color="auto"/>
              <w:bottom w:val="none" w:sz="0" w:space="0" w:color="auto"/>
            </w:tcBorders>
            <w:noWrap/>
            <w:hideMark/>
          </w:tcPr>
          <w:p w14:paraId="35CACE5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7EE66881" w14:textId="77777777" w:rsidTr="00B90BE1">
        <w:trPr>
          <w:cantSplit/>
        </w:trPr>
        <w:tc>
          <w:tcPr>
            <w:tcW w:w="672" w:type="dxa"/>
            <w:noWrap/>
            <w:hideMark/>
          </w:tcPr>
          <w:p w14:paraId="0C81FC7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2124</w:t>
            </w:r>
          </w:p>
        </w:tc>
        <w:tc>
          <w:tcPr>
            <w:tcW w:w="1384" w:type="dxa"/>
            <w:noWrap/>
            <w:hideMark/>
          </w:tcPr>
          <w:p w14:paraId="71BF3E37"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noWrap/>
            <w:hideMark/>
          </w:tcPr>
          <w:p w14:paraId="50C2ADC7" w14:textId="40936402"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Las Piñas-Parañaque Critical Habitat and Ecotourism Area</w:t>
            </w:r>
            <w:r w:rsidR="006173AB">
              <w:rPr>
                <w:rFonts w:eastAsia="Times New Roman" w:cstheme="minorHAnsi"/>
                <w:sz w:val="20"/>
                <w:szCs w:val="20"/>
                <w:lang w:val="en-GB" w:eastAsia="en-GB"/>
              </w:rPr>
              <w:t xml:space="preserve"> (L</w:t>
            </w:r>
            <w:r w:rsidR="003C17C9">
              <w:rPr>
                <w:rFonts w:eastAsia="Times New Roman" w:cstheme="minorHAnsi"/>
                <w:sz w:val="20"/>
                <w:szCs w:val="20"/>
                <w:lang w:val="en-GB" w:eastAsia="en-GB"/>
              </w:rPr>
              <w:t>PPCHEA)</w:t>
            </w:r>
            <w:r w:rsidRPr="0089504E">
              <w:rPr>
                <w:rFonts w:eastAsia="Times New Roman" w:cstheme="minorHAnsi"/>
                <w:sz w:val="20"/>
                <w:szCs w:val="20"/>
                <w:lang w:val="en-GB" w:eastAsia="en-GB"/>
              </w:rPr>
              <w:t>*</w:t>
            </w:r>
          </w:p>
        </w:tc>
        <w:tc>
          <w:tcPr>
            <w:tcW w:w="1205" w:type="dxa"/>
            <w:noWrap/>
            <w:hideMark/>
          </w:tcPr>
          <w:p w14:paraId="5791976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13/02/2014</w:t>
            </w:r>
          </w:p>
        </w:tc>
        <w:tc>
          <w:tcPr>
            <w:tcW w:w="1218" w:type="dxa"/>
            <w:noWrap/>
            <w:hideMark/>
          </w:tcPr>
          <w:p w14:paraId="076A9B7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FDB1BE5"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33C9D6BE" w14:textId="09FB1F50" w:rsidR="00046919" w:rsidRPr="00AC614D" w:rsidRDefault="00046919" w:rsidP="00046919">
            <w:pPr>
              <w:widowControl/>
              <w:spacing w:after="240"/>
              <w:rPr>
                <w:rFonts w:eastAsia="Times New Roman" w:cstheme="minorHAnsi"/>
                <w:sz w:val="20"/>
                <w:szCs w:val="20"/>
                <w:lang w:val="fr-CH" w:eastAsia="en-GB"/>
              </w:rPr>
            </w:pPr>
            <w:r w:rsidRPr="00AC614D">
              <w:rPr>
                <w:rFonts w:eastAsia="Times New Roman" w:cstheme="minorHAnsi"/>
                <w:sz w:val="20"/>
                <w:szCs w:val="20"/>
                <w:lang w:val="fr-CH" w:eastAsia="en-GB"/>
              </w:rPr>
              <w:t>Projet de valorisation de la baie de Manille</w:t>
            </w:r>
            <w:r w:rsidR="003C17C9" w:rsidRPr="00AC614D">
              <w:rPr>
                <w:rFonts w:eastAsia="Times New Roman" w:cstheme="minorHAnsi"/>
                <w:sz w:val="20"/>
                <w:szCs w:val="20"/>
                <w:lang w:val="fr-CH" w:eastAsia="en-GB"/>
              </w:rPr>
              <w:t xml:space="preserve"> et en particulier des zones adjacentes à LPPCHEA</w:t>
            </w:r>
            <w:r w:rsidRPr="00AC614D">
              <w:rPr>
                <w:rFonts w:eastAsia="Times New Roman" w:cstheme="minorHAnsi"/>
                <w:sz w:val="20"/>
                <w:szCs w:val="20"/>
                <w:lang w:val="fr-CH" w:eastAsia="en-GB"/>
              </w:rPr>
              <w:t>.</w:t>
            </w:r>
          </w:p>
        </w:tc>
        <w:tc>
          <w:tcPr>
            <w:tcW w:w="1855" w:type="dxa"/>
            <w:noWrap/>
            <w:hideMark/>
          </w:tcPr>
          <w:p w14:paraId="613FF37D" w14:textId="69D8434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07A5CE42"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935191" w14:paraId="48FA9390"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67CF9C6" w14:textId="67D979B1"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2209</w:t>
            </w:r>
          </w:p>
        </w:tc>
        <w:tc>
          <w:tcPr>
            <w:tcW w:w="1384" w:type="dxa"/>
            <w:tcBorders>
              <w:top w:val="none" w:sz="0" w:space="0" w:color="auto"/>
              <w:bottom w:val="none" w:sz="0" w:space="0" w:color="auto"/>
            </w:tcBorders>
            <w:noWrap/>
          </w:tcPr>
          <w:p w14:paraId="2386EB7C" w14:textId="6A990455"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République de Corée</w:t>
            </w:r>
          </w:p>
        </w:tc>
        <w:tc>
          <w:tcPr>
            <w:tcW w:w="2723" w:type="dxa"/>
            <w:tcBorders>
              <w:top w:val="none" w:sz="0" w:space="0" w:color="auto"/>
              <w:bottom w:val="none" w:sz="0" w:space="0" w:color="auto"/>
            </w:tcBorders>
            <w:noWrap/>
          </w:tcPr>
          <w:p w14:paraId="0A04C3A0" w14:textId="4A4ED52E"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Songdo Tidal Flat</w:t>
            </w:r>
            <w:r w:rsidR="006D5201">
              <w:rPr>
                <w:rFonts w:eastAsia="Times New Roman" w:cstheme="minorHAnsi"/>
                <w:sz w:val="20"/>
                <w:szCs w:val="20"/>
                <w:lang w:val="fr-FR" w:eastAsia="en-GB"/>
              </w:rPr>
              <w:t>*</w:t>
            </w:r>
          </w:p>
        </w:tc>
        <w:tc>
          <w:tcPr>
            <w:tcW w:w="1205" w:type="dxa"/>
            <w:tcBorders>
              <w:top w:val="none" w:sz="0" w:space="0" w:color="auto"/>
              <w:bottom w:val="none" w:sz="0" w:space="0" w:color="auto"/>
            </w:tcBorders>
            <w:noWrap/>
          </w:tcPr>
          <w:p w14:paraId="73D180DA" w14:textId="1E5A2511"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26/06/2020</w:t>
            </w:r>
          </w:p>
        </w:tc>
        <w:tc>
          <w:tcPr>
            <w:tcW w:w="1218" w:type="dxa"/>
            <w:tcBorders>
              <w:top w:val="none" w:sz="0" w:space="0" w:color="auto"/>
              <w:bottom w:val="none" w:sz="0" w:space="0" w:color="auto"/>
            </w:tcBorders>
            <w:noWrap/>
          </w:tcPr>
          <w:p w14:paraId="4749201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5B60AD41"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26E37879" w14:textId="56268D28" w:rsidR="00046919" w:rsidRPr="00AC614D" w:rsidRDefault="00046919" w:rsidP="000457CB">
            <w:pPr>
              <w:widowControl/>
              <w:rPr>
                <w:rFonts w:eastAsia="Times New Roman" w:cstheme="minorHAnsi"/>
                <w:sz w:val="20"/>
                <w:szCs w:val="20"/>
                <w:lang w:val="fr-CH" w:eastAsia="en-GB"/>
              </w:rPr>
            </w:pPr>
            <w:r w:rsidRPr="00AC614D">
              <w:rPr>
                <w:rFonts w:eastAsia="Times New Roman" w:cstheme="minorHAnsi"/>
                <w:sz w:val="20"/>
                <w:szCs w:val="20"/>
                <w:lang w:val="fr-CH" w:eastAsia="en-GB"/>
              </w:rPr>
              <w:t>Plan de construction d’une rocade</w:t>
            </w:r>
            <w:r w:rsidR="006D5201" w:rsidRPr="002E745F">
              <w:rPr>
                <w:rFonts w:eastAsia="Times New Roman" w:cstheme="minorHAnsi"/>
                <w:sz w:val="20"/>
                <w:szCs w:val="20"/>
                <w:lang w:val="fr-CH" w:eastAsia="en-GB"/>
              </w:rPr>
              <w:t xml:space="preserve">. </w:t>
            </w:r>
            <w:r w:rsidR="000457CB" w:rsidRPr="002E745F">
              <w:rPr>
                <w:rFonts w:eastAsia="Times New Roman" w:cstheme="minorHAnsi"/>
                <w:sz w:val="20"/>
                <w:szCs w:val="20"/>
                <w:lang w:val="fr-CH" w:eastAsia="en-GB"/>
              </w:rPr>
              <w:t xml:space="preserve">Il devrait y avoir une évaluation d’impact sur l’environnement (EIE).  </w:t>
            </w:r>
          </w:p>
        </w:tc>
        <w:tc>
          <w:tcPr>
            <w:tcW w:w="1855" w:type="dxa"/>
            <w:tcBorders>
              <w:top w:val="none" w:sz="0" w:space="0" w:color="auto"/>
              <w:bottom w:val="none" w:sz="0" w:space="0" w:color="auto"/>
            </w:tcBorders>
            <w:noWrap/>
          </w:tcPr>
          <w:p w14:paraId="7F9175F9" w14:textId="1EBCDAAD"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AA03CE">
              <w:rPr>
                <w:rFonts w:eastAsia="Times New Roman" w:cstheme="minorHAnsi"/>
                <w:sz w:val="20"/>
                <w:szCs w:val="20"/>
                <w:lang w:val="fr-FR" w:eastAsia="en-GB"/>
              </w:rPr>
              <w:t xml:space="preserve"> (2020)</w:t>
            </w:r>
          </w:p>
        </w:tc>
        <w:tc>
          <w:tcPr>
            <w:tcW w:w="700" w:type="dxa"/>
            <w:tcBorders>
              <w:top w:val="none" w:sz="0" w:space="0" w:color="auto"/>
              <w:bottom w:val="none" w:sz="0" w:space="0" w:color="auto"/>
            </w:tcBorders>
            <w:noWrap/>
          </w:tcPr>
          <w:p w14:paraId="0A67BE42" w14:textId="0F9ECCCD"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89504E" w14:paraId="6B998A2D" w14:textId="77777777" w:rsidTr="00B90BE1">
        <w:trPr>
          <w:cantSplit/>
        </w:trPr>
        <w:tc>
          <w:tcPr>
            <w:tcW w:w="672" w:type="dxa"/>
            <w:noWrap/>
            <w:hideMark/>
          </w:tcPr>
          <w:p w14:paraId="6844155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787</w:t>
            </w:r>
          </w:p>
        </w:tc>
        <w:tc>
          <w:tcPr>
            <w:tcW w:w="1384" w:type="dxa"/>
            <w:noWrap/>
            <w:hideMark/>
          </w:tcPr>
          <w:p w14:paraId="16F3D42C"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noWrap/>
            <w:hideMark/>
          </w:tcPr>
          <w:p w14:paraId="231F517C" w14:textId="451926C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Virunga*</w:t>
            </w:r>
            <w:r>
              <w:rPr>
                <w:rFonts w:eastAsia="Times New Roman" w:cstheme="minorHAnsi"/>
                <w:sz w:val="20"/>
                <w:szCs w:val="20"/>
                <w:lang w:val="fr-FR" w:eastAsia="en-GB"/>
              </w:rPr>
              <w:t>*</w:t>
            </w:r>
          </w:p>
        </w:tc>
        <w:tc>
          <w:tcPr>
            <w:tcW w:w="1205" w:type="dxa"/>
            <w:noWrap/>
            <w:hideMark/>
          </w:tcPr>
          <w:p w14:paraId="0385D00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3F8B3992"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5B2C6E61"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52935EFF" w14:textId="76E7644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Programme d’exploration pétrolière</w:t>
            </w:r>
            <w:r>
              <w:rPr>
                <w:rFonts w:eastAsia="Times New Roman" w:cstheme="minorHAnsi"/>
                <w:sz w:val="20"/>
                <w:szCs w:val="20"/>
                <w:lang w:val="fr-FR" w:eastAsia="en-GB"/>
              </w:rPr>
              <w:t xml:space="preserve"> dans le parc</w:t>
            </w:r>
            <w:r w:rsidRPr="0089504E">
              <w:rPr>
                <w:rFonts w:eastAsia="Times New Roman" w:cstheme="minorHAnsi"/>
                <w:sz w:val="20"/>
                <w:szCs w:val="20"/>
                <w:lang w:val="fr-FR" w:eastAsia="en-GB"/>
              </w:rPr>
              <w:t>.</w:t>
            </w:r>
          </w:p>
        </w:tc>
        <w:tc>
          <w:tcPr>
            <w:tcW w:w="1855" w:type="dxa"/>
            <w:noWrap/>
            <w:hideMark/>
          </w:tcPr>
          <w:p w14:paraId="7AB03BB8" w14:textId="0560B6F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70AE5902"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90C6E38"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C56C220"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788</w:t>
            </w:r>
          </w:p>
        </w:tc>
        <w:tc>
          <w:tcPr>
            <w:tcW w:w="1384" w:type="dxa"/>
            <w:tcBorders>
              <w:top w:val="none" w:sz="0" w:space="0" w:color="auto"/>
              <w:bottom w:val="none" w:sz="0" w:space="0" w:color="auto"/>
            </w:tcBorders>
            <w:noWrap/>
            <w:hideMark/>
          </w:tcPr>
          <w:p w14:paraId="2762477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tcBorders>
              <w:top w:val="none" w:sz="0" w:space="0" w:color="auto"/>
              <w:bottom w:val="none" w:sz="0" w:space="0" w:color="auto"/>
            </w:tcBorders>
            <w:noWrap/>
            <w:hideMark/>
          </w:tcPr>
          <w:p w14:paraId="005CE4EC" w14:textId="2AD5FC9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Mangroves*</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6C6DDC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218" w:type="dxa"/>
            <w:tcBorders>
              <w:top w:val="none" w:sz="0" w:space="0" w:color="auto"/>
              <w:bottom w:val="none" w:sz="0" w:space="0" w:color="auto"/>
            </w:tcBorders>
            <w:noWrap/>
            <w:hideMark/>
          </w:tcPr>
          <w:p w14:paraId="1637871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B467D79"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0A486CC8" w14:textId="737A031A"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Travaux de c</w:t>
            </w:r>
            <w:r w:rsidRPr="0089504E">
              <w:rPr>
                <w:rFonts w:eastAsia="Times New Roman" w:cstheme="minorHAnsi"/>
                <w:sz w:val="20"/>
                <w:szCs w:val="20"/>
                <w:lang w:val="fr-FR" w:eastAsia="en-GB"/>
              </w:rPr>
              <w:t xml:space="preserve">onstruction </w:t>
            </w:r>
            <w:r>
              <w:rPr>
                <w:rFonts w:eastAsia="Times New Roman" w:cstheme="minorHAnsi"/>
                <w:sz w:val="20"/>
                <w:szCs w:val="20"/>
                <w:lang w:val="fr-FR" w:eastAsia="en-GB"/>
              </w:rPr>
              <w:t>(</w:t>
            </w:r>
            <w:r w:rsidRPr="0089504E">
              <w:rPr>
                <w:rFonts w:eastAsia="Times New Roman" w:cstheme="minorHAnsi"/>
                <w:sz w:val="20"/>
                <w:szCs w:val="20"/>
                <w:lang w:val="fr-FR" w:eastAsia="en-GB"/>
              </w:rPr>
              <w:t>port</w:t>
            </w:r>
            <w:r>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781DA0C" w14:textId="262DF47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tcBorders>
              <w:top w:val="none" w:sz="0" w:space="0" w:color="auto"/>
              <w:bottom w:val="none" w:sz="0" w:space="0" w:color="auto"/>
            </w:tcBorders>
            <w:noWrap/>
            <w:hideMark/>
          </w:tcPr>
          <w:p w14:paraId="12DD2621"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1A271224" w14:textId="77777777" w:rsidTr="00B90BE1">
        <w:trPr>
          <w:cantSplit/>
        </w:trPr>
        <w:tc>
          <w:tcPr>
            <w:tcW w:w="672" w:type="dxa"/>
            <w:noWrap/>
            <w:hideMark/>
          </w:tcPr>
          <w:p w14:paraId="7CED36F4"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494</w:t>
            </w:r>
          </w:p>
        </w:tc>
        <w:tc>
          <w:tcPr>
            <w:tcW w:w="1384" w:type="dxa"/>
            <w:noWrap/>
            <w:hideMark/>
          </w:tcPr>
          <w:p w14:paraId="33621BF6"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55D786CE" w14:textId="25FE485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Šumavská rašeliniště*</w:t>
            </w:r>
            <w:r>
              <w:rPr>
                <w:rFonts w:eastAsia="Times New Roman" w:cstheme="minorHAnsi"/>
                <w:sz w:val="20"/>
                <w:szCs w:val="20"/>
                <w:lang w:val="fr-FR" w:eastAsia="en-GB"/>
              </w:rPr>
              <w:t>*</w:t>
            </w:r>
          </w:p>
        </w:tc>
        <w:tc>
          <w:tcPr>
            <w:tcW w:w="1205" w:type="dxa"/>
            <w:noWrap/>
            <w:hideMark/>
          </w:tcPr>
          <w:p w14:paraId="485B6FE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01/04/2011</w:t>
            </w:r>
          </w:p>
        </w:tc>
        <w:tc>
          <w:tcPr>
            <w:tcW w:w="1218" w:type="dxa"/>
            <w:noWrap/>
            <w:hideMark/>
          </w:tcPr>
          <w:p w14:paraId="76E05C9C"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84DC443"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7A6EEDEB" w14:textId="78CA5EFE"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Changement de p</w:t>
            </w:r>
            <w:r w:rsidRPr="0089504E">
              <w:rPr>
                <w:rFonts w:eastAsia="Times New Roman" w:cstheme="minorHAnsi"/>
                <w:sz w:val="20"/>
                <w:szCs w:val="20"/>
                <w:lang w:val="fr-FR" w:eastAsia="en-GB"/>
              </w:rPr>
              <w:t xml:space="preserve">ratiques de gestion, réduction des zones sans intervention, augmentation </w:t>
            </w:r>
            <w:r>
              <w:rPr>
                <w:rFonts w:eastAsia="Times New Roman" w:cstheme="minorHAnsi"/>
                <w:sz w:val="20"/>
                <w:szCs w:val="20"/>
                <w:lang w:val="fr-FR" w:eastAsia="en-GB"/>
              </w:rPr>
              <w:t>de l</w:t>
            </w:r>
            <w:r w:rsidRPr="0089504E">
              <w:rPr>
                <w:rFonts w:eastAsia="Times New Roman" w:cstheme="minorHAnsi"/>
                <w:sz w:val="20"/>
                <w:szCs w:val="20"/>
                <w:lang w:val="fr-FR" w:eastAsia="en-GB"/>
              </w:rPr>
              <w:t>’exploitation du bois. MCR 44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2001).</w:t>
            </w:r>
          </w:p>
        </w:tc>
        <w:tc>
          <w:tcPr>
            <w:tcW w:w="1855" w:type="dxa"/>
            <w:noWrap/>
            <w:hideMark/>
          </w:tcPr>
          <w:p w14:paraId="0CAA3753" w14:textId="65226CBC"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noWrap/>
            <w:hideMark/>
          </w:tcPr>
          <w:p w14:paraId="5705F22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0AE7EDDF"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7EFB85B"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495</w:t>
            </w:r>
          </w:p>
        </w:tc>
        <w:tc>
          <w:tcPr>
            <w:tcW w:w="1384" w:type="dxa"/>
            <w:tcBorders>
              <w:top w:val="none" w:sz="0" w:space="0" w:color="auto"/>
              <w:bottom w:val="none" w:sz="0" w:space="0" w:color="auto"/>
            </w:tcBorders>
            <w:noWrap/>
            <w:hideMark/>
          </w:tcPr>
          <w:p w14:paraId="72806D9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43FA628D" w14:textId="6B94739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Trebonské rybníky*</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7A3836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01/01/1994</w:t>
            </w:r>
          </w:p>
        </w:tc>
        <w:tc>
          <w:tcPr>
            <w:tcW w:w="1218" w:type="dxa"/>
            <w:tcBorders>
              <w:top w:val="none" w:sz="0" w:space="0" w:color="auto"/>
              <w:bottom w:val="none" w:sz="0" w:space="0" w:color="auto"/>
            </w:tcBorders>
            <w:noWrap/>
            <w:hideMark/>
          </w:tcPr>
          <w:p w14:paraId="56F3F70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857C83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0AA9B510"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Pisciculture intensive, eutrophisation, chasse, destruction de l’habitat. </w:t>
            </w:r>
          </w:p>
        </w:tc>
        <w:tc>
          <w:tcPr>
            <w:tcW w:w="1855" w:type="dxa"/>
            <w:tcBorders>
              <w:top w:val="none" w:sz="0" w:space="0" w:color="auto"/>
              <w:bottom w:val="none" w:sz="0" w:space="0" w:color="auto"/>
            </w:tcBorders>
            <w:noWrap/>
            <w:hideMark/>
          </w:tcPr>
          <w:p w14:paraId="2B93E5AE" w14:textId="09B9F4A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tcBorders>
              <w:top w:val="none" w:sz="0" w:space="0" w:color="auto"/>
              <w:bottom w:val="none" w:sz="0" w:space="0" w:color="auto"/>
            </w:tcBorders>
            <w:noWrap/>
            <w:hideMark/>
          </w:tcPr>
          <w:p w14:paraId="7E18725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022D5C07" w14:textId="77777777" w:rsidTr="00B90BE1">
        <w:trPr>
          <w:cantSplit/>
        </w:trPr>
        <w:tc>
          <w:tcPr>
            <w:tcW w:w="672" w:type="dxa"/>
            <w:noWrap/>
            <w:hideMark/>
          </w:tcPr>
          <w:p w14:paraId="7E9D2B32"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635</w:t>
            </w:r>
          </w:p>
        </w:tc>
        <w:tc>
          <w:tcPr>
            <w:tcW w:w="1384" w:type="dxa"/>
            <w:noWrap/>
            <w:hideMark/>
          </w:tcPr>
          <w:p w14:paraId="6E8F1D4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036390F4" w14:textId="49B8334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Mokrady dolního Podyjí</w:t>
            </w:r>
            <w:r>
              <w:rPr>
                <w:rFonts w:eastAsia="Times New Roman" w:cstheme="minorHAnsi"/>
                <w:sz w:val="20"/>
                <w:szCs w:val="20"/>
                <w:lang w:val="fr-FR" w:eastAsia="en-GB"/>
              </w:rPr>
              <w:t>**</w:t>
            </w:r>
          </w:p>
        </w:tc>
        <w:tc>
          <w:tcPr>
            <w:tcW w:w="1205" w:type="dxa"/>
            <w:noWrap/>
            <w:hideMark/>
          </w:tcPr>
          <w:p w14:paraId="1DBC97D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218" w:type="dxa"/>
            <w:noWrap/>
            <w:hideMark/>
          </w:tcPr>
          <w:p w14:paraId="671ACE1A"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0A61ACF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60353A5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855" w:type="dxa"/>
            <w:noWrap/>
            <w:hideMark/>
          </w:tcPr>
          <w:p w14:paraId="750B5DA3" w14:textId="690B9940"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700" w:type="dxa"/>
            <w:noWrap/>
            <w:hideMark/>
          </w:tcPr>
          <w:p w14:paraId="313966E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4ED6D49B"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1301D2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638</w:t>
            </w:r>
          </w:p>
        </w:tc>
        <w:tc>
          <w:tcPr>
            <w:tcW w:w="1384" w:type="dxa"/>
            <w:tcBorders>
              <w:top w:val="none" w:sz="0" w:space="0" w:color="auto"/>
              <w:bottom w:val="none" w:sz="0" w:space="0" w:color="auto"/>
            </w:tcBorders>
            <w:noWrap/>
            <w:hideMark/>
          </w:tcPr>
          <w:p w14:paraId="4DDC671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1B6BFE74" w14:textId="1349081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Litovelské Pomoraví</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90D6FD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01/01/1997</w:t>
            </w:r>
          </w:p>
        </w:tc>
        <w:tc>
          <w:tcPr>
            <w:tcW w:w="1218" w:type="dxa"/>
            <w:tcBorders>
              <w:top w:val="none" w:sz="0" w:space="0" w:color="auto"/>
              <w:bottom w:val="none" w:sz="0" w:space="0" w:color="auto"/>
            </w:tcBorders>
            <w:noWrap/>
            <w:hideMark/>
          </w:tcPr>
          <w:p w14:paraId="3388AB2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D1AD069"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8BA0C6F" w14:textId="36B25E8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r w:rsidRPr="00AA03CE">
              <w:rPr>
                <w:rFonts w:eastAsia="Times New Roman" w:cstheme="minorHAnsi"/>
                <w:sz w:val="20"/>
                <w:szCs w:val="20"/>
                <w:lang w:val="fr-FR" w:eastAsia="en-GB"/>
              </w:rPr>
              <w:t xml:space="preserve">, plans pour un canal navigable. </w:t>
            </w:r>
          </w:p>
        </w:tc>
        <w:tc>
          <w:tcPr>
            <w:tcW w:w="1855" w:type="dxa"/>
            <w:tcBorders>
              <w:top w:val="none" w:sz="0" w:space="0" w:color="auto"/>
              <w:bottom w:val="none" w:sz="0" w:space="0" w:color="auto"/>
            </w:tcBorders>
            <w:noWrap/>
            <w:hideMark/>
          </w:tcPr>
          <w:p w14:paraId="047BD253" w14:textId="7C6B9FB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700" w:type="dxa"/>
            <w:tcBorders>
              <w:top w:val="none" w:sz="0" w:space="0" w:color="auto"/>
              <w:bottom w:val="none" w:sz="0" w:space="0" w:color="auto"/>
            </w:tcBorders>
            <w:noWrap/>
            <w:hideMark/>
          </w:tcPr>
          <w:p w14:paraId="498A0461"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04931362" w14:textId="77777777" w:rsidTr="00B90BE1">
        <w:trPr>
          <w:cantSplit/>
        </w:trPr>
        <w:tc>
          <w:tcPr>
            <w:tcW w:w="672" w:type="dxa"/>
            <w:noWrap/>
            <w:hideMark/>
          </w:tcPr>
          <w:p w14:paraId="22A7103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639</w:t>
            </w:r>
          </w:p>
        </w:tc>
        <w:tc>
          <w:tcPr>
            <w:tcW w:w="1384" w:type="dxa"/>
            <w:noWrap/>
            <w:hideMark/>
          </w:tcPr>
          <w:p w14:paraId="7E25892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010CB84E" w14:textId="73C76FC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Poodrí</w:t>
            </w:r>
            <w:r>
              <w:rPr>
                <w:rFonts w:eastAsia="Times New Roman" w:cstheme="minorHAnsi"/>
                <w:sz w:val="20"/>
                <w:szCs w:val="20"/>
                <w:lang w:val="fr-FR" w:eastAsia="en-GB"/>
              </w:rPr>
              <w:t>**</w:t>
            </w:r>
          </w:p>
        </w:tc>
        <w:tc>
          <w:tcPr>
            <w:tcW w:w="1205" w:type="dxa"/>
            <w:noWrap/>
            <w:hideMark/>
          </w:tcPr>
          <w:p w14:paraId="60072EE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218" w:type="dxa"/>
            <w:noWrap/>
            <w:hideMark/>
          </w:tcPr>
          <w:p w14:paraId="0EA0027C"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2B8BF97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33EDD000" w14:textId="744BB32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Canal </w:t>
            </w:r>
            <w:r w:rsidR="002E745F">
              <w:rPr>
                <w:rFonts w:eastAsia="Times New Roman" w:cstheme="minorHAnsi"/>
                <w:sz w:val="20"/>
                <w:szCs w:val="20"/>
                <w:lang w:val="fr-FR" w:eastAsia="en-GB"/>
              </w:rPr>
              <w:t>de navigation</w:t>
            </w:r>
            <w:r w:rsidRPr="0089504E">
              <w:rPr>
                <w:rFonts w:eastAsia="Times New Roman" w:cstheme="minorHAnsi"/>
                <w:sz w:val="20"/>
                <w:szCs w:val="20"/>
                <w:lang w:val="fr-FR" w:eastAsia="en-GB"/>
              </w:rPr>
              <w:t xml:space="preserve"> prévu.</w:t>
            </w:r>
          </w:p>
        </w:tc>
        <w:tc>
          <w:tcPr>
            <w:tcW w:w="1855" w:type="dxa"/>
            <w:noWrap/>
            <w:hideMark/>
          </w:tcPr>
          <w:p w14:paraId="45516951" w14:textId="3FEC10D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700" w:type="dxa"/>
            <w:noWrap/>
            <w:hideMark/>
          </w:tcPr>
          <w:p w14:paraId="04607C7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498DAEFB"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95B54A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1173</w:t>
            </w:r>
          </w:p>
        </w:tc>
        <w:tc>
          <w:tcPr>
            <w:tcW w:w="1384" w:type="dxa"/>
            <w:tcBorders>
              <w:top w:val="none" w:sz="0" w:space="0" w:color="auto"/>
              <w:bottom w:val="none" w:sz="0" w:space="0" w:color="auto"/>
            </w:tcBorders>
            <w:noWrap/>
            <w:hideMark/>
          </w:tcPr>
          <w:p w14:paraId="5FCB00B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République-Unie de Tanzanie</w:t>
            </w:r>
          </w:p>
        </w:tc>
        <w:tc>
          <w:tcPr>
            <w:tcW w:w="2723" w:type="dxa"/>
            <w:tcBorders>
              <w:top w:val="none" w:sz="0" w:space="0" w:color="auto"/>
              <w:bottom w:val="none" w:sz="0" w:space="0" w:color="auto"/>
            </w:tcBorders>
            <w:noWrap/>
            <w:hideMark/>
          </w:tcPr>
          <w:p w14:paraId="09E6CD2A" w14:textId="0C07EF1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Kilombero Valley Floodplain</w:t>
            </w:r>
            <w:r w:rsidR="006D5201">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6597A9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20/03/2014</w:t>
            </w:r>
          </w:p>
        </w:tc>
        <w:tc>
          <w:tcPr>
            <w:tcW w:w="1218" w:type="dxa"/>
            <w:tcBorders>
              <w:top w:val="none" w:sz="0" w:space="0" w:color="auto"/>
              <w:bottom w:val="none" w:sz="0" w:space="0" w:color="auto"/>
            </w:tcBorders>
            <w:noWrap/>
            <w:hideMark/>
          </w:tcPr>
          <w:p w14:paraId="61C0740D"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F311354"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08BF59FB" w14:textId="79280AE5" w:rsidR="00046919" w:rsidRPr="000457CB" w:rsidRDefault="000457C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Gestion</w:t>
            </w:r>
            <w:r w:rsidR="002E745F" w:rsidRPr="002E745F">
              <w:rPr>
                <w:rFonts w:eastAsia="Times New Roman" w:cstheme="minorHAnsi"/>
                <w:sz w:val="20"/>
                <w:szCs w:val="20"/>
                <w:lang w:val="fr-CH" w:eastAsia="en-GB"/>
              </w:rPr>
              <w:t xml:space="preserve">, </w:t>
            </w:r>
            <w:r w:rsidRPr="002E745F">
              <w:rPr>
                <w:rFonts w:eastAsia="Times New Roman" w:cstheme="minorHAnsi"/>
                <w:sz w:val="20"/>
                <w:szCs w:val="20"/>
                <w:lang w:val="fr-CH" w:eastAsia="en-GB"/>
              </w:rPr>
              <w:t>lacunes</w:t>
            </w:r>
            <w:r w:rsidR="002E745F" w:rsidRPr="002E745F">
              <w:rPr>
                <w:rFonts w:eastAsia="Times New Roman" w:cstheme="minorHAnsi"/>
                <w:sz w:val="20"/>
                <w:szCs w:val="20"/>
                <w:lang w:val="fr-CH" w:eastAsia="en-GB"/>
              </w:rPr>
              <w:t xml:space="preserve"> dans les règlements</w:t>
            </w:r>
            <w:r w:rsidRPr="002E745F">
              <w:rPr>
                <w:rFonts w:eastAsia="Times New Roman" w:cstheme="minorHAnsi"/>
                <w:sz w:val="20"/>
                <w:szCs w:val="20"/>
                <w:lang w:val="fr-CH" w:eastAsia="en-GB"/>
              </w:rPr>
              <w:t xml:space="preserve"> et conflits entre les usagers des ressources et les parties prenantes. Dynamiques sociales et demandes d’accès aux terres ; augmentation du braconnage.</w:t>
            </w:r>
            <w:r w:rsidR="00046919" w:rsidRPr="002E745F">
              <w:rPr>
                <w:rFonts w:eastAsia="Times New Roman" w:cstheme="minorHAnsi"/>
                <w:sz w:val="20"/>
                <w:szCs w:val="20"/>
                <w:lang w:val="fr-CH" w:eastAsia="en-GB"/>
              </w:rPr>
              <w:t xml:space="preserve"> </w:t>
            </w:r>
          </w:p>
        </w:tc>
        <w:tc>
          <w:tcPr>
            <w:tcW w:w="1855" w:type="dxa"/>
            <w:tcBorders>
              <w:top w:val="none" w:sz="0" w:space="0" w:color="auto"/>
              <w:bottom w:val="none" w:sz="0" w:space="0" w:color="auto"/>
            </w:tcBorders>
            <w:noWrap/>
            <w:hideMark/>
          </w:tcPr>
          <w:p w14:paraId="2FEBAB35" w14:textId="4139E0F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(2019)</w:t>
            </w:r>
          </w:p>
        </w:tc>
        <w:tc>
          <w:tcPr>
            <w:tcW w:w="700" w:type="dxa"/>
            <w:tcBorders>
              <w:top w:val="none" w:sz="0" w:space="0" w:color="auto"/>
              <w:bottom w:val="none" w:sz="0" w:space="0" w:color="auto"/>
            </w:tcBorders>
            <w:noWrap/>
            <w:hideMark/>
          </w:tcPr>
          <w:p w14:paraId="3598FF7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44E03141" w14:textId="77777777" w:rsidTr="00B90BE1">
        <w:trPr>
          <w:cantSplit/>
        </w:trPr>
        <w:tc>
          <w:tcPr>
            <w:tcW w:w="672" w:type="dxa"/>
            <w:noWrap/>
            <w:hideMark/>
          </w:tcPr>
          <w:p w14:paraId="5B7EADD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521</w:t>
            </w:r>
          </w:p>
        </w:tc>
        <w:tc>
          <w:tcPr>
            <w:tcW w:w="1384" w:type="dxa"/>
            <w:noWrap/>
            <w:hideMark/>
          </w:tcPr>
          <w:p w14:paraId="25E02F6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noWrap/>
            <w:hideMark/>
          </w:tcPr>
          <w:p w14:paraId="24886162" w14:textId="2986C67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Danube Delta*</w:t>
            </w:r>
            <w:r>
              <w:rPr>
                <w:rFonts w:eastAsia="Times New Roman" w:cstheme="minorHAnsi"/>
                <w:sz w:val="20"/>
                <w:szCs w:val="20"/>
                <w:lang w:val="fr-FR" w:eastAsia="en-GB"/>
              </w:rPr>
              <w:t>*</w:t>
            </w:r>
          </w:p>
        </w:tc>
        <w:tc>
          <w:tcPr>
            <w:tcW w:w="1205" w:type="dxa"/>
            <w:noWrap/>
            <w:hideMark/>
          </w:tcPr>
          <w:p w14:paraId="1F0CBEF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18/08/2004</w:t>
            </w:r>
          </w:p>
        </w:tc>
        <w:tc>
          <w:tcPr>
            <w:tcW w:w="1218" w:type="dxa"/>
            <w:noWrap/>
            <w:hideMark/>
          </w:tcPr>
          <w:p w14:paraId="47063BA8"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552B6B87"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4072859A" w14:textId="26E259B5" w:rsidR="00046919" w:rsidRDefault="00FF395F" w:rsidP="00046919">
            <w:pPr>
              <w:widowControl/>
              <w:rPr>
                <w:rFonts w:eastAsia="Times New Roman" w:cstheme="minorHAnsi"/>
                <w:sz w:val="20"/>
                <w:szCs w:val="20"/>
                <w:lang w:val="fr-FR" w:eastAsia="en-GB"/>
              </w:rPr>
            </w:pPr>
            <w:r>
              <w:rPr>
                <w:rFonts w:eastAsia="Times New Roman" w:cstheme="minorHAnsi"/>
                <w:sz w:val="20"/>
                <w:szCs w:val="20"/>
                <w:lang w:val="fr-FR" w:eastAsia="en-GB"/>
              </w:rPr>
              <w:t>Possibles influences transfrontalières dues à la r</w:t>
            </w:r>
            <w:r w:rsidR="00046919" w:rsidRPr="0089504E">
              <w:rPr>
                <w:rFonts w:eastAsia="Times New Roman" w:cstheme="minorHAnsi"/>
                <w:sz w:val="20"/>
                <w:szCs w:val="20"/>
                <w:lang w:val="fr-FR" w:eastAsia="en-GB"/>
              </w:rPr>
              <w:t>éouverture d’une voie navigable (canal de Bistroe).</w:t>
            </w:r>
          </w:p>
          <w:p w14:paraId="7DC90F87" w14:textId="3094990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53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2003)</w:t>
            </w:r>
            <w:r>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mission de suivi (</w:t>
            </w:r>
            <w:r>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2005).</w:t>
            </w:r>
          </w:p>
        </w:tc>
        <w:tc>
          <w:tcPr>
            <w:tcW w:w="1855" w:type="dxa"/>
            <w:noWrap/>
            <w:hideMark/>
          </w:tcPr>
          <w:p w14:paraId="2565A70E" w14:textId="2269A3A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(2014)</w:t>
            </w:r>
          </w:p>
        </w:tc>
        <w:tc>
          <w:tcPr>
            <w:tcW w:w="700" w:type="dxa"/>
            <w:noWrap/>
            <w:hideMark/>
          </w:tcPr>
          <w:p w14:paraId="25EB09B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8409CD9"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7CE75E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1074</w:t>
            </w:r>
          </w:p>
        </w:tc>
        <w:tc>
          <w:tcPr>
            <w:tcW w:w="1384" w:type="dxa"/>
            <w:tcBorders>
              <w:top w:val="none" w:sz="0" w:space="0" w:color="auto"/>
              <w:bottom w:val="none" w:sz="0" w:space="0" w:color="auto"/>
            </w:tcBorders>
            <w:noWrap/>
            <w:hideMark/>
          </w:tcPr>
          <w:p w14:paraId="768E49A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top w:val="none" w:sz="0" w:space="0" w:color="auto"/>
              <w:bottom w:val="none" w:sz="0" w:space="0" w:color="auto"/>
            </w:tcBorders>
            <w:noWrap/>
            <w:hideMark/>
          </w:tcPr>
          <w:p w14:paraId="4BAD707A" w14:textId="3279CDC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Small Island of Braila*</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7C0D11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28/04/2005</w:t>
            </w:r>
          </w:p>
        </w:tc>
        <w:tc>
          <w:tcPr>
            <w:tcW w:w="1218" w:type="dxa"/>
            <w:tcBorders>
              <w:top w:val="none" w:sz="0" w:space="0" w:color="auto"/>
              <w:bottom w:val="none" w:sz="0" w:space="0" w:color="auto"/>
            </w:tcBorders>
            <w:noWrap/>
            <w:hideMark/>
          </w:tcPr>
          <w:p w14:paraId="1B23026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91F0999"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26BFFB90" w14:textId="159665B3"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 xml:space="preserve">Travaux d’amélioration de la </w:t>
            </w:r>
            <w:r w:rsidRPr="0089504E">
              <w:rPr>
                <w:rFonts w:eastAsia="Times New Roman" w:cstheme="minorHAnsi"/>
                <w:sz w:val="20"/>
                <w:szCs w:val="20"/>
                <w:lang w:val="fr-FR" w:eastAsia="en-GB"/>
              </w:rPr>
              <w:t>navigation</w:t>
            </w:r>
            <w:r w:rsidR="00FF395F">
              <w:rPr>
                <w:rFonts w:eastAsia="Times New Roman" w:cstheme="minorHAnsi"/>
                <w:sz w:val="20"/>
                <w:szCs w:val="20"/>
                <w:lang w:val="fr-FR" w:eastAsia="en-GB"/>
              </w:rPr>
              <w:t xml:space="preserve"> pouvant affecter les caractéristiques écologiques du site</w:t>
            </w:r>
            <w:r w:rsidRPr="0089504E">
              <w:rPr>
                <w:rFonts w:eastAsia="Times New Roman" w:cstheme="minorHAnsi"/>
                <w:sz w:val="20"/>
                <w:szCs w:val="20"/>
                <w:lang w:val="fr-FR" w:eastAsia="en-GB"/>
              </w:rPr>
              <w:t xml:space="preserve">. </w:t>
            </w:r>
          </w:p>
        </w:tc>
        <w:tc>
          <w:tcPr>
            <w:tcW w:w="1855" w:type="dxa"/>
            <w:tcBorders>
              <w:top w:val="none" w:sz="0" w:space="0" w:color="auto"/>
              <w:bottom w:val="none" w:sz="0" w:space="0" w:color="auto"/>
            </w:tcBorders>
            <w:noWrap/>
            <w:hideMark/>
          </w:tcPr>
          <w:p w14:paraId="2E229A02" w14:textId="4351619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700" w:type="dxa"/>
            <w:tcBorders>
              <w:top w:val="none" w:sz="0" w:space="0" w:color="auto"/>
              <w:bottom w:val="none" w:sz="0" w:space="0" w:color="auto"/>
            </w:tcBorders>
            <w:noWrap/>
            <w:hideMark/>
          </w:tcPr>
          <w:p w14:paraId="08935C1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79683F25" w14:textId="77777777" w:rsidTr="00B90BE1">
        <w:trPr>
          <w:cantSplit/>
        </w:trPr>
        <w:tc>
          <w:tcPr>
            <w:tcW w:w="672" w:type="dxa"/>
            <w:noWrap/>
            <w:hideMark/>
          </w:tcPr>
          <w:p w14:paraId="01CE028C"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2065</w:t>
            </w:r>
          </w:p>
        </w:tc>
        <w:tc>
          <w:tcPr>
            <w:tcW w:w="1384" w:type="dxa"/>
            <w:noWrap/>
            <w:hideMark/>
          </w:tcPr>
          <w:p w14:paraId="57445830"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noWrap/>
            <w:hideMark/>
          </w:tcPr>
          <w:p w14:paraId="73F808C9" w14:textId="05D91F3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Olt - Danube Confluence*</w:t>
            </w:r>
            <w:r>
              <w:rPr>
                <w:rFonts w:eastAsia="Times New Roman" w:cstheme="minorHAnsi"/>
                <w:sz w:val="20"/>
                <w:szCs w:val="20"/>
                <w:lang w:val="fr-FR" w:eastAsia="en-GB"/>
              </w:rPr>
              <w:t>*</w:t>
            </w:r>
          </w:p>
        </w:tc>
        <w:tc>
          <w:tcPr>
            <w:tcW w:w="1205" w:type="dxa"/>
            <w:noWrap/>
            <w:hideMark/>
          </w:tcPr>
          <w:p w14:paraId="0D75E9E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10/07/2012</w:t>
            </w:r>
          </w:p>
        </w:tc>
        <w:tc>
          <w:tcPr>
            <w:tcW w:w="1218" w:type="dxa"/>
            <w:noWrap/>
            <w:hideMark/>
          </w:tcPr>
          <w:p w14:paraId="7F9BF9F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DD09261"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658C686E" w14:textId="6267C898"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Plans de c</w:t>
            </w:r>
            <w:r w:rsidRPr="0089504E">
              <w:rPr>
                <w:rFonts w:eastAsia="Times New Roman" w:cstheme="minorHAnsi"/>
                <w:sz w:val="20"/>
                <w:szCs w:val="20"/>
                <w:lang w:val="fr-FR" w:eastAsia="en-GB"/>
              </w:rPr>
              <w:t>onstruction d’un barrage</w:t>
            </w:r>
            <w:r w:rsidR="00D042AC">
              <w:rPr>
                <w:rFonts w:eastAsia="Times New Roman" w:cstheme="minorHAnsi"/>
                <w:sz w:val="20"/>
                <w:szCs w:val="20"/>
                <w:lang w:val="fr-FR" w:eastAsia="en-GB"/>
              </w:rPr>
              <w:t xml:space="preserve"> au Site Ramsar</w:t>
            </w:r>
            <w:r w:rsidRPr="0089504E">
              <w:rPr>
                <w:rFonts w:eastAsia="Times New Roman" w:cstheme="minorHAnsi"/>
                <w:sz w:val="20"/>
                <w:szCs w:val="20"/>
                <w:lang w:val="fr-FR" w:eastAsia="en-GB"/>
              </w:rPr>
              <w:t>.</w:t>
            </w:r>
          </w:p>
        </w:tc>
        <w:tc>
          <w:tcPr>
            <w:tcW w:w="1855" w:type="dxa"/>
            <w:noWrap/>
            <w:hideMark/>
          </w:tcPr>
          <w:p w14:paraId="568F31F4" w14:textId="6708082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700" w:type="dxa"/>
            <w:noWrap/>
            <w:hideMark/>
          </w:tcPr>
          <w:p w14:paraId="1223906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2F0093" w14:paraId="1F8AD905"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C9FB977" w14:textId="387F5228"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74</w:t>
            </w:r>
          </w:p>
        </w:tc>
        <w:tc>
          <w:tcPr>
            <w:tcW w:w="1384" w:type="dxa"/>
            <w:tcBorders>
              <w:top w:val="none" w:sz="0" w:space="0" w:color="auto"/>
              <w:bottom w:val="none" w:sz="0" w:space="0" w:color="auto"/>
            </w:tcBorders>
            <w:noWrap/>
          </w:tcPr>
          <w:p w14:paraId="269AEAF7" w14:textId="1CD7DD85"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2034CC51" w14:textId="1A00B7C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Lough Neah &amp; Lough Beg</w:t>
            </w:r>
          </w:p>
        </w:tc>
        <w:tc>
          <w:tcPr>
            <w:tcW w:w="1205" w:type="dxa"/>
            <w:tcBorders>
              <w:top w:val="none" w:sz="0" w:space="0" w:color="auto"/>
              <w:bottom w:val="none" w:sz="0" w:space="0" w:color="auto"/>
            </w:tcBorders>
            <w:noWrap/>
          </w:tcPr>
          <w:p w14:paraId="248EF6F3" w14:textId="66B87F03"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16/12/2016</w:t>
            </w:r>
          </w:p>
        </w:tc>
        <w:tc>
          <w:tcPr>
            <w:tcW w:w="1218" w:type="dxa"/>
            <w:tcBorders>
              <w:top w:val="none" w:sz="0" w:space="0" w:color="auto"/>
              <w:bottom w:val="none" w:sz="0" w:space="0" w:color="auto"/>
            </w:tcBorders>
            <w:noWrap/>
          </w:tcPr>
          <w:p w14:paraId="1BA4929C" w14:textId="708C431D"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02/11/2018</w:t>
            </w:r>
          </w:p>
        </w:tc>
        <w:tc>
          <w:tcPr>
            <w:tcW w:w="1275" w:type="dxa"/>
            <w:tcBorders>
              <w:top w:val="none" w:sz="0" w:space="0" w:color="auto"/>
              <w:bottom w:val="none" w:sz="0" w:space="0" w:color="auto"/>
            </w:tcBorders>
            <w:noWrap/>
          </w:tcPr>
          <w:p w14:paraId="13992558"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53A5D0F" w14:textId="663888D4" w:rsidR="00046919" w:rsidRPr="00AA03CE" w:rsidRDefault="00046919" w:rsidP="00046919">
            <w:pPr>
              <w:widowControl/>
              <w:rPr>
                <w:rFonts w:cstheme="minorHAnsi"/>
                <w:sz w:val="20"/>
                <w:szCs w:val="20"/>
                <w:lang w:val="fr-FR"/>
              </w:rPr>
            </w:pPr>
            <w:r w:rsidRPr="00AA03CE">
              <w:rPr>
                <w:rFonts w:cstheme="minorHAnsi"/>
                <w:sz w:val="20"/>
                <w:szCs w:val="20"/>
                <w:lang w:val="fr-FR"/>
              </w:rPr>
              <w:t>Construction d’une route</w:t>
            </w:r>
          </w:p>
        </w:tc>
        <w:tc>
          <w:tcPr>
            <w:tcW w:w="1855" w:type="dxa"/>
            <w:tcBorders>
              <w:top w:val="none" w:sz="0" w:space="0" w:color="auto"/>
              <w:bottom w:val="none" w:sz="0" w:space="0" w:color="auto"/>
            </w:tcBorders>
            <w:noWrap/>
          </w:tcPr>
          <w:p w14:paraId="5B10FC36" w14:textId="5796B3F7" w:rsidR="00046919" w:rsidRPr="00D042AC"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val="fr-FR" w:eastAsia="en-GB"/>
              </w:rPr>
              <w:t xml:space="preserve">Fermé </w:t>
            </w:r>
            <w:r w:rsidR="00D042AC">
              <w:rPr>
                <w:rFonts w:eastAsia="Times New Roman" w:cstheme="minorHAnsi"/>
                <w:sz w:val="20"/>
                <w:szCs w:val="20"/>
                <w:lang w:val="fr-FR" w:eastAsia="en-GB"/>
              </w:rPr>
              <w:t>en 2018</w:t>
            </w:r>
          </w:p>
        </w:tc>
        <w:tc>
          <w:tcPr>
            <w:tcW w:w="700" w:type="dxa"/>
            <w:tcBorders>
              <w:top w:val="none" w:sz="0" w:space="0" w:color="auto"/>
              <w:bottom w:val="none" w:sz="0" w:space="0" w:color="auto"/>
            </w:tcBorders>
            <w:noWrap/>
          </w:tcPr>
          <w:p w14:paraId="35A895E2" w14:textId="01BBCFF1"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89504E" w14:paraId="60EF1D0A" w14:textId="77777777" w:rsidTr="00B90BE1">
        <w:trPr>
          <w:cantSplit/>
        </w:trPr>
        <w:tc>
          <w:tcPr>
            <w:tcW w:w="672" w:type="dxa"/>
            <w:noWrap/>
            <w:hideMark/>
          </w:tcPr>
          <w:p w14:paraId="2593275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77</w:t>
            </w:r>
          </w:p>
        </w:tc>
        <w:tc>
          <w:tcPr>
            <w:tcW w:w="1384" w:type="dxa"/>
            <w:noWrap/>
            <w:hideMark/>
          </w:tcPr>
          <w:p w14:paraId="1959F201" w14:textId="04B5272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noWrap/>
            <w:hideMark/>
          </w:tcPr>
          <w:p w14:paraId="2AA5D45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Ouse Washes</w:t>
            </w:r>
          </w:p>
        </w:tc>
        <w:tc>
          <w:tcPr>
            <w:tcW w:w="1205" w:type="dxa"/>
            <w:noWrap/>
            <w:hideMark/>
          </w:tcPr>
          <w:p w14:paraId="36CF445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18/07/2000</w:t>
            </w:r>
          </w:p>
        </w:tc>
        <w:tc>
          <w:tcPr>
            <w:tcW w:w="1218" w:type="dxa"/>
            <w:noWrap/>
            <w:hideMark/>
          </w:tcPr>
          <w:p w14:paraId="487D0BA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0033F36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640DC767" w14:textId="39EA90DB" w:rsidR="00046919" w:rsidRPr="0089504E" w:rsidRDefault="00046919" w:rsidP="00046919">
            <w:pPr>
              <w:widowControl/>
              <w:rPr>
                <w:rFonts w:eastAsia="Times New Roman" w:cstheme="minorHAnsi"/>
                <w:sz w:val="20"/>
                <w:szCs w:val="20"/>
                <w:lang w:val="fr-FR" w:eastAsia="en-GB"/>
              </w:rPr>
            </w:pPr>
            <w:r w:rsidRPr="00AA03CE">
              <w:rPr>
                <w:rFonts w:cstheme="minorHAnsi"/>
                <w:sz w:val="20"/>
                <w:szCs w:val="20"/>
                <w:lang w:val="fr-FR"/>
              </w:rPr>
              <w:t xml:space="preserve">Problème de gestion de l’eau. MCR 49 </w:t>
            </w:r>
            <w:r w:rsidRPr="00AA03CE">
              <w:rPr>
                <w:rFonts w:eastAsia="Times New Roman" w:cstheme="minorHAnsi"/>
                <w:sz w:val="20"/>
                <w:szCs w:val="20"/>
                <w:lang w:val="fr-FR" w:eastAsia="en-GB"/>
              </w:rPr>
              <w:t>(novembre 2001).</w:t>
            </w:r>
          </w:p>
        </w:tc>
        <w:tc>
          <w:tcPr>
            <w:tcW w:w="1855" w:type="dxa"/>
            <w:noWrap/>
            <w:hideMark/>
          </w:tcPr>
          <w:p w14:paraId="7FA7A676" w14:textId="1205AF10" w:rsidR="00046919" w:rsidRPr="0089504E" w:rsidRDefault="00D042AC"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046919">
              <w:rPr>
                <w:rFonts w:eastAsia="Times New Roman" w:cstheme="minorHAnsi"/>
                <w:sz w:val="20"/>
                <w:szCs w:val="20"/>
                <w:lang w:val="fr-FR" w:eastAsia="en-GB"/>
              </w:rPr>
              <w:t>(2021)</w:t>
            </w:r>
          </w:p>
        </w:tc>
        <w:tc>
          <w:tcPr>
            <w:tcW w:w="700" w:type="dxa"/>
            <w:noWrap/>
            <w:hideMark/>
          </w:tcPr>
          <w:p w14:paraId="5F19195E" w14:textId="58B03BF4" w:rsidR="00046919" w:rsidRPr="0089504E" w:rsidRDefault="00D042AC"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06D599A2"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039E61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298</w:t>
            </w:r>
          </w:p>
        </w:tc>
        <w:tc>
          <w:tcPr>
            <w:tcW w:w="1384" w:type="dxa"/>
            <w:tcBorders>
              <w:top w:val="none" w:sz="0" w:space="0" w:color="auto"/>
              <w:bottom w:val="none" w:sz="0" w:space="0" w:color="auto"/>
            </w:tcBorders>
            <w:noWrap/>
            <w:hideMark/>
          </w:tcPr>
          <w:p w14:paraId="583C076C" w14:textId="49E138F4"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hideMark/>
          </w:tcPr>
          <w:p w14:paraId="11F58DA2"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The Dee Estuary</w:t>
            </w:r>
          </w:p>
        </w:tc>
        <w:tc>
          <w:tcPr>
            <w:tcW w:w="1205" w:type="dxa"/>
            <w:tcBorders>
              <w:top w:val="none" w:sz="0" w:space="0" w:color="auto"/>
              <w:bottom w:val="none" w:sz="0" w:space="0" w:color="auto"/>
            </w:tcBorders>
            <w:noWrap/>
            <w:hideMark/>
          </w:tcPr>
          <w:p w14:paraId="144739B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21/11/2007</w:t>
            </w:r>
          </w:p>
        </w:tc>
        <w:tc>
          <w:tcPr>
            <w:tcW w:w="1218" w:type="dxa"/>
            <w:tcBorders>
              <w:top w:val="none" w:sz="0" w:space="0" w:color="auto"/>
              <w:bottom w:val="none" w:sz="0" w:space="0" w:color="auto"/>
            </w:tcBorders>
            <w:noWrap/>
            <w:hideMark/>
          </w:tcPr>
          <w:p w14:paraId="0B7D4433"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FAE068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23D7D7A" w14:textId="6590917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industriels et de transport. MCR 34 (</w:t>
            </w:r>
            <w:r>
              <w:rPr>
                <w:rFonts w:eastAsia="Times New Roman" w:cstheme="minorHAnsi"/>
                <w:sz w:val="20"/>
                <w:szCs w:val="20"/>
                <w:lang w:val="fr-FR" w:eastAsia="en-GB"/>
              </w:rPr>
              <w:t xml:space="preserve">novembre </w:t>
            </w:r>
            <w:r w:rsidRPr="0089504E">
              <w:rPr>
                <w:rFonts w:eastAsia="Times New Roman" w:cstheme="minorHAnsi"/>
                <w:sz w:val="20"/>
                <w:szCs w:val="20"/>
                <w:lang w:val="fr-FR" w:eastAsia="en-GB"/>
              </w:rPr>
              <w:t>1994).</w:t>
            </w:r>
          </w:p>
        </w:tc>
        <w:tc>
          <w:tcPr>
            <w:tcW w:w="1855" w:type="dxa"/>
            <w:tcBorders>
              <w:top w:val="none" w:sz="0" w:space="0" w:color="auto"/>
              <w:bottom w:val="none" w:sz="0" w:space="0" w:color="auto"/>
            </w:tcBorders>
            <w:noWrap/>
            <w:hideMark/>
          </w:tcPr>
          <w:p w14:paraId="7C0384A3" w14:textId="476BA44B" w:rsidR="00046919" w:rsidRPr="0089504E" w:rsidRDefault="00D042AC"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046919">
              <w:rPr>
                <w:rFonts w:eastAsia="Times New Roman" w:cstheme="minorHAnsi"/>
                <w:sz w:val="20"/>
                <w:szCs w:val="20"/>
                <w:lang w:val="fr-FR" w:eastAsia="en-GB"/>
              </w:rPr>
              <w:t>(2021)</w:t>
            </w:r>
          </w:p>
        </w:tc>
        <w:tc>
          <w:tcPr>
            <w:tcW w:w="700" w:type="dxa"/>
            <w:tcBorders>
              <w:top w:val="none" w:sz="0" w:space="0" w:color="auto"/>
              <w:bottom w:val="none" w:sz="0" w:space="0" w:color="auto"/>
            </w:tcBorders>
            <w:noWrap/>
            <w:hideMark/>
          </w:tcPr>
          <w:p w14:paraId="790318A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AA03CE" w14:paraId="58A36D35" w14:textId="77777777" w:rsidTr="00B90BE1">
        <w:trPr>
          <w:cantSplit/>
        </w:trPr>
        <w:tc>
          <w:tcPr>
            <w:tcW w:w="672" w:type="dxa"/>
            <w:noWrap/>
          </w:tcPr>
          <w:p w14:paraId="4B417D32" w14:textId="2D4BACB2"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897</w:t>
            </w:r>
          </w:p>
        </w:tc>
        <w:tc>
          <w:tcPr>
            <w:tcW w:w="1384" w:type="dxa"/>
            <w:noWrap/>
          </w:tcPr>
          <w:p w14:paraId="2A6CC979" w14:textId="15C38333"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noWrap/>
          </w:tcPr>
          <w:p w14:paraId="2A79E66C" w14:textId="5A5E67B3"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eastAsia="en-GB"/>
              </w:rPr>
              <w:t>Dornoch Firth and Loch Fleet</w:t>
            </w:r>
          </w:p>
        </w:tc>
        <w:tc>
          <w:tcPr>
            <w:tcW w:w="1205" w:type="dxa"/>
            <w:noWrap/>
          </w:tcPr>
          <w:p w14:paraId="2189914E" w14:textId="07710559" w:rsidR="00046919" w:rsidRPr="00802E35" w:rsidRDefault="00046919" w:rsidP="00046919">
            <w:pPr>
              <w:widowControl/>
              <w:jc w:val="center"/>
              <w:rPr>
                <w:rFonts w:eastAsia="Times New Roman" w:cstheme="minorHAnsi"/>
                <w:sz w:val="20"/>
                <w:szCs w:val="20"/>
                <w:lang w:eastAsia="en-GB"/>
              </w:rPr>
            </w:pPr>
            <w:r>
              <w:rPr>
                <w:rFonts w:eastAsia="Times New Roman" w:cstheme="minorHAnsi"/>
                <w:sz w:val="20"/>
                <w:szCs w:val="20"/>
                <w:lang w:eastAsia="en-GB"/>
              </w:rPr>
              <w:t>17/10/2017</w:t>
            </w:r>
          </w:p>
        </w:tc>
        <w:tc>
          <w:tcPr>
            <w:tcW w:w="1218" w:type="dxa"/>
            <w:noWrap/>
          </w:tcPr>
          <w:p w14:paraId="35982F89" w14:textId="62E42A45"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19/02/2021</w:t>
            </w:r>
          </w:p>
        </w:tc>
        <w:tc>
          <w:tcPr>
            <w:tcW w:w="1275" w:type="dxa"/>
            <w:noWrap/>
          </w:tcPr>
          <w:p w14:paraId="2A645836" w14:textId="77777777" w:rsidR="00046919" w:rsidRPr="00802E35" w:rsidRDefault="00046919" w:rsidP="00046919">
            <w:pPr>
              <w:widowControl/>
              <w:jc w:val="center"/>
              <w:rPr>
                <w:rFonts w:eastAsia="Times New Roman" w:cstheme="minorHAnsi"/>
                <w:sz w:val="20"/>
                <w:szCs w:val="20"/>
                <w:lang w:eastAsia="en-GB"/>
              </w:rPr>
            </w:pPr>
          </w:p>
        </w:tc>
        <w:tc>
          <w:tcPr>
            <w:tcW w:w="3957" w:type="dxa"/>
            <w:noWrap/>
          </w:tcPr>
          <w:p w14:paraId="6698E75B" w14:textId="76553A41"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 de développement d’un te</w:t>
            </w:r>
            <w:r>
              <w:rPr>
                <w:rFonts w:eastAsia="Times New Roman" w:cstheme="minorHAnsi"/>
                <w:sz w:val="20"/>
                <w:szCs w:val="20"/>
                <w:lang w:val="fr-FR" w:eastAsia="en-GB"/>
              </w:rPr>
              <w:t>rrain de golf</w:t>
            </w:r>
          </w:p>
        </w:tc>
        <w:tc>
          <w:tcPr>
            <w:tcW w:w="1855" w:type="dxa"/>
            <w:noWrap/>
          </w:tcPr>
          <w:p w14:paraId="12F082CD" w14:textId="03703B65" w:rsidR="00046919" w:rsidRPr="00AA03CE" w:rsidRDefault="00046919" w:rsidP="00046919">
            <w:pPr>
              <w:widowControl/>
              <w:rPr>
                <w:rFonts w:eastAsia="Times New Roman" w:cstheme="minorHAnsi"/>
                <w:b/>
                <w:bCs/>
                <w:sz w:val="20"/>
                <w:szCs w:val="20"/>
                <w:lang w:val="fr-FR" w:eastAsia="en-GB"/>
              </w:rPr>
            </w:pPr>
            <w:r w:rsidRPr="00AA03CE">
              <w:rPr>
                <w:rFonts w:eastAsia="Times New Roman" w:cstheme="minorHAnsi"/>
                <w:b/>
                <w:bCs/>
                <w:sz w:val="20"/>
                <w:szCs w:val="20"/>
                <w:lang w:val="fr-FR" w:eastAsia="en-GB"/>
              </w:rPr>
              <w:t xml:space="preserve">Fermé </w:t>
            </w:r>
            <w:r w:rsidR="00D042AC">
              <w:rPr>
                <w:rFonts w:eastAsia="Times New Roman" w:cstheme="minorHAnsi"/>
                <w:sz w:val="20"/>
                <w:szCs w:val="20"/>
                <w:lang w:val="fr-FR" w:eastAsia="en-GB"/>
              </w:rPr>
              <w:t xml:space="preserve">en </w:t>
            </w:r>
            <w:r w:rsidRPr="00D042AC">
              <w:rPr>
                <w:rFonts w:eastAsia="Times New Roman" w:cstheme="minorHAnsi"/>
                <w:sz w:val="20"/>
                <w:szCs w:val="20"/>
                <w:lang w:val="fr-FR" w:eastAsia="en-GB"/>
              </w:rPr>
              <w:t>2021</w:t>
            </w:r>
          </w:p>
        </w:tc>
        <w:tc>
          <w:tcPr>
            <w:tcW w:w="700" w:type="dxa"/>
            <w:noWrap/>
          </w:tcPr>
          <w:p w14:paraId="2FD6A5CD" w14:textId="0931954D" w:rsidR="00046919" w:rsidRPr="00AA03C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046919" w:rsidRPr="00802E35" w14:paraId="3381DE80"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8AD85D6" w14:textId="5453CA1F"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967</w:t>
            </w:r>
          </w:p>
        </w:tc>
        <w:tc>
          <w:tcPr>
            <w:tcW w:w="1384" w:type="dxa"/>
            <w:tcBorders>
              <w:top w:val="none" w:sz="0" w:space="0" w:color="auto"/>
              <w:bottom w:val="none" w:sz="0" w:space="0" w:color="auto"/>
            </w:tcBorders>
            <w:noWrap/>
          </w:tcPr>
          <w:p w14:paraId="63F44951" w14:textId="3D7E2999"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2DAD9BD1" w14:textId="2FD64A2E"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Ballynahone Bog</w:t>
            </w:r>
          </w:p>
        </w:tc>
        <w:tc>
          <w:tcPr>
            <w:tcW w:w="1205" w:type="dxa"/>
            <w:tcBorders>
              <w:top w:val="none" w:sz="0" w:space="0" w:color="auto"/>
              <w:bottom w:val="none" w:sz="0" w:space="0" w:color="auto"/>
            </w:tcBorders>
            <w:noWrap/>
          </w:tcPr>
          <w:p w14:paraId="783F7046" w14:textId="292886A2"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218" w:type="dxa"/>
            <w:tcBorders>
              <w:top w:val="none" w:sz="0" w:space="0" w:color="auto"/>
              <w:bottom w:val="none" w:sz="0" w:space="0" w:color="auto"/>
            </w:tcBorders>
            <w:noWrap/>
          </w:tcPr>
          <w:p w14:paraId="34C314FB"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3B08BC39" w14:textId="77777777" w:rsidR="00046919" w:rsidRPr="005E275A"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929A4C8" w14:textId="20ECAAA9"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Effluents d’une usine avicole à proximité </w:t>
            </w:r>
          </w:p>
        </w:tc>
        <w:tc>
          <w:tcPr>
            <w:tcW w:w="1855" w:type="dxa"/>
            <w:tcBorders>
              <w:top w:val="none" w:sz="0" w:space="0" w:color="auto"/>
              <w:bottom w:val="none" w:sz="0" w:space="0" w:color="auto"/>
            </w:tcBorders>
            <w:noWrap/>
          </w:tcPr>
          <w:p w14:paraId="2DA370D6" w14:textId="5BF7D54A" w:rsidR="00046919" w:rsidRPr="005E275A" w:rsidRDefault="00967A07"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046919" w:rsidRPr="005E275A">
              <w:rPr>
                <w:rFonts w:eastAsia="Times New Roman" w:cstheme="minorHAnsi"/>
                <w:sz w:val="20"/>
                <w:szCs w:val="20"/>
                <w:lang w:val="fr-FR" w:eastAsia="en-GB"/>
              </w:rPr>
              <w:t>(2021)</w:t>
            </w:r>
          </w:p>
        </w:tc>
        <w:tc>
          <w:tcPr>
            <w:tcW w:w="700" w:type="dxa"/>
            <w:tcBorders>
              <w:top w:val="none" w:sz="0" w:space="0" w:color="auto"/>
              <w:bottom w:val="none" w:sz="0" w:space="0" w:color="auto"/>
            </w:tcBorders>
            <w:noWrap/>
          </w:tcPr>
          <w:p w14:paraId="722C95F5" w14:textId="7EE064B3"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046919" w:rsidRPr="001F2E1C" w14:paraId="1459CC3E" w14:textId="77777777" w:rsidTr="00B90BE1">
        <w:trPr>
          <w:cantSplit/>
        </w:trPr>
        <w:tc>
          <w:tcPr>
            <w:tcW w:w="672" w:type="dxa"/>
            <w:noWrap/>
          </w:tcPr>
          <w:p w14:paraId="3DF17D0B" w14:textId="2F17B92C"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w:t>
            </w:r>
          </w:p>
        </w:tc>
        <w:tc>
          <w:tcPr>
            <w:tcW w:w="1384" w:type="dxa"/>
            <w:noWrap/>
          </w:tcPr>
          <w:p w14:paraId="7456F1C0" w14:textId="73A10385"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Sénégal</w:t>
            </w:r>
          </w:p>
        </w:tc>
        <w:tc>
          <w:tcPr>
            <w:tcW w:w="2723" w:type="dxa"/>
            <w:noWrap/>
          </w:tcPr>
          <w:p w14:paraId="46853C06" w14:textId="5F241AA8"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Réserve Spéciale de Faune de Ndiaël</w:t>
            </w:r>
          </w:p>
        </w:tc>
        <w:tc>
          <w:tcPr>
            <w:tcW w:w="1205" w:type="dxa"/>
            <w:noWrap/>
          </w:tcPr>
          <w:p w14:paraId="005C93F7" w14:textId="58E2E033"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01/01/2009</w:t>
            </w:r>
          </w:p>
        </w:tc>
        <w:tc>
          <w:tcPr>
            <w:tcW w:w="1218" w:type="dxa"/>
            <w:noWrap/>
          </w:tcPr>
          <w:p w14:paraId="7AA51FC7" w14:textId="236114B0"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13/10/2018</w:t>
            </w:r>
          </w:p>
        </w:tc>
        <w:tc>
          <w:tcPr>
            <w:tcW w:w="1275" w:type="dxa"/>
            <w:noWrap/>
          </w:tcPr>
          <w:p w14:paraId="2BC10637" w14:textId="77777777" w:rsidR="00046919" w:rsidRPr="005E275A" w:rsidRDefault="00046919" w:rsidP="00046919">
            <w:pPr>
              <w:widowControl/>
              <w:jc w:val="center"/>
              <w:rPr>
                <w:rFonts w:eastAsia="Times New Roman" w:cstheme="minorHAnsi"/>
                <w:sz w:val="20"/>
                <w:szCs w:val="20"/>
                <w:lang w:val="fr-FR" w:eastAsia="en-GB"/>
              </w:rPr>
            </w:pPr>
          </w:p>
        </w:tc>
        <w:tc>
          <w:tcPr>
            <w:tcW w:w="3957" w:type="dxa"/>
            <w:noWrap/>
          </w:tcPr>
          <w:p w14:paraId="271823A7" w14:textId="47FEF241"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Projets de développement agro-industriels</w:t>
            </w:r>
          </w:p>
        </w:tc>
        <w:tc>
          <w:tcPr>
            <w:tcW w:w="1855" w:type="dxa"/>
            <w:noWrap/>
          </w:tcPr>
          <w:p w14:paraId="641C95EE" w14:textId="39AF6F44" w:rsidR="00046919" w:rsidRPr="005E275A" w:rsidRDefault="00967A07" w:rsidP="00046919">
            <w:pPr>
              <w:widowControl/>
              <w:rPr>
                <w:rFonts w:eastAsia="Times New Roman" w:cstheme="minorHAnsi"/>
                <w:b/>
                <w:bCs/>
                <w:sz w:val="20"/>
                <w:szCs w:val="20"/>
                <w:lang w:val="fr-FR" w:eastAsia="en-GB"/>
              </w:rPr>
            </w:pPr>
            <w:r>
              <w:rPr>
                <w:rFonts w:eastAsia="Times New Roman" w:cstheme="minorHAnsi"/>
                <w:b/>
                <w:bCs/>
                <w:sz w:val="20"/>
                <w:szCs w:val="20"/>
                <w:lang w:val="fr-FR" w:eastAsia="en-GB"/>
              </w:rPr>
              <w:t>Fermé et supprimé du RM</w:t>
            </w:r>
            <w:r w:rsidR="00046919" w:rsidRPr="005E275A">
              <w:rPr>
                <w:rFonts w:eastAsia="Times New Roman" w:cstheme="minorHAnsi"/>
                <w:b/>
                <w:bCs/>
                <w:sz w:val="20"/>
                <w:szCs w:val="20"/>
                <w:lang w:val="fr-FR" w:eastAsia="en-GB"/>
              </w:rPr>
              <w:t xml:space="preserve"> </w:t>
            </w:r>
            <w:r w:rsidRPr="00967A07">
              <w:rPr>
                <w:rFonts w:eastAsia="Times New Roman" w:cstheme="minorHAnsi"/>
                <w:sz w:val="20"/>
                <w:szCs w:val="20"/>
                <w:lang w:val="fr-FR" w:eastAsia="en-GB"/>
              </w:rPr>
              <w:t>en</w:t>
            </w:r>
            <w:r>
              <w:rPr>
                <w:rFonts w:eastAsia="Times New Roman" w:cstheme="minorHAnsi"/>
                <w:b/>
                <w:bCs/>
                <w:sz w:val="20"/>
                <w:szCs w:val="20"/>
                <w:lang w:val="fr-FR" w:eastAsia="en-GB"/>
              </w:rPr>
              <w:t xml:space="preserve"> </w:t>
            </w:r>
            <w:r w:rsidR="00046919" w:rsidRPr="00967A07">
              <w:rPr>
                <w:rFonts w:eastAsia="Times New Roman" w:cstheme="minorHAnsi"/>
                <w:sz w:val="20"/>
                <w:szCs w:val="20"/>
                <w:lang w:val="fr-FR" w:eastAsia="en-GB"/>
              </w:rPr>
              <w:t>2018</w:t>
            </w:r>
          </w:p>
        </w:tc>
        <w:tc>
          <w:tcPr>
            <w:tcW w:w="700" w:type="dxa"/>
            <w:noWrap/>
          </w:tcPr>
          <w:p w14:paraId="37B0CA9D" w14:textId="12D7B4F5"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AA</w:t>
            </w:r>
          </w:p>
        </w:tc>
      </w:tr>
      <w:tr w:rsidR="00046919" w:rsidRPr="001F2E1C" w14:paraId="1CD200B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8A50CD3" w14:textId="638DB0B2"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1392</w:t>
            </w:r>
          </w:p>
        </w:tc>
        <w:tc>
          <w:tcPr>
            <w:tcW w:w="1384" w:type="dxa"/>
            <w:tcBorders>
              <w:top w:val="none" w:sz="0" w:space="0" w:color="auto"/>
              <w:bottom w:val="none" w:sz="0" w:space="0" w:color="auto"/>
            </w:tcBorders>
            <w:noWrap/>
          </w:tcPr>
          <w:p w14:paraId="2EE9DE88" w14:textId="06746B28"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Serbie</w:t>
            </w:r>
          </w:p>
        </w:tc>
        <w:tc>
          <w:tcPr>
            <w:tcW w:w="2723" w:type="dxa"/>
            <w:tcBorders>
              <w:top w:val="none" w:sz="0" w:space="0" w:color="auto"/>
              <w:bottom w:val="none" w:sz="0" w:space="0" w:color="auto"/>
            </w:tcBorders>
            <w:noWrap/>
          </w:tcPr>
          <w:p w14:paraId="5D0AE61D" w14:textId="48993FAA"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Slano Kopovo</w:t>
            </w:r>
          </w:p>
        </w:tc>
        <w:tc>
          <w:tcPr>
            <w:tcW w:w="1205" w:type="dxa"/>
            <w:tcBorders>
              <w:top w:val="none" w:sz="0" w:space="0" w:color="auto"/>
              <w:bottom w:val="none" w:sz="0" w:space="0" w:color="auto"/>
            </w:tcBorders>
            <w:noWrap/>
          </w:tcPr>
          <w:p w14:paraId="062AD728" w14:textId="748D8B02"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01/11/2006</w:t>
            </w:r>
          </w:p>
        </w:tc>
        <w:tc>
          <w:tcPr>
            <w:tcW w:w="1218" w:type="dxa"/>
            <w:tcBorders>
              <w:top w:val="none" w:sz="0" w:space="0" w:color="auto"/>
              <w:bottom w:val="none" w:sz="0" w:space="0" w:color="auto"/>
            </w:tcBorders>
            <w:noWrap/>
          </w:tcPr>
          <w:p w14:paraId="348CCD3C" w14:textId="3BC203E2"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28/08/2019</w:t>
            </w:r>
          </w:p>
        </w:tc>
        <w:tc>
          <w:tcPr>
            <w:tcW w:w="1275" w:type="dxa"/>
            <w:tcBorders>
              <w:top w:val="none" w:sz="0" w:space="0" w:color="auto"/>
              <w:bottom w:val="none" w:sz="0" w:space="0" w:color="auto"/>
            </w:tcBorders>
            <w:noWrap/>
          </w:tcPr>
          <w:p w14:paraId="18AA3703" w14:textId="77777777" w:rsidR="00046919" w:rsidRPr="005E275A"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50D3B1D" w14:textId="203010EB"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Pénurie d’eau par suite d’activités </w:t>
            </w:r>
            <w:r w:rsidR="00967A07">
              <w:rPr>
                <w:rFonts w:eastAsia="Times New Roman" w:cstheme="minorHAnsi"/>
                <w:sz w:val="20"/>
                <w:szCs w:val="20"/>
                <w:lang w:val="fr-FR" w:eastAsia="en-GB"/>
              </w:rPr>
              <w:t>de mise en valeur de l’eau et d’années sèches successives</w:t>
            </w:r>
          </w:p>
        </w:tc>
        <w:tc>
          <w:tcPr>
            <w:tcW w:w="1855" w:type="dxa"/>
            <w:tcBorders>
              <w:top w:val="none" w:sz="0" w:space="0" w:color="auto"/>
              <w:bottom w:val="none" w:sz="0" w:space="0" w:color="auto"/>
            </w:tcBorders>
            <w:noWrap/>
          </w:tcPr>
          <w:p w14:paraId="77A1BD3F" w14:textId="07C265AB" w:rsidR="00046919" w:rsidRPr="005E275A" w:rsidRDefault="00046919" w:rsidP="00046919">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 xml:space="preserve">Fermé </w:t>
            </w:r>
            <w:r w:rsidR="00335ACC">
              <w:rPr>
                <w:rFonts w:eastAsia="Times New Roman" w:cstheme="minorHAnsi"/>
                <w:sz w:val="20"/>
                <w:szCs w:val="20"/>
                <w:lang w:val="fr-FR" w:eastAsia="en-GB"/>
              </w:rPr>
              <w:t xml:space="preserve">en </w:t>
            </w:r>
            <w:r w:rsidRPr="00335ACC">
              <w:rPr>
                <w:rFonts w:eastAsia="Times New Roman" w:cstheme="minorHAnsi"/>
                <w:sz w:val="20"/>
                <w:szCs w:val="20"/>
                <w:lang w:val="fr-FR" w:eastAsia="en-GB"/>
              </w:rPr>
              <w:t>2019</w:t>
            </w:r>
          </w:p>
        </w:tc>
        <w:tc>
          <w:tcPr>
            <w:tcW w:w="700" w:type="dxa"/>
            <w:tcBorders>
              <w:top w:val="none" w:sz="0" w:space="0" w:color="auto"/>
              <w:bottom w:val="none" w:sz="0" w:space="0" w:color="auto"/>
            </w:tcBorders>
            <w:noWrap/>
          </w:tcPr>
          <w:p w14:paraId="12E60171" w14:textId="63F8D05B"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046919" w:rsidRPr="0089504E" w14:paraId="05B8DDF8" w14:textId="77777777" w:rsidTr="00B90BE1">
        <w:trPr>
          <w:cantSplit/>
        </w:trPr>
        <w:tc>
          <w:tcPr>
            <w:tcW w:w="672" w:type="dxa"/>
            <w:noWrap/>
            <w:hideMark/>
          </w:tcPr>
          <w:p w14:paraId="45D2C9B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1014</w:t>
            </w:r>
          </w:p>
        </w:tc>
        <w:tc>
          <w:tcPr>
            <w:tcW w:w="1384" w:type="dxa"/>
            <w:noWrap/>
            <w:hideMark/>
          </w:tcPr>
          <w:p w14:paraId="4290779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w:t>
            </w:r>
          </w:p>
        </w:tc>
        <w:tc>
          <w:tcPr>
            <w:tcW w:w="2723" w:type="dxa"/>
            <w:noWrap/>
            <w:hideMark/>
          </w:tcPr>
          <w:p w14:paraId="3B4807F0" w14:textId="7CA1FFC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 River Estuary</w:t>
            </w:r>
          </w:p>
        </w:tc>
        <w:tc>
          <w:tcPr>
            <w:tcW w:w="1205" w:type="dxa"/>
            <w:noWrap/>
            <w:hideMark/>
          </w:tcPr>
          <w:p w14:paraId="55654B3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27/01/2013</w:t>
            </w:r>
          </w:p>
        </w:tc>
        <w:tc>
          <w:tcPr>
            <w:tcW w:w="1218" w:type="dxa"/>
            <w:noWrap/>
            <w:hideMark/>
          </w:tcPr>
          <w:p w14:paraId="2A04672F"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05F751DE"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7C0C5250" w14:textId="1CCDC77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urbain</w:t>
            </w:r>
            <w:r w:rsidR="00463522">
              <w:rPr>
                <w:rFonts w:eastAsia="Times New Roman" w:cstheme="minorHAnsi"/>
                <w:sz w:val="20"/>
                <w:szCs w:val="20"/>
                <w:lang w:val="fr-FR" w:eastAsia="en-GB"/>
              </w:rPr>
              <w:t xml:space="preserve"> (expansion de Freetown)</w:t>
            </w:r>
            <w:r w:rsidRPr="0089504E">
              <w:rPr>
                <w:rFonts w:eastAsia="Times New Roman" w:cstheme="minorHAnsi"/>
                <w:sz w:val="20"/>
                <w:szCs w:val="20"/>
                <w:lang w:val="fr-FR" w:eastAsia="en-GB"/>
              </w:rPr>
              <w:t>.</w:t>
            </w:r>
          </w:p>
        </w:tc>
        <w:tc>
          <w:tcPr>
            <w:tcW w:w="1855" w:type="dxa"/>
            <w:noWrap/>
            <w:hideMark/>
          </w:tcPr>
          <w:p w14:paraId="7FBECEC1" w14:textId="28E1DAA0" w:rsidR="00046919" w:rsidRPr="0089504E" w:rsidRDefault="00463522" w:rsidP="0004691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00046919">
              <w:rPr>
                <w:rFonts w:eastAsia="Times New Roman" w:cstheme="minorHAnsi"/>
                <w:sz w:val="20"/>
                <w:szCs w:val="20"/>
                <w:lang w:val="fr-FR" w:eastAsia="en-GB"/>
              </w:rPr>
              <w:t xml:space="preserve"> (202</w:t>
            </w:r>
            <w:r>
              <w:rPr>
                <w:rFonts w:eastAsia="Times New Roman" w:cstheme="minorHAnsi"/>
                <w:sz w:val="20"/>
                <w:szCs w:val="20"/>
                <w:lang w:val="fr-FR" w:eastAsia="en-GB"/>
              </w:rPr>
              <w:t>1</w:t>
            </w:r>
            <w:r w:rsidR="00046919">
              <w:rPr>
                <w:rFonts w:eastAsia="Times New Roman" w:cstheme="minorHAnsi"/>
                <w:sz w:val="20"/>
                <w:szCs w:val="20"/>
                <w:lang w:val="fr-FR" w:eastAsia="en-GB"/>
              </w:rPr>
              <w:t>)</w:t>
            </w:r>
          </w:p>
        </w:tc>
        <w:tc>
          <w:tcPr>
            <w:tcW w:w="700" w:type="dxa"/>
            <w:noWrap/>
            <w:hideMark/>
          </w:tcPr>
          <w:p w14:paraId="0EFC724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CE8F9D6"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28343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929</w:t>
            </w:r>
          </w:p>
        </w:tc>
        <w:tc>
          <w:tcPr>
            <w:tcW w:w="1384" w:type="dxa"/>
            <w:tcBorders>
              <w:top w:val="none" w:sz="0" w:space="0" w:color="auto"/>
              <w:bottom w:val="none" w:sz="0" w:space="0" w:color="auto"/>
            </w:tcBorders>
            <w:noWrap/>
            <w:hideMark/>
          </w:tcPr>
          <w:p w14:paraId="4167A92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Slovaquie</w:t>
            </w:r>
          </w:p>
        </w:tc>
        <w:tc>
          <w:tcPr>
            <w:tcW w:w="2723" w:type="dxa"/>
            <w:tcBorders>
              <w:top w:val="none" w:sz="0" w:space="0" w:color="auto"/>
              <w:bottom w:val="none" w:sz="0" w:space="0" w:color="auto"/>
            </w:tcBorders>
            <w:noWrap/>
            <w:hideMark/>
          </w:tcPr>
          <w:p w14:paraId="40D1E79C" w14:textId="7B8CEE6F"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Orava River and its Tributaries*</w:t>
            </w:r>
            <w:r w:rsidR="00463522">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4FAF115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27/04/2017</w:t>
            </w:r>
          </w:p>
        </w:tc>
        <w:tc>
          <w:tcPr>
            <w:tcW w:w="1218" w:type="dxa"/>
            <w:tcBorders>
              <w:top w:val="none" w:sz="0" w:space="0" w:color="auto"/>
              <w:bottom w:val="none" w:sz="0" w:space="0" w:color="auto"/>
            </w:tcBorders>
            <w:noWrap/>
            <w:hideMark/>
          </w:tcPr>
          <w:p w14:paraId="0A39A70E"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0CA7324"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1B0089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à l’arsenic.</w:t>
            </w:r>
          </w:p>
        </w:tc>
        <w:tc>
          <w:tcPr>
            <w:tcW w:w="1855" w:type="dxa"/>
            <w:tcBorders>
              <w:top w:val="none" w:sz="0" w:space="0" w:color="auto"/>
              <w:bottom w:val="none" w:sz="0" w:space="0" w:color="auto"/>
            </w:tcBorders>
            <w:noWrap/>
            <w:hideMark/>
          </w:tcPr>
          <w:p w14:paraId="69475563" w14:textId="6CEAD79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tcBorders>
              <w:top w:val="none" w:sz="0" w:space="0" w:color="auto"/>
              <w:bottom w:val="none" w:sz="0" w:space="0" w:color="auto"/>
            </w:tcBorders>
            <w:noWrap/>
            <w:hideMark/>
          </w:tcPr>
          <w:p w14:paraId="4EA9387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3FD43AFA" w14:textId="77777777" w:rsidTr="00B90BE1">
        <w:trPr>
          <w:cantSplit/>
        </w:trPr>
        <w:tc>
          <w:tcPr>
            <w:tcW w:w="672" w:type="dxa"/>
            <w:noWrap/>
            <w:hideMark/>
          </w:tcPr>
          <w:p w14:paraId="20C56C3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586</w:t>
            </w:r>
          </w:p>
        </w:tc>
        <w:tc>
          <w:tcPr>
            <w:tcW w:w="1384" w:type="dxa"/>
            <w:noWrap/>
            <w:hideMark/>
          </w:tcPr>
          <w:p w14:paraId="50D491C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noWrap/>
            <w:hideMark/>
          </w:tcPr>
          <w:p w14:paraId="05E87FEB" w14:textId="3FADD91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Secoveljske soline</w:t>
            </w:r>
            <w:r w:rsidRPr="0089504E">
              <w:rPr>
                <w:rFonts w:eastAsia="Times New Roman" w:cstheme="minorHAnsi"/>
                <w:sz w:val="20"/>
                <w:szCs w:val="20"/>
                <w:lang w:val="en-GB" w:eastAsia="en-GB"/>
              </w:rPr>
              <w:t>*</w:t>
            </w:r>
            <w:r>
              <w:rPr>
                <w:rFonts w:eastAsia="Times New Roman" w:cstheme="minorHAnsi"/>
                <w:sz w:val="20"/>
                <w:szCs w:val="20"/>
                <w:lang w:val="en-GB" w:eastAsia="en-GB"/>
              </w:rPr>
              <w:t>*</w:t>
            </w:r>
            <w:r w:rsidRPr="0089504E">
              <w:rPr>
                <w:rFonts w:eastAsia="Times New Roman" w:cstheme="minorHAnsi"/>
                <w:sz w:val="20"/>
                <w:szCs w:val="20"/>
                <w:lang w:val="fr-FR" w:eastAsia="en-GB"/>
              </w:rPr>
              <w:t xml:space="preserve"> </w:t>
            </w:r>
          </w:p>
        </w:tc>
        <w:tc>
          <w:tcPr>
            <w:tcW w:w="1205" w:type="dxa"/>
            <w:noWrap/>
            <w:hideMark/>
          </w:tcPr>
          <w:p w14:paraId="438015F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05/03/2007</w:t>
            </w:r>
          </w:p>
        </w:tc>
        <w:tc>
          <w:tcPr>
            <w:tcW w:w="1218" w:type="dxa"/>
            <w:noWrap/>
            <w:hideMark/>
          </w:tcPr>
          <w:p w14:paraId="23D6818A"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7344D71"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2C8BDEB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w:t>
            </w:r>
          </w:p>
        </w:tc>
        <w:tc>
          <w:tcPr>
            <w:tcW w:w="1855" w:type="dxa"/>
            <w:noWrap/>
            <w:hideMark/>
          </w:tcPr>
          <w:p w14:paraId="0CECC7B7" w14:textId="37FA856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700" w:type="dxa"/>
            <w:noWrap/>
            <w:hideMark/>
          </w:tcPr>
          <w:p w14:paraId="5912C31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A06D66A"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BE763E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991</w:t>
            </w:r>
          </w:p>
        </w:tc>
        <w:tc>
          <w:tcPr>
            <w:tcW w:w="1384" w:type="dxa"/>
            <w:tcBorders>
              <w:top w:val="none" w:sz="0" w:space="0" w:color="auto"/>
              <w:bottom w:val="none" w:sz="0" w:space="0" w:color="auto"/>
            </w:tcBorders>
            <w:noWrap/>
            <w:hideMark/>
          </w:tcPr>
          <w:p w14:paraId="06F19CD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tcBorders>
              <w:top w:val="none" w:sz="0" w:space="0" w:color="auto"/>
              <w:bottom w:val="none" w:sz="0" w:space="0" w:color="auto"/>
            </w:tcBorders>
            <w:noWrap/>
            <w:hideMark/>
          </w:tcPr>
          <w:p w14:paraId="7E1BD0B4" w14:textId="0B6D27F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Skocjanske Jame*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C22845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27/04/2007</w:t>
            </w:r>
          </w:p>
        </w:tc>
        <w:tc>
          <w:tcPr>
            <w:tcW w:w="1218" w:type="dxa"/>
            <w:tcBorders>
              <w:top w:val="none" w:sz="0" w:space="0" w:color="auto"/>
              <w:bottom w:val="none" w:sz="0" w:space="0" w:color="auto"/>
            </w:tcBorders>
            <w:noWrap/>
            <w:hideMark/>
          </w:tcPr>
          <w:p w14:paraId="233C270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5B1B8BE"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E092745" w14:textId="7099CFFF"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Mise en œuvre du plan de situation national pour l’approvisionnement en eau potable. </w:t>
            </w:r>
          </w:p>
        </w:tc>
        <w:tc>
          <w:tcPr>
            <w:tcW w:w="1855" w:type="dxa"/>
            <w:tcBorders>
              <w:top w:val="none" w:sz="0" w:space="0" w:color="auto"/>
              <w:bottom w:val="none" w:sz="0" w:space="0" w:color="auto"/>
            </w:tcBorders>
            <w:noWrap/>
            <w:hideMark/>
          </w:tcPr>
          <w:p w14:paraId="6034382A" w14:textId="20DD18A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F395F">
              <w:rPr>
                <w:rFonts w:eastAsia="Times New Roman" w:cstheme="minorHAnsi"/>
                <w:sz w:val="20"/>
                <w:szCs w:val="20"/>
                <w:lang w:val="fr-FR" w:eastAsia="en-GB"/>
              </w:rPr>
              <w:t>de AA</w:t>
            </w:r>
            <w:r w:rsidR="00FF39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(2007)</w:t>
            </w:r>
          </w:p>
        </w:tc>
        <w:tc>
          <w:tcPr>
            <w:tcW w:w="700" w:type="dxa"/>
            <w:tcBorders>
              <w:top w:val="none" w:sz="0" w:space="0" w:color="auto"/>
              <w:bottom w:val="none" w:sz="0" w:space="0" w:color="auto"/>
            </w:tcBorders>
            <w:noWrap/>
            <w:hideMark/>
          </w:tcPr>
          <w:p w14:paraId="27AFB03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5EF9B184" w14:textId="77777777" w:rsidTr="00B90BE1">
        <w:trPr>
          <w:cantSplit/>
        </w:trPr>
        <w:tc>
          <w:tcPr>
            <w:tcW w:w="672" w:type="dxa"/>
            <w:noWrap/>
            <w:hideMark/>
          </w:tcPr>
          <w:p w14:paraId="135C641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736</w:t>
            </w:r>
          </w:p>
        </w:tc>
        <w:tc>
          <w:tcPr>
            <w:tcW w:w="1384" w:type="dxa"/>
            <w:noWrap/>
            <w:hideMark/>
          </w:tcPr>
          <w:p w14:paraId="5A78C06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Togo</w:t>
            </w:r>
          </w:p>
        </w:tc>
        <w:tc>
          <w:tcPr>
            <w:tcW w:w="2723" w:type="dxa"/>
            <w:noWrap/>
            <w:hideMark/>
          </w:tcPr>
          <w:p w14:paraId="657A7839" w14:textId="68A40F0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w:t>
            </w:r>
            <w:r>
              <w:rPr>
                <w:rFonts w:eastAsia="Times New Roman" w:cstheme="minorHAnsi"/>
                <w:sz w:val="20"/>
                <w:szCs w:val="20"/>
                <w:lang w:val="fr-FR" w:eastAsia="en-GB"/>
              </w:rPr>
              <w:t>é</w:t>
            </w:r>
            <w:r w:rsidRPr="0089504E">
              <w:rPr>
                <w:rFonts w:eastAsia="Times New Roman" w:cstheme="minorHAnsi"/>
                <w:sz w:val="20"/>
                <w:szCs w:val="20"/>
                <w:lang w:val="fr-FR" w:eastAsia="en-GB"/>
              </w:rPr>
              <w:t>serve de faune de Togodo*</w:t>
            </w:r>
            <w:r w:rsidR="00463522">
              <w:rPr>
                <w:rFonts w:eastAsia="Times New Roman" w:cstheme="minorHAnsi"/>
                <w:sz w:val="20"/>
                <w:szCs w:val="20"/>
                <w:lang w:val="fr-FR" w:eastAsia="en-GB"/>
              </w:rPr>
              <w:t>*</w:t>
            </w:r>
          </w:p>
        </w:tc>
        <w:tc>
          <w:tcPr>
            <w:tcW w:w="1205" w:type="dxa"/>
            <w:noWrap/>
            <w:hideMark/>
          </w:tcPr>
          <w:p w14:paraId="26631B1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01/01/2014</w:t>
            </w:r>
          </w:p>
        </w:tc>
        <w:tc>
          <w:tcPr>
            <w:tcW w:w="1218" w:type="dxa"/>
            <w:noWrap/>
            <w:hideMark/>
          </w:tcPr>
          <w:p w14:paraId="431423C4"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6ACF62F"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646D5D10" w14:textId="0E73A802"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Construction d’un barrage.</w:t>
            </w:r>
          </w:p>
        </w:tc>
        <w:tc>
          <w:tcPr>
            <w:tcW w:w="1855" w:type="dxa"/>
            <w:noWrap/>
            <w:hideMark/>
          </w:tcPr>
          <w:p w14:paraId="52980F8B" w14:textId="5D07ED7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F395F">
              <w:rPr>
                <w:rFonts w:eastAsia="Times New Roman" w:cstheme="minorHAnsi"/>
                <w:sz w:val="20"/>
                <w:szCs w:val="20"/>
                <w:lang w:val="fr-FR" w:eastAsia="en-GB"/>
              </w:rPr>
              <w:t>de AA</w:t>
            </w:r>
            <w:r w:rsidR="00FF39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(2016)</w:t>
            </w:r>
          </w:p>
        </w:tc>
        <w:tc>
          <w:tcPr>
            <w:tcW w:w="700" w:type="dxa"/>
            <w:noWrap/>
            <w:hideMark/>
          </w:tcPr>
          <w:p w14:paraId="467DB0F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08C4DB1"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C1BF5F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213</w:t>
            </w:r>
          </w:p>
        </w:tc>
        <w:tc>
          <w:tcPr>
            <w:tcW w:w="1384" w:type="dxa"/>
            <w:tcBorders>
              <w:top w:val="none" w:sz="0" w:space="0" w:color="auto"/>
              <w:bottom w:val="none" w:sz="0" w:space="0" w:color="auto"/>
            </w:tcBorders>
            <w:noWrap/>
            <w:hideMark/>
          </w:tcPr>
          <w:p w14:paraId="47B8A70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top w:val="none" w:sz="0" w:space="0" w:color="auto"/>
              <w:bottom w:val="none" w:sz="0" w:space="0" w:color="auto"/>
            </w:tcBorders>
            <w:noWrap/>
            <w:hideMark/>
          </w:tcPr>
          <w:p w14:paraId="11EB9EC4" w14:textId="580E429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Ichkeul*</w:t>
            </w:r>
            <w:r w:rsidR="001A605B">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7369109"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2366B2DB"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5E831F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7D158E6" w14:textId="1036E05D"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Travaux de développement hydraulique dans le bassin versant. </w:t>
            </w:r>
          </w:p>
        </w:tc>
        <w:tc>
          <w:tcPr>
            <w:tcW w:w="1855" w:type="dxa"/>
            <w:tcBorders>
              <w:top w:val="none" w:sz="0" w:space="0" w:color="auto"/>
              <w:bottom w:val="none" w:sz="0" w:space="0" w:color="auto"/>
            </w:tcBorders>
            <w:noWrap/>
            <w:hideMark/>
          </w:tcPr>
          <w:p w14:paraId="254C41AE" w14:textId="4B4A54F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tcBorders>
              <w:top w:val="none" w:sz="0" w:space="0" w:color="auto"/>
              <w:bottom w:val="none" w:sz="0" w:space="0" w:color="auto"/>
            </w:tcBorders>
            <w:noWrap/>
            <w:hideMark/>
          </w:tcPr>
          <w:p w14:paraId="4DF0237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A605B" w:rsidRPr="0089504E" w14:paraId="6C765E1D" w14:textId="77777777" w:rsidTr="00B90BE1">
        <w:trPr>
          <w:cantSplit/>
        </w:trPr>
        <w:tc>
          <w:tcPr>
            <w:tcW w:w="672" w:type="dxa"/>
            <w:noWrap/>
          </w:tcPr>
          <w:p w14:paraId="3E0D7860" w14:textId="2ECAEEDE" w:rsidR="001A605B" w:rsidRPr="0089504E" w:rsidRDefault="001A605B" w:rsidP="001A605B">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1700</w:t>
            </w:r>
          </w:p>
        </w:tc>
        <w:tc>
          <w:tcPr>
            <w:tcW w:w="1384" w:type="dxa"/>
            <w:noWrap/>
          </w:tcPr>
          <w:p w14:paraId="25CFCDD3" w14:textId="157DDF45" w:rsidR="001A605B" w:rsidRPr="0089504E" w:rsidRDefault="001A605B" w:rsidP="001A605B">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Tunisi</w:t>
            </w:r>
            <w:r>
              <w:rPr>
                <w:rFonts w:eastAsia="Times New Roman" w:cstheme="minorHAnsi"/>
                <w:color w:val="000000"/>
                <w:sz w:val="20"/>
                <w:szCs w:val="20"/>
                <w:lang w:val="en-GB" w:eastAsia="en-GB"/>
              </w:rPr>
              <w:t>e</w:t>
            </w:r>
          </w:p>
        </w:tc>
        <w:tc>
          <w:tcPr>
            <w:tcW w:w="2723" w:type="dxa"/>
            <w:noWrap/>
          </w:tcPr>
          <w:p w14:paraId="3017CE0D" w14:textId="700CA2DF" w:rsidR="001A605B" w:rsidRPr="0089504E" w:rsidRDefault="001A605B" w:rsidP="001A605B">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Djerba Bin El Ouedian</w:t>
            </w:r>
          </w:p>
        </w:tc>
        <w:tc>
          <w:tcPr>
            <w:tcW w:w="1205" w:type="dxa"/>
            <w:noWrap/>
          </w:tcPr>
          <w:p w14:paraId="1C489D9E" w14:textId="2FD12C1D" w:rsidR="001A605B" w:rsidRPr="0089504E" w:rsidRDefault="001A605B" w:rsidP="001A605B">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24/03/2022</w:t>
            </w:r>
          </w:p>
        </w:tc>
        <w:tc>
          <w:tcPr>
            <w:tcW w:w="1218" w:type="dxa"/>
            <w:noWrap/>
          </w:tcPr>
          <w:p w14:paraId="28D38886" w14:textId="77777777" w:rsidR="001A605B" w:rsidRPr="00B90BE1" w:rsidRDefault="001A605B" w:rsidP="001A605B">
            <w:pPr>
              <w:widowControl/>
              <w:jc w:val="center"/>
              <w:rPr>
                <w:rFonts w:eastAsia="Times New Roman" w:cstheme="minorHAnsi"/>
                <w:sz w:val="20"/>
                <w:szCs w:val="20"/>
                <w:lang w:val="fr-FR" w:eastAsia="en-GB"/>
              </w:rPr>
            </w:pPr>
          </w:p>
        </w:tc>
        <w:tc>
          <w:tcPr>
            <w:tcW w:w="1275" w:type="dxa"/>
            <w:noWrap/>
          </w:tcPr>
          <w:p w14:paraId="56293327" w14:textId="77777777" w:rsidR="001A605B" w:rsidRPr="0089504E" w:rsidRDefault="001A605B" w:rsidP="001A605B">
            <w:pPr>
              <w:widowControl/>
              <w:jc w:val="center"/>
              <w:rPr>
                <w:rFonts w:eastAsia="Times New Roman" w:cstheme="minorHAnsi"/>
                <w:sz w:val="20"/>
                <w:szCs w:val="20"/>
                <w:lang w:val="fr-FR" w:eastAsia="en-GB"/>
              </w:rPr>
            </w:pPr>
          </w:p>
        </w:tc>
        <w:tc>
          <w:tcPr>
            <w:tcW w:w="3957" w:type="dxa"/>
            <w:noWrap/>
          </w:tcPr>
          <w:p w14:paraId="059C3B09" w14:textId="5DE40890" w:rsidR="001A605B" w:rsidRPr="002E745F" w:rsidRDefault="001A605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Construction </w:t>
            </w:r>
            <w:r w:rsidR="000457CB" w:rsidRPr="002E745F">
              <w:rPr>
                <w:rFonts w:eastAsia="Times New Roman" w:cstheme="minorHAnsi"/>
                <w:sz w:val="20"/>
                <w:szCs w:val="20"/>
                <w:lang w:val="fr-CH" w:eastAsia="en-GB"/>
              </w:rPr>
              <w:t>d’une zone industrielle et d’une station de traitement des déchets.</w:t>
            </w:r>
            <w:r w:rsidRPr="002E745F">
              <w:rPr>
                <w:rFonts w:eastAsia="Times New Roman" w:cstheme="minorHAnsi"/>
                <w:sz w:val="20"/>
                <w:szCs w:val="20"/>
                <w:lang w:val="fr-CH" w:eastAsia="en-GB"/>
              </w:rPr>
              <w:t xml:space="preserve"> </w:t>
            </w:r>
          </w:p>
        </w:tc>
        <w:tc>
          <w:tcPr>
            <w:tcW w:w="1855" w:type="dxa"/>
            <w:noWrap/>
          </w:tcPr>
          <w:p w14:paraId="55916FE8" w14:textId="5C9E65DD" w:rsidR="001A605B" w:rsidRPr="0089504E" w:rsidRDefault="001A605B" w:rsidP="001A605B">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Mise à jour reçue de AA (2022)</w:t>
            </w:r>
          </w:p>
        </w:tc>
        <w:tc>
          <w:tcPr>
            <w:tcW w:w="700" w:type="dxa"/>
            <w:noWrap/>
          </w:tcPr>
          <w:p w14:paraId="477EF47E" w14:textId="517B258F" w:rsidR="001A605B" w:rsidRPr="0089504E" w:rsidRDefault="001A605B" w:rsidP="001A605B">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3F788B90"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B657694" w14:textId="0270C51C"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1712</w:t>
            </w:r>
          </w:p>
        </w:tc>
        <w:tc>
          <w:tcPr>
            <w:tcW w:w="1384" w:type="dxa"/>
            <w:tcBorders>
              <w:top w:val="none" w:sz="0" w:space="0" w:color="auto"/>
              <w:bottom w:val="none" w:sz="0" w:space="0" w:color="auto"/>
            </w:tcBorders>
            <w:noWrap/>
          </w:tcPr>
          <w:p w14:paraId="7E8316C1" w14:textId="607092C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top w:val="none" w:sz="0" w:space="0" w:color="auto"/>
              <w:bottom w:val="none" w:sz="0" w:space="0" w:color="auto"/>
            </w:tcBorders>
            <w:noWrap/>
          </w:tcPr>
          <w:p w14:paraId="060CE839" w14:textId="676959D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Sebkhet Sejoumi</w:t>
            </w:r>
          </w:p>
        </w:tc>
        <w:tc>
          <w:tcPr>
            <w:tcW w:w="1205" w:type="dxa"/>
            <w:tcBorders>
              <w:top w:val="none" w:sz="0" w:space="0" w:color="auto"/>
              <w:bottom w:val="none" w:sz="0" w:space="0" w:color="auto"/>
            </w:tcBorders>
            <w:noWrap/>
          </w:tcPr>
          <w:p w14:paraId="38357ACB" w14:textId="0FE114D9"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13/02/2019</w:t>
            </w:r>
          </w:p>
        </w:tc>
        <w:tc>
          <w:tcPr>
            <w:tcW w:w="1218" w:type="dxa"/>
            <w:tcBorders>
              <w:top w:val="none" w:sz="0" w:space="0" w:color="auto"/>
              <w:bottom w:val="none" w:sz="0" w:space="0" w:color="auto"/>
            </w:tcBorders>
            <w:noWrap/>
          </w:tcPr>
          <w:p w14:paraId="76B49E6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0A2DBB66"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177AF3C6" w14:textId="0835E712" w:rsidR="00046919" w:rsidRPr="002E745F" w:rsidRDefault="000457C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Endiguement de la masse d’eau du côté de </w:t>
            </w:r>
            <w:r w:rsidR="00763EF6" w:rsidRPr="002E745F">
              <w:rPr>
                <w:rFonts w:eastAsia="Times New Roman" w:cstheme="minorHAnsi"/>
                <w:sz w:val="20"/>
                <w:szCs w:val="20"/>
                <w:lang w:val="fr-CH" w:eastAsia="en-GB"/>
              </w:rPr>
              <w:t>Sidi</w:t>
            </w:r>
            <w:r w:rsidR="00046919" w:rsidRPr="002E745F">
              <w:rPr>
                <w:rFonts w:eastAsia="Times New Roman" w:cstheme="minorHAnsi"/>
                <w:sz w:val="20"/>
                <w:szCs w:val="20"/>
                <w:lang w:val="fr-CH" w:eastAsia="en-GB"/>
              </w:rPr>
              <w:t>.</w:t>
            </w:r>
          </w:p>
        </w:tc>
        <w:tc>
          <w:tcPr>
            <w:tcW w:w="1855" w:type="dxa"/>
            <w:tcBorders>
              <w:top w:val="none" w:sz="0" w:space="0" w:color="auto"/>
              <w:bottom w:val="none" w:sz="0" w:space="0" w:color="auto"/>
            </w:tcBorders>
            <w:noWrap/>
          </w:tcPr>
          <w:p w14:paraId="62E6C3DA" w14:textId="0088A62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en préparation (2020)</w:t>
            </w:r>
          </w:p>
        </w:tc>
        <w:tc>
          <w:tcPr>
            <w:tcW w:w="700" w:type="dxa"/>
            <w:tcBorders>
              <w:top w:val="none" w:sz="0" w:space="0" w:color="auto"/>
              <w:bottom w:val="none" w:sz="0" w:space="0" w:color="auto"/>
            </w:tcBorders>
            <w:noWrap/>
          </w:tcPr>
          <w:p w14:paraId="49F462A1" w14:textId="1BD329EC"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5D97DECF" w14:textId="77777777" w:rsidTr="00B90BE1">
        <w:trPr>
          <w:cantSplit/>
        </w:trPr>
        <w:tc>
          <w:tcPr>
            <w:tcW w:w="672" w:type="dxa"/>
            <w:noWrap/>
            <w:hideMark/>
          </w:tcPr>
          <w:p w14:paraId="718D362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659</w:t>
            </w:r>
          </w:p>
        </w:tc>
        <w:tc>
          <w:tcPr>
            <w:tcW w:w="1384" w:type="dxa"/>
            <w:noWrap/>
            <w:hideMark/>
          </w:tcPr>
          <w:p w14:paraId="51632825" w14:textId="65A7527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w:t>
            </w:r>
            <w:r w:rsidR="00763EF6">
              <w:rPr>
                <w:rFonts w:eastAsia="Times New Roman" w:cstheme="minorHAnsi"/>
                <w:sz w:val="20"/>
                <w:szCs w:val="20"/>
                <w:lang w:val="fr-FR" w:eastAsia="en-GB"/>
              </w:rPr>
              <w:t>ü</w:t>
            </w:r>
            <w:r w:rsidRPr="0089504E">
              <w:rPr>
                <w:rFonts w:eastAsia="Times New Roman" w:cstheme="minorHAnsi"/>
                <w:sz w:val="20"/>
                <w:szCs w:val="20"/>
                <w:lang w:val="fr-FR" w:eastAsia="en-GB"/>
              </w:rPr>
              <w:t>r</w:t>
            </w:r>
            <w:r w:rsidR="00763EF6">
              <w:rPr>
                <w:rFonts w:eastAsia="Times New Roman" w:cstheme="minorHAnsi"/>
                <w:sz w:val="20"/>
                <w:szCs w:val="20"/>
                <w:lang w:val="fr-FR" w:eastAsia="en-GB"/>
              </w:rPr>
              <w:t>k</w:t>
            </w:r>
            <w:r w:rsidRPr="0089504E">
              <w:rPr>
                <w:rFonts w:eastAsia="Times New Roman" w:cstheme="minorHAnsi"/>
                <w:sz w:val="20"/>
                <w:szCs w:val="20"/>
                <w:lang w:val="fr-FR" w:eastAsia="en-GB"/>
              </w:rPr>
              <w:t>i</w:t>
            </w:r>
            <w:r w:rsidR="00763EF6">
              <w:rPr>
                <w:rFonts w:eastAsia="Times New Roman" w:cstheme="minorHAnsi"/>
                <w:sz w:val="20"/>
                <w:szCs w:val="20"/>
                <w:lang w:val="fr-FR" w:eastAsia="en-GB"/>
              </w:rPr>
              <w:t>y</w:t>
            </w:r>
            <w:r w:rsidRPr="0089504E">
              <w:rPr>
                <w:rFonts w:eastAsia="Times New Roman" w:cstheme="minorHAnsi"/>
                <w:sz w:val="20"/>
                <w:szCs w:val="20"/>
                <w:lang w:val="fr-FR" w:eastAsia="en-GB"/>
              </w:rPr>
              <w:t>e</w:t>
            </w:r>
          </w:p>
        </w:tc>
        <w:tc>
          <w:tcPr>
            <w:tcW w:w="2723" w:type="dxa"/>
            <w:noWrap/>
            <w:hideMark/>
          </w:tcPr>
          <w:p w14:paraId="6407F346" w14:textId="1ED945A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w:t>
            </w:r>
            <w:r>
              <w:rPr>
                <w:rFonts w:eastAsia="Times New Roman" w:cstheme="minorHAnsi"/>
                <w:sz w:val="20"/>
                <w:szCs w:val="20"/>
                <w:lang w:val="fr-FR" w:eastAsia="en-GB"/>
              </w:rPr>
              <w:t>c</w:t>
            </w:r>
            <w:r w:rsidRPr="0089504E">
              <w:rPr>
                <w:rFonts w:eastAsia="Times New Roman" w:cstheme="minorHAnsi"/>
                <w:sz w:val="20"/>
                <w:szCs w:val="20"/>
                <w:lang w:val="fr-FR" w:eastAsia="en-GB"/>
              </w:rPr>
              <w:t xml:space="preserve"> Seyfe*</w:t>
            </w:r>
            <w:r w:rsidR="00763EF6">
              <w:rPr>
                <w:rFonts w:eastAsia="Times New Roman" w:cstheme="minorHAnsi"/>
                <w:sz w:val="20"/>
                <w:szCs w:val="20"/>
                <w:lang w:val="fr-FR" w:eastAsia="en-GB"/>
              </w:rPr>
              <w:t>*</w:t>
            </w:r>
          </w:p>
        </w:tc>
        <w:tc>
          <w:tcPr>
            <w:tcW w:w="1205" w:type="dxa"/>
            <w:noWrap/>
            <w:hideMark/>
          </w:tcPr>
          <w:p w14:paraId="200CAA7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05/12/2014</w:t>
            </w:r>
          </w:p>
        </w:tc>
        <w:tc>
          <w:tcPr>
            <w:tcW w:w="1218" w:type="dxa"/>
            <w:noWrap/>
            <w:hideMark/>
          </w:tcPr>
          <w:p w14:paraId="20F519A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5E62E3A"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1A884C00" w14:textId="77777777"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Non-application du Plan de gestion. </w:t>
            </w:r>
          </w:p>
        </w:tc>
        <w:tc>
          <w:tcPr>
            <w:tcW w:w="1855" w:type="dxa"/>
            <w:noWrap/>
            <w:hideMark/>
          </w:tcPr>
          <w:p w14:paraId="79D8693F" w14:textId="7DAA0C1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F395F">
              <w:rPr>
                <w:rFonts w:eastAsia="Times New Roman" w:cstheme="minorHAnsi"/>
                <w:sz w:val="20"/>
                <w:szCs w:val="20"/>
                <w:lang w:val="fr-FR" w:eastAsia="en-GB"/>
              </w:rPr>
              <w:t>de AA</w:t>
            </w:r>
            <w:r w:rsidR="00FF39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(2016)</w:t>
            </w:r>
          </w:p>
        </w:tc>
        <w:tc>
          <w:tcPr>
            <w:tcW w:w="700" w:type="dxa"/>
            <w:noWrap/>
            <w:hideMark/>
          </w:tcPr>
          <w:p w14:paraId="0FFC500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76079340"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64B8E1B"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945</w:t>
            </w:r>
          </w:p>
        </w:tc>
        <w:tc>
          <w:tcPr>
            <w:tcW w:w="1384" w:type="dxa"/>
            <w:tcBorders>
              <w:top w:val="none" w:sz="0" w:space="0" w:color="auto"/>
              <w:bottom w:val="none" w:sz="0" w:space="0" w:color="auto"/>
            </w:tcBorders>
            <w:noWrap/>
            <w:hideMark/>
          </w:tcPr>
          <w:p w14:paraId="3B9772A8" w14:textId="4956B7E2" w:rsidR="00046919" w:rsidRPr="0089504E" w:rsidRDefault="00763EF6"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w:t>
            </w:r>
            <w:r>
              <w:rPr>
                <w:rFonts w:eastAsia="Times New Roman" w:cstheme="minorHAnsi"/>
                <w:sz w:val="20"/>
                <w:szCs w:val="20"/>
                <w:lang w:val="fr-FR" w:eastAsia="en-GB"/>
              </w:rPr>
              <w:t>ü</w:t>
            </w:r>
            <w:r w:rsidRPr="0089504E">
              <w:rPr>
                <w:rFonts w:eastAsia="Times New Roman" w:cstheme="minorHAnsi"/>
                <w:sz w:val="20"/>
                <w:szCs w:val="20"/>
                <w:lang w:val="fr-FR" w:eastAsia="en-GB"/>
              </w:rPr>
              <w:t>r</w:t>
            </w:r>
            <w:r>
              <w:rPr>
                <w:rFonts w:eastAsia="Times New Roman" w:cstheme="minorHAnsi"/>
                <w:sz w:val="20"/>
                <w:szCs w:val="20"/>
                <w:lang w:val="fr-FR" w:eastAsia="en-GB"/>
              </w:rPr>
              <w:t>k</w:t>
            </w:r>
            <w:r w:rsidRPr="0089504E">
              <w:rPr>
                <w:rFonts w:eastAsia="Times New Roman" w:cstheme="minorHAnsi"/>
                <w:sz w:val="20"/>
                <w:szCs w:val="20"/>
                <w:lang w:val="fr-FR" w:eastAsia="en-GB"/>
              </w:rPr>
              <w:t>i</w:t>
            </w:r>
            <w:r>
              <w:rPr>
                <w:rFonts w:eastAsia="Times New Roman" w:cstheme="minorHAnsi"/>
                <w:sz w:val="20"/>
                <w:szCs w:val="20"/>
                <w:lang w:val="fr-FR" w:eastAsia="en-GB"/>
              </w:rPr>
              <w:t>y</w:t>
            </w:r>
            <w:r w:rsidRPr="0089504E">
              <w:rPr>
                <w:rFonts w:eastAsia="Times New Roman" w:cstheme="minorHAnsi"/>
                <w:sz w:val="20"/>
                <w:szCs w:val="20"/>
                <w:lang w:val="fr-FR" w:eastAsia="en-GB"/>
              </w:rPr>
              <w:t>e</w:t>
            </w:r>
          </w:p>
        </w:tc>
        <w:tc>
          <w:tcPr>
            <w:tcW w:w="2723" w:type="dxa"/>
            <w:tcBorders>
              <w:top w:val="none" w:sz="0" w:space="0" w:color="auto"/>
              <w:bottom w:val="none" w:sz="0" w:space="0" w:color="auto"/>
            </w:tcBorders>
            <w:noWrap/>
            <w:hideMark/>
          </w:tcPr>
          <w:p w14:paraId="3C16707F" w14:textId="1052B8E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Gediz Delta*</w:t>
            </w:r>
            <w:r w:rsidR="00763EF6">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3E68D5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05/02/2013</w:t>
            </w:r>
          </w:p>
        </w:tc>
        <w:tc>
          <w:tcPr>
            <w:tcW w:w="1218" w:type="dxa"/>
            <w:tcBorders>
              <w:top w:val="none" w:sz="0" w:space="0" w:color="auto"/>
              <w:bottom w:val="none" w:sz="0" w:space="0" w:color="auto"/>
            </w:tcBorders>
            <w:noWrap/>
            <w:hideMark/>
          </w:tcPr>
          <w:p w14:paraId="7EC8BD82"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61B16F0"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084BF8FD" w14:textId="061F1E4F" w:rsidR="00046919" w:rsidRPr="002E745F" w:rsidRDefault="00046919" w:rsidP="00046919">
            <w:pPr>
              <w:widowControl/>
              <w:rPr>
                <w:rFonts w:eastAsia="Times New Roman" w:cstheme="minorHAnsi"/>
                <w:sz w:val="20"/>
                <w:szCs w:val="20"/>
                <w:lang w:val="fr-CH" w:eastAsia="en-GB"/>
              </w:rPr>
            </w:pPr>
            <w:r w:rsidRPr="002E745F">
              <w:rPr>
                <w:rFonts w:cstheme="minorHAnsi"/>
                <w:sz w:val="20"/>
                <w:szCs w:val="20"/>
                <w:lang w:val="fr-CH"/>
              </w:rPr>
              <w:t xml:space="preserve">Urbanisation et </w:t>
            </w:r>
            <w:r w:rsidR="00763EF6" w:rsidRPr="002E745F">
              <w:rPr>
                <w:rFonts w:cstheme="minorHAnsi"/>
                <w:sz w:val="20"/>
                <w:szCs w:val="20"/>
                <w:lang w:val="fr-CH"/>
              </w:rPr>
              <w:t>réhabilitation de la baie et du port d’Izmir</w:t>
            </w:r>
            <w:r w:rsidRPr="002E745F">
              <w:rPr>
                <w:rFonts w:cstheme="minorHAnsi"/>
                <w:sz w:val="20"/>
                <w:szCs w:val="20"/>
                <w:lang w:val="fr-CH"/>
              </w:rPr>
              <w:t xml:space="preserve">. </w:t>
            </w:r>
            <w:r w:rsidR="00763EF6" w:rsidRPr="002E745F">
              <w:rPr>
                <w:rFonts w:cstheme="minorHAnsi"/>
                <w:sz w:val="20"/>
                <w:szCs w:val="20"/>
                <w:lang w:val="fr-CH"/>
              </w:rPr>
              <w:t>Stockage prévu des matériaux dragués dans la zone côtière.</w:t>
            </w:r>
          </w:p>
        </w:tc>
        <w:tc>
          <w:tcPr>
            <w:tcW w:w="1855" w:type="dxa"/>
            <w:tcBorders>
              <w:top w:val="none" w:sz="0" w:space="0" w:color="auto"/>
              <w:bottom w:val="none" w:sz="0" w:space="0" w:color="auto"/>
            </w:tcBorders>
            <w:noWrap/>
            <w:hideMark/>
          </w:tcPr>
          <w:p w14:paraId="659BC8DE" w14:textId="70BBFD5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700" w:type="dxa"/>
            <w:tcBorders>
              <w:top w:val="none" w:sz="0" w:space="0" w:color="auto"/>
              <w:bottom w:val="none" w:sz="0" w:space="0" w:color="auto"/>
            </w:tcBorders>
            <w:noWrap/>
            <w:hideMark/>
          </w:tcPr>
          <w:p w14:paraId="55609A2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6325D827" w14:textId="77777777" w:rsidTr="00B90BE1">
        <w:trPr>
          <w:cantSplit/>
        </w:trPr>
        <w:tc>
          <w:tcPr>
            <w:tcW w:w="672" w:type="dxa"/>
            <w:noWrap/>
            <w:hideMark/>
          </w:tcPr>
          <w:p w14:paraId="1BA8F577"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763</w:t>
            </w:r>
          </w:p>
        </w:tc>
        <w:tc>
          <w:tcPr>
            <w:tcW w:w="1384" w:type="dxa"/>
            <w:noWrap/>
            <w:hideMark/>
          </w:tcPr>
          <w:p w14:paraId="3BDD896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noWrap/>
            <w:hideMark/>
          </w:tcPr>
          <w:p w14:paraId="3CED36F2" w14:textId="72DA6229"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Shagany-Alibei-Burnas Lakes System*</w:t>
            </w:r>
            <w:r w:rsidR="00763EF6">
              <w:rPr>
                <w:rFonts w:eastAsia="Times New Roman" w:cstheme="minorHAnsi"/>
                <w:sz w:val="20"/>
                <w:szCs w:val="20"/>
                <w:lang w:val="en-GB" w:eastAsia="en-GB"/>
              </w:rPr>
              <w:t>*</w:t>
            </w:r>
          </w:p>
        </w:tc>
        <w:tc>
          <w:tcPr>
            <w:tcW w:w="1205" w:type="dxa"/>
            <w:noWrap/>
            <w:hideMark/>
          </w:tcPr>
          <w:p w14:paraId="7361A56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17/10/2016</w:t>
            </w:r>
          </w:p>
        </w:tc>
        <w:tc>
          <w:tcPr>
            <w:tcW w:w="1218" w:type="dxa"/>
            <w:noWrap/>
            <w:hideMark/>
          </w:tcPr>
          <w:p w14:paraId="04141354"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13630FF"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670251F1" w14:textId="52031182" w:rsidR="00046919" w:rsidRPr="002E745F" w:rsidRDefault="000457C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Fermeture de la brèche naturelle liée à la diminution du niveau d’eau, assèchement de certains bassins. </w:t>
            </w:r>
          </w:p>
        </w:tc>
        <w:tc>
          <w:tcPr>
            <w:tcW w:w="1855" w:type="dxa"/>
            <w:noWrap/>
            <w:hideMark/>
          </w:tcPr>
          <w:p w14:paraId="5F0E8A4D" w14:textId="545916B4"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noWrap/>
            <w:hideMark/>
          </w:tcPr>
          <w:p w14:paraId="6A08801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30511A3C" w14:textId="77777777" w:rsidTr="00B90BE1">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DE2310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765</w:t>
            </w:r>
          </w:p>
        </w:tc>
        <w:tc>
          <w:tcPr>
            <w:tcW w:w="1384" w:type="dxa"/>
            <w:tcBorders>
              <w:top w:val="none" w:sz="0" w:space="0" w:color="auto"/>
              <w:bottom w:val="none" w:sz="0" w:space="0" w:color="auto"/>
            </w:tcBorders>
            <w:noWrap/>
            <w:hideMark/>
          </w:tcPr>
          <w:p w14:paraId="2980943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tcBorders>
              <w:top w:val="none" w:sz="0" w:space="0" w:color="auto"/>
              <w:bottom w:val="none" w:sz="0" w:space="0" w:color="auto"/>
            </w:tcBorders>
            <w:noWrap/>
            <w:hideMark/>
          </w:tcPr>
          <w:p w14:paraId="44C3E42B" w14:textId="535BE6E7"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Northern Part of the Dniester Liman*</w:t>
            </w:r>
            <w:r w:rsidR="001E7E00">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2A1510B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15/08/2014</w:t>
            </w:r>
          </w:p>
        </w:tc>
        <w:tc>
          <w:tcPr>
            <w:tcW w:w="1218" w:type="dxa"/>
            <w:tcBorders>
              <w:top w:val="none" w:sz="0" w:space="0" w:color="auto"/>
              <w:bottom w:val="none" w:sz="0" w:space="0" w:color="auto"/>
            </w:tcBorders>
            <w:noWrap/>
            <w:hideMark/>
          </w:tcPr>
          <w:p w14:paraId="052E7D0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37EE20F"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5B350F6" w14:textId="29448B39"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Projet de</w:t>
            </w:r>
            <w:r w:rsidRPr="0089504E">
              <w:rPr>
                <w:rFonts w:eastAsia="Times New Roman" w:cstheme="minorHAnsi"/>
                <w:sz w:val="20"/>
                <w:szCs w:val="20"/>
                <w:lang w:val="fr-FR" w:eastAsia="en-GB"/>
              </w:rPr>
              <w:t xml:space="preserve"> ligne à haute tension</w:t>
            </w:r>
            <w:r w:rsidR="001E7E00">
              <w:rPr>
                <w:rFonts w:eastAsia="Times New Roman" w:cstheme="minorHAnsi"/>
                <w:sz w:val="20"/>
                <w:szCs w:val="20"/>
                <w:lang w:val="fr-FR" w:eastAsia="en-GB"/>
              </w:rPr>
              <w:t xml:space="preserve"> qui pourrait traverser le Site Ramsar</w:t>
            </w:r>
            <w:r w:rsidRPr="0089504E">
              <w:rPr>
                <w:rFonts w:eastAsia="Times New Roman" w:cstheme="minorHAnsi"/>
                <w:sz w:val="20"/>
                <w:szCs w:val="20"/>
                <w:lang w:val="fr-FR" w:eastAsia="en-GB"/>
              </w:rPr>
              <w:t xml:space="preserve">. </w:t>
            </w:r>
          </w:p>
        </w:tc>
        <w:tc>
          <w:tcPr>
            <w:tcW w:w="1855" w:type="dxa"/>
            <w:tcBorders>
              <w:top w:val="none" w:sz="0" w:space="0" w:color="auto"/>
              <w:bottom w:val="none" w:sz="0" w:space="0" w:color="auto"/>
            </w:tcBorders>
            <w:noWrap/>
            <w:hideMark/>
          </w:tcPr>
          <w:p w14:paraId="1B35BC58" w14:textId="4E51309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700" w:type="dxa"/>
            <w:tcBorders>
              <w:top w:val="none" w:sz="0" w:space="0" w:color="auto"/>
              <w:bottom w:val="none" w:sz="0" w:space="0" w:color="auto"/>
            </w:tcBorders>
            <w:noWrap/>
            <w:hideMark/>
          </w:tcPr>
          <w:p w14:paraId="1AC91C5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70CDF76E" w14:textId="77777777" w:rsidTr="00B90BE1">
        <w:trPr>
          <w:cantSplit/>
        </w:trPr>
        <w:tc>
          <w:tcPr>
            <w:tcW w:w="672" w:type="dxa"/>
            <w:noWrap/>
          </w:tcPr>
          <w:p w14:paraId="7A01AD5E" w14:textId="2B313D1C"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2107</w:t>
            </w:r>
          </w:p>
        </w:tc>
        <w:tc>
          <w:tcPr>
            <w:tcW w:w="1384" w:type="dxa"/>
            <w:noWrap/>
          </w:tcPr>
          <w:p w14:paraId="2D64FA4B" w14:textId="5623E44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Zimbabwe</w:t>
            </w:r>
          </w:p>
        </w:tc>
        <w:tc>
          <w:tcPr>
            <w:tcW w:w="2723" w:type="dxa"/>
            <w:noWrap/>
          </w:tcPr>
          <w:p w14:paraId="15E2CE90" w14:textId="459DCAF8"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Monavale Wetland</w:t>
            </w:r>
            <w:r>
              <w:rPr>
                <w:rFonts w:eastAsia="Times New Roman" w:cstheme="minorHAnsi"/>
                <w:sz w:val="20"/>
                <w:szCs w:val="20"/>
                <w:lang w:val="en-GB" w:eastAsia="en-GB"/>
              </w:rPr>
              <w:t>*</w:t>
            </w:r>
            <w:r w:rsidR="001E7E00">
              <w:rPr>
                <w:rFonts w:eastAsia="Times New Roman" w:cstheme="minorHAnsi"/>
                <w:sz w:val="20"/>
                <w:szCs w:val="20"/>
                <w:lang w:val="en-GB" w:eastAsia="en-GB"/>
              </w:rPr>
              <w:t>*</w:t>
            </w:r>
          </w:p>
        </w:tc>
        <w:tc>
          <w:tcPr>
            <w:tcW w:w="1205" w:type="dxa"/>
            <w:noWrap/>
          </w:tcPr>
          <w:p w14:paraId="391B3072" w14:textId="5F0650B2"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25/08/2017</w:t>
            </w:r>
          </w:p>
        </w:tc>
        <w:tc>
          <w:tcPr>
            <w:tcW w:w="1218" w:type="dxa"/>
            <w:noWrap/>
          </w:tcPr>
          <w:p w14:paraId="631E5FDA"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tcPr>
          <w:p w14:paraId="1F501141"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tcPr>
          <w:p w14:paraId="5DB2A308" w14:textId="10D0B7D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w:t>
            </w:r>
            <w:r w:rsidR="001E7E00">
              <w:rPr>
                <w:rFonts w:eastAsia="Times New Roman" w:cstheme="minorHAnsi"/>
                <w:sz w:val="20"/>
                <w:szCs w:val="20"/>
                <w:lang w:val="fr-FR" w:eastAsia="en-GB"/>
              </w:rPr>
              <w:t>illégale</w:t>
            </w:r>
            <w:r w:rsidR="001E7E00" w:rsidRPr="0089504E">
              <w:rPr>
                <w:rFonts w:eastAsia="Times New Roman" w:cstheme="minorHAnsi"/>
                <w:sz w:val="20"/>
                <w:szCs w:val="20"/>
                <w:lang w:val="fr-FR" w:eastAsia="en-GB"/>
              </w:rPr>
              <w:t xml:space="preserve"> </w:t>
            </w:r>
            <w:r w:rsidR="001E7E00">
              <w:rPr>
                <w:rFonts w:eastAsia="Times New Roman" w:cstheme="minorHAnsi"/>
                <w:sz w:val="20"/>
                <w:szCs w:val="20"/>
                <w:lang w:val="fr-FR" w:eastAsia="en-GB"/>
              </w:rPr>
              <w:t xml:space="preserve">d’unités </w:t>
            </w:r>
            <w:r w:rsidRPr="0089504E">
              <w:rPr>
                <w:rFonts w:eastAsia="Times New Roman" w:cstheme="minorHAnsi"/>
                <w:sz w:val="20"/>
                <w:szCs w:val="20"/>
                <w:lang w:val="fr-FR" w:eastAsia="en-GB"/>
              </w:rPr>
              <w:t>d’habitation</w:t>
            </w:r>
            <w:r w:rsidR="001E7E00">
              <w:rPr>
                <w:rFonts w:eastAsia="Times New Roman" w:cstheme="minorHAnsi"/>
                <w:sz w:val="20"/>
                <w:szCs w:val="20"/>
                <w:lang w:val="fr-FR" w:eastAsia="en-GB"/>
              </w:rPr>
              <w:t xml:space="preserve"> et commerciales</w:t>
            </w:r>
            <w:r w:rsidRPr="0089504E">
              <w:rPr>
                <w:rFonts w:eastAsia="Times New Roman" w:cstheme="minorHAnsi"/>
                <w:sz w:val="20"/>
                <w:szCs w:val="20"/>
                <w:lang w:val="fr-FR" w:eastAsia="en-GB"/>
              </w:rPr>
              <w:t xml:space="preserve"> et</w:t>
            </w:r>
            <w:r>
              <w:rPr>
                <w:rFonts w:eastAsia="Times New Roman" w:cstheme="minorHAnsi"/>
                <w:sz w:val="20"/>
                <w:szCs w:val="20"/>
                <w:lang w:val="fr-FR" w:eastAsia="en-GB"/>
              </w:rPr>
              <w:t xml:space="preserve"> activités </w:t>
            </w:r>
            <w:r w:rsidR="001E7E00">
              <w:rPr>
                <w:rFonts w:eastAsia="Times New Roman" w:cstheme="minorHAnsi"/>
                <w:sz w:val="20"/>
                <w:szCs w:val="20"/>
                <w:lang w:val="fr-FR" w:eastAsia="en-GB"/>
              </w:rPr>
              <w:t>agricoles</w:t>
            </w:r>
            <w:r w:rsidRPr="0089504E">
              <w:rPr>
                <w:rFonts w:eastAsia="Times New Roman" w:cstheme="minorHAnsi"/>
                <w:sz w:val="20"/>
                <w:szCs w:val="20"/>
                <w:lang w:val="fr-FR" w:eastAsia="en-GB"/>
              </w:rPr>
              <w:t xml:space="preserve"> urbaines</w:t>
            </w:r>
          </w:p>
        </w:tc>
        <w:tc>
          <w:tcPr>
            <w:tcW w:w="1855" w:type="dxa"/>
            <w:noWrap/>
          </w:tcPr>
          <w:p w14:paraId="2925617E" w14:textId="09A3448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700" w:type="dxa"/>
            <w:noWrap/>
          </w:tcPr>
          <w:p w14:paraId="1A19F4B8" w14:textId="7347608D"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bl>
    <w:p w14:paraId="5566E563" w14:textId="5C6B16F9" w:rsidR="00D949F7" w:rsidRPr="0089504E" w:rsidRDefault="00D949F7" w:rsidP="00F84AE1">
      <w:pPr>
        <w:pStyle w:val="BodyText"/>
        <w:widowControl/>
        <w:ind w:left="0" w:firstLine="0"/>
        <w:rPr>
          <w:rFonts w:asciiTheme="minorHAnsi" w:hAnsiTheme="minorHAnsi" w:cstheme="minorHAnsi"/>
          <w:lang w:val="fr-FR"/>
        </w:rPr>
      </w:pPr>
    </w:p>
    <w:p w14:paraId="135D400D" w14:textId="77777777" w:rsidR="00D949F7" w:rsidRPr="0089504E" w:rsidRDefault="00D949F7" w:rsidP="00F84AE1">
      <w:pPr>
        <w:widowControl/>
        <w:rPr>
          <w:rFonts w:eastAsia="Calibri" w:cstheme="minorHAnsi"/>
          <w:lang w:val="fr-FR"/>
        </w:rPr>
      </w:pPr>
      <w:r w:rsidRPr="0089504E">
        <w:rPr>
          <w:rFonts w:cstheme="minorHAnsi"/>
          <w:lang w:val="fr-FR"/>
        </w:rPr>
        <w:br w:type="page"/>
      </w:r>
    </w:p>
    <w:p w14:paraId="5F7D282C" w14:textId="62443216" w:rsidR="00D949F7" w:rsidRPr="0089504E" w:rsidRDefault="00AC213C" w:rsidP="00F84AE1">
      <w:pPr>
        <w:widowControl/>
        <w:rPr>
          <w:rFonts w:cstheme="minorHAnsi"/>
          <w:b/>
          <w:sz w:val="24"/>
          <w:szCs w:val="24"/>
          <w:lang w:val="fr-FR"/>
        </w:rPr>
      </w:pPr>
      <w:r w:rsidRPr="0089504E">
        <w:rPr>
          <w:rFonts w:cstheme="minorHAnsi"/>
          <w:b/>
          <w:sz w:val="24"/>
          <w:szCs w:val="24"/>
          <w:lang w:val="fr-FR"/>
        </w:rPr>
        <w:lastRenderedPageBreak/>
        <w:t>A</w:t>
      </w:r>
      <w:r w:rsidR="00D949F7" w:rsidRPr="0089504E">
        <w:rPr>
          <w:rFonts w:cstheme="minorHAnsi"/>
          <w:b/>
          <w:sz w:val="24"/>
          <w:szCs w:val="24"/>
          <w:lang w:val="fr-FR"/>
        </w:rPr>
        <w:t>nnex</w:t>
      </w:r>
      <w:r w:rsidR="00ED5C62" w:rsidRPr="0089504E">
        <w:rPr>
          <w:rFonts w:cstheme="minorHAnsi"/>
          <w:b/>
          <w:sz w:val="24"/>
          <w:szCs w:val="24"/>
          <w:lang w:val="fr-FR"/>
        </w:rPr>
        <w:t>e</w:t>
      </w:r>
      <w:r w:rsidR="00D949F7" w:rsidRPr="0089504E">
        <w:rPr>
          <w:rFonts w:cstheme="minorHAnsi"/>
          <w:b/>
          <w:sz w:val="24"/>
          <w:szCs w:val="24"/>
          <w:lang w:val="fr-FR"/>
        </w:rPr>
        <w:t xml:space="preserve"> 4b</w:t>
      </w:r>
    </w:p>
    <w:p w14:paraId="5F7B19AB" w14:textId="4A2C07D1" w:rsidR="00D949F7" w:rsidRPr="0089504E" w:rsidRDefault="00ED5C62" w:rsidP="00B666EE">
      <w:pPr>
        <w:widowControl/>
        <w:tabs>
          <w:tab w:val="right" w:pos="9026"/>
        </w:tabs>
        <w:suppressAutoHyphens/>
        <w:rPr>
          <w:rFonts w:cstheme="minorHAnsi"/>
          <w:b/>
          <w:sz w:val="24"/>
          <w:szCs w:val="24"/>
          <w:lang w:val="fr-FR"/>
        </w:rPr>
      </w:pPr>
      <w:r w:rsidRPr="0089504E">
        <w:rPr>
          <w:rFonts w:cstheme="minorHAnsi"/>
          <w:b/>
          <w:sz w:val="24"/>
          <w:szCs w:val="24"/>
          <w:lang w:val="fr-FR"/>
        </w:rPr>
        <w:t>Liste des Sites Ramsar pour lesquels des rapports d’autres sources, non confirmés par les Parties contractantes, ont signalé des changements</w:t>
      </w:r>
      <w:r w:rsidR="00B666EE" w:rsidRPr="0089504E">
        <w:rPr>
          <w:rFonts w:cstheme="minorHAnsi"/>
          <w:b/>
          <w:sz w:val="24"/>
          <w:szCs w:val="24"/>
          <w:lang w:val="fr-FR"/>
        </w:rPr>
        <w:t xml:space="preserve"> </w:t>
      </w:r>
      <w:r w:rsidRPr="0089504E">
        <w:rPr>
          <w:rFonts w:cstheme="minorHAnsi"/>
          <w:b/>
          <w:sz w:val="24"/>
          <w:szCs w:val="24"/>
          <w:lang w:val="fr-FR"/>
        </w:rPr>
        <w:t>négatifs induits par l’homme</w:t>
      </w:r>
      <w:r w:rsidR="006E3F93" w:rsidRPr="0089504E">
        <w:rPr>
          <w:rFonts w:cstheme="minorHAnsi"/>
          <w:b/>
          <w:sz w:val="24"/>
          <w:szCs w:val="24"/>
          <w:lang w:val="fr-FR"/>
        </w:rPr>
        <w:t>.</w:t>
      </w:r>
    </w:p>
    <w:p w14:paraId="7C967F3A" w14:textId="77777777" w:rsidR="00F10E45" w:rsidRPr="0089504E" w:rsidRDefault="00F10E45" w:rsidP="00F84AE1">
      <w:pPr>
        <w:pStyle w:val="BodyText"/>
        <w:widowControl/>
        <w:ind w:left="0" w:firstLine="0"/>
        <w:rPr>
          <w:rFonts w:asciiTheme="minorHAnsi" w:hAnsiTheme="minorHAnsi" w:cstheme="minorHAnsi"/>
          <w:lang w:val="fr-FR"/>
        </w:rPr>
      </w:pPr>
    </w:p>
    <w:p w14:paraId="2FAC9190" w14:textId="70E7C420" w:rsidR="001251C3" w:rsidRPr="0089504E" w:rsidRDefault="00DF3F9D" w:rsidP="00F84AE1">
      <w:pPr>
        <w:pStyle w:val="BodyText"/>
        <w:widowControl/>
        <w:ind w:left="0" w:firstLine="0"/>
        <w:rPr>
          <w:rFonts w:asciiTheme="minorHAnsi" w:hAnsiTheme="minorHAnsi" w:cstheme="minorHAnsi"/>
          <w:lang w:val="fr-CH"/>
        </w:rPr>
      </w:pPr>
      <w:r w:rsidRPr="0089504E">
        <w:rPr>
          <w:rFonts w:asciiTheme="minorHAnsi" w:hAnsiTheme="minorHAnsi" w:cstheme="minorHAnsi"/>
          <w:lang w:val="fr-CH"/>
        </w:rPr>
        <w:t xml:space="preserve">Dossiers pour lesquels des informations ont été reçues par le Secrétariat de sources autres que les Parties contractantes et qui ont </w:t>
      </w:r>
      <w:r w:rsidR="0066242E">
        <w:rPr>
          <w:rFonts w:asciiTheme="minorHAnsi" w:hAnsiTheme="minorHAnsi" w:cstheme="minorHAnsi"/>
          <w:lang w:val="fr-CH"/>
        </w:rPr>
        <w:t>été transmis à</w:t>
      </w:r>
      <w:r w:rsidRPr="0089504E">
        <w:rPr>
          <w:rFonts w:asciiTheme="minorHAnsi" w:hAnsiTheme="minorHAnsi" w:cstheme="minorHAnsi"/>
          <w:lang w:val="fr-CH"/>
        </w:rPr>
        <w:t xml:space="preserve"> l’Autorité administrative (AA) concernée. Figurer dans cette liste ne signifie pas que la Conférence des Parties contractantes, le Secrétariat ou la Partie concernée cons</w:t>
      </w:r>
      <w:r w:rsidR="0065045A" w:rsidRPr="0089504E">
        <w:rPr>
          <w:rFonts w:asciiTheme="minorHAnsi" w:hAnsiTheme="minorHAnsi" w:cstheme="minorHAnsi"/>
          <w:lang w:val="fr-CH"/>
        </w:rPr>
        <w:t xml:space="preserve">idèrent que ces sites sont confrontés à des changements négatifs. </w:t>
      </w:r>
      <w:r w:rsidR="0066242E">
        <w:rPr>
          <w:rFonts w:asciiTheme="minorHAnsi" w:hAnsiTheme="minorHAnsi" w:cstheme="minorHAnsi"/>
          <w:lang w:val="fr-CH"/>
        </w:rPr>
        <w:t xml:space="preserve">Le Secrétariat attendait une clarification </w:t>
      </w:r>
      <w:r w:rsidR="00C02D42">
        <w:rPr>
          <w:rFonts w:asciiTheme="minorHAnsi" w:hAnsiTheme="minorHAnsi" w:cstheme="minorHAnsi"/>
          <w:lang w:val="fr-CH"/>
        </w:rPr>
        <w:t>le 30 juin 2022</w:t>
      </w:r>
      <w:r w:rsidR="0066242E">
        <w:rPr>
          <w:rFonts w:asciiTheme="minorHAnsi" w:hAnsiTheme="minorHAnsi" w:cstheme="minorHAnsi"/>
          <w:lang w:val="fr-CH"/>
        </w:rPr>
        <w:t xml:space="preserve"> pour les sites de la liste. </w:t>
      </w:r>
      <w:r w:rsidR="0065045A" w:rsidRPr="0089504E">
        <w:rPr>
          <w:rFonts w:asciiTheme="minorHAnsi" w:hAnsiTheme="minorHAnsi" w:cstheme="minorHAnsi"/>
          <w:lang w:val="fr-CH"/>
        </w:rPr>
        <w:t>Les dossiers qui ont été ouverts puis fermés durant la période du rapport ne sont pas inclus.</w:t>
      </w:r>
    </w:p>
    <w:p w14:paraId="73B24D07" w14:textId="24DCE1C0" w:rsidR="0056425E" w:rsidRPr="0089504E" w:rsidRDefault="0056425E" w:rsidP="00F84AE1">
      <w:pPr>
        <w:pStyle w:val="BodyText"/>
        <w:widowControl/>
        <w:ind w:left="0" w:firstLine="0"/>
        <w:rPr>
          <w:rFonts w:asciiTheme="minorHAnsi" w:hAnsiTheme="minorHAnsi" w:cstheme="minorHAnsi"/>
          <w:lang w:val="fr-CH"/>
        </w:rPr>
      </w:pPr>
    </w:p>
    <w:tbl>
      <w:tblPr>
        <w:tblStyle w:val="TableauListe3-Accentuation11"/>
        <w:tblW w:w="14312" w:type="dxa"/>
        <w:tblBorders>
          <w:top w:val="single" w:sz="2" w:space="0" w:color="auto"/>
          <w:left w:val="none" w:sz="0" w:space="0" w:color="auto"/>
          <w:bottom w:val="single" w:sz="2" w:space="0" w:color="auto"/>
          <w:right w:val="none" w:sz="0" w:space="0" w:color="auto"/>
          <w:insideH w:val="single" w:sz="2" w:space="0" w:color="auto"/>
        </w:tblBorders>
        <w:tblLook w:val="0420" w:firstRow="1" w:lastRow="0" w:firstColumn="0" w:lastColumn="0" w:noHBand="0" w:noVBand="1"/>
      </w:tblPr>
      <w:tblGrid>
        <w:gridCol w:w="750"/>
        <w:gridCol w:w="1939"/>
        <w:gridCol w:w="3036"/>
        <w:gridCol w:w="1272"/>
        <w:gridCol w:w="4905"/>
        <w:gridCol w:w="2410"/>
      </w:tblGrid>
      <w:tr w:rsidR="0089504E" w:rsidRPr="0089504E" w14:paraId="6ABC545E" w14:textId="77777777" w:rsidTr="00BF2720">
        <w:trPr>
          <w:cnfStyle w:val="100000000000" w:firstRow="1" w:lastRow="0" w:firstColumn="0" w:lastColumn="0" w:oddVBand="0" w:evenVBand="0" w:oddHBand="0" w:evenHBand="0" w:firstRowFirstColumn="0" w:firstRowLastColumn="0" w:lastRowFirstColumn="0" w:lastRowLastColumn="0"/>
          <w:cantSplit/>
          <w:trHeight w:val="255"/>
          <w:tblHeader/>
        </w:trPr>
        <w:tc>
          <w:tcPr>
            <w:tcW w:w="750" w:type="dxa"/>
            <w:shd w:val="clear" w:color="auto" w:fill="D9D9D9" w:themeFill="background1" w:themeFillShade="D9"/>
            <w:noWrap/>
            <w:vAlign w:val="center"/>
            <w:hideMark/>
          </w:tcPr>
          <w:p w14:paraId="2A4AC77E" w14:textId="77777777" w:rsidR="00A07E36" w:rsidRPr="0089504E" w:rsidRDefault="00A07E36"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1939" w:type="dxa"/>
            <w:shd w:val="clear" w:color="auto" w:fill="D9D9D9" w:themeFill="background1" w:themeFillShade="D9"/>
            <w:noWrap/>
            <w:vAlign w:val="center"/>
            <w:hideMark/>
          </w:tcPr>
          <w:p w14:paraId="11D3FF93" w14:textId="5EA74523" w:rsidR="00A07E36" w:rsidRPr="0089504E" w:rsidRDefault="0079740E"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w:t>
            </w:r>
            <w:r w:rsidR="00C02D42">
              <w:rPr>
                <w:rFonts w:eastAsia="Times New Roman" w:cstheme="minorHAnsi"/>
                <w:color w:val="auto"/>
                <w:sz w:val="20"/>
                <w:szCs w:val="20"/>
                <w:lang w:val="fr-FR" w:eastAsia="en-GB"/>
              </w:rPr>
              <w:t>artie contractante</w:t>
            </w:r>
          </w:p>
        </w:tc>
        <w:tc>
          <w:tcPr>
            <w:tcW w:w="3036" w:type="dxa"/>
            <w:shd w:val="clear" w:color="auto" w:fill="D9D9D9" w:themeFill="background1" w:themeFillShade="D9"/>
            <w:noWrap/>
            <w:vAlign w:val="center"/>
            <w:hideMark/>
          </w:tcPr>
          <w:p w14:paraId="0D0052DE" w14:textId="3D5869A6"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du site</w:t>
            </w:r>
          </w:p>
        </w:tc>
        <w:tc>
          <w:tcPr>
            <w:tcW w:w="1272" w:type="dxa"/>
            <w:shd w:val="clear" w:color="auto" w:fill="D9D9D9" w:themeFill="background1" w:themeFillShade="D9"/>
            <w:noWrap/>
            <w:vAlign w:val="center"/>
            <w:hideMark/>
          </w:tcPr>
          <w:p w14:paraId="6077C56B" w14:textId="1B21428A"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d’ouverture</w:t>
            </w:r>
          </w:p>
        </w:tc>
        <w:tc>
          <w:tcPr>
            <w:tcW w:w="4905" w:type="dxa"/>
            <w:shd w:val="clear" w:color="auto" w:fill="D9D9D9" w:themeFill="background1" w:themeFillShade="D9"/>
            <w:noWrap/>
            <w:vAlign w:val="center"/>
            <w:hideMark/>
          </w:tcPr>
          <w:p w14:paraId="59AACF38" w14:textId="19081599"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Résumé du problème</w:t>
            </w:r>
          </w:p>
        </w:tc>
        <w:tc>
          <w:tcPr>
            <w:tcW w:w="2410" w:type="dxa"/>
            <w:shd w:val="clear" w:color="auto" w:fill="D9D9D9" w:themeFill="background1" w:themeFillShade="D9"/>
            <w:noWrap/>
            <w:vAlign w:val="center"/>
            <w:hideMark/>
          </w:tcPr>
          <w:p w14:paraId="08DC8EEF" w14:textId="100D8963"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Le Secrétariat</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attend</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depuis</w:t>
            </w:r>
            <w:r w:rsidR="00437995" w:rsidRPr="0089504E">
              <w:rPr>
                <w:rFonts w:eastAsia="Times New Roman" w:cstheme="minorHAnsi"/>
                <w:color w:val="auto"/>
                <w:sz w:val="20"/>
                <w:szCs w:val="20"/>
                <w:lang w:val="fr-FR" w:eastAsia="en-GB"/>
              </w:rPr>
              <w:t>)</w:t>
            </w:r>
          </w:p>
        </w:tc>
      </w:tr>
      <w:tr w:rsidR="0089504E" w:rsidRPr="00874F6D" w14:paraId="4DE4097D"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F2AF68" w14:textId="053EDE3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1488</w:t>
            </w:r>
          </w:p>
        </w:tc>
        <w:tc>
          <w:tcPr>
            <w:tcW w:w="1939" w:type="dxa"/>
            <w:tcBorders>
              <w:top w:val="none" w:sz="0" w:space="0" w:color="auto"/>
              <w:bottom w:val="none" w:sz="0" w:space="0" w:color="auto"/>
            </w:tcBorders>
            <w:noWrap/>
            <w:hideMark/>
          </w:tcPr>
          <w:p w14:paraId="693FF7FA" w14:textId="1A2ED5FE"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w:t>
            </w:r>
            <w:r w:rsidR="00E00F25">
              <w:rPr>
                <w:rFonts w:eastAsia="Times New Roman" w:cstheme="minorHAnsi"/>
                <w:sz w:val="20"/>
                <w:szCs w:val="20"/>
                <w:lang w:val="fr-FR" w:eastAsia="en-GB"/>
              </w:rPr>
              <w:t>ntigua et Barbuda</w:t>
            </w:r>
          </w:p>
        </w:tc>
        <w:tc>
          <w:tcPr>
            <w:tcW w:w="3036" w:type="dxa"/>
            <w:tcBorders>
              <w:top w:val="none" w:sz="0" w:space="0" w:color="auto"/>
              <w:bottom w:val="none" w:sz="0" w:space="0" w:color="auto"/>
            </w:tcBorders>
            <w:noWrap/>
            <w:hideMark/>
          </w:tcPr>
          <w:p w14:paraId="561931CC" w14:textId="5214499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Codrington Lagoon</w:t>
            </w:r>
            <w:r w:rsidR="00C02D42">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F98423E" w14:textId="27694B54" w:rsidR="005014DD" w:rsidRPr="0089504E" w:rsidRDefault="00E00F25" w:rsidP="00F84AE1">
            <w:pPr>
              <w:widowControl/>
              <w:jc w:val="center"/>
              <w:rPr>
                <w:rFonts w:eastAsia="Times New Roman" w:cstheme="minorHAnsi"/>
                <w:sz w:val="20"/>
                <w:szCs w:val="20"/>
                <w:lang w:val="en-GB" w:eastAsia="en-GB"/>
              </w:rPr>
            </w:pPr>
            <w:r>
              <w:rPr>
                <w:rFonts w:eastAsia="Times New Roman" w:cstheme="minorHAnsi"/>
                <w:sz w:val="20"/>
                <w:szCs w:val="20"/>
                <w:lang w:val="en-GB" w:eastAsia="en-GB"/>
              </w:rPr>
              <w:t>24</w:t>
            </w:r>
            <w:r w:rsidR="005014DD" w:rsidRPr="0089504E">
              <w:rPr>
                <w:rFonts w:eastAsia="Times New Roman" w:cstheme="minorHAnsi"/>
                <w:sz w:val="20"/>
                <w:szCs w:val="20"/>
                <w:lang w:val="en-GB" w:eastAsia="en-GB"/>
              </w:rPr>
              <w:t>/0</w:t>
            </w:r>
            <w:r>
              <w:rPr>
                <w:rFonts w:eastAsia="Times New Roman" w:cstheme="minorHAnsi"/>
                <w:sz w:val="20"/>
                <w:szCs w:val="20"/>
                <w:lang w:val="en-GB" w:eastAsia="en-GB"/>
              </w:rPr>
              <w:t>2</w:t>
            </w:r>
            <w:r w:rsidR="005014DD" w:rsidRPr="0089504E">
              <w:rPr>
                <w:rFonts w:eastAsia="Times New Roman" w:cstheme="minorHAnsi"/>
                <w:sz w:val="20"/>
                <w:szCs w:val="20"/>
                <w:lang w:val="en-GB" w:eastAsia="en-GB"/>
              </w:rPr>
              <w:t>/20</w:t>
            </w:r>
            <w:r>
              <w:rPr>
                <w:rFonts w:eastAsia="Times New Roman" w:cstheme="minorHAnsi"/>
                <w:sz w:val="20"/>
                <w:szCs w:val="20"/>
                <w:lang w:val="en-GB" w:eastAsia="en-GB"/>
              </w:rPr>
              <w:t>20</w:t>
            </w:r>
          </w:p>
        </w:tc>
        <w:tc>
          <w:tcPr>
            <w:tcW w:w="4905" w:type="dxa"/>
            <w:tcBorders>
              <w:top w:val="none" w:sz="0" w:space="0" w:color="auto"/>
              <w:bottom w:val="none" w:sz="0" w:space="0" w:color="auto"/>
            </w:tcBorders>
            <w:noWrap/>
            <w:hideMark/>
          </w:tcPr>
          <w:p w14:paraId="2F3203EA" w14:textId="2CC9F48F" w:rsidR="005014DD" w:rsidRPr="0089504E" w:rsidRDefault="00E00F25" w:rsidP="00A46654">
            <w:pPr>
              <w:widowControl/>
              <w:rPr>
                <w:rFonts w:eastAsia="Times New Roman" w:cstheme="minorHAnsi"/>
                <w:sz w:val="20"/>
                <w:szCs w:val="20"/>
                <w:lang w:val="fr-CH" w:eastAsia="en-GB"/>
              </w:rPr>
            </w:pPr>
            <w:r>
              <w:rPr>
                <w:rFonts w:eastAsia="Times New Roman" w:cstheme="minorHAnsi"/>
                <w:sz w:val="20"/>
                <w:szCs w:val="20"/>
                <w:lang w:val="fr-CH" w:eastAsia="en-GB"/>
              </w:rPr>
              <w:t>Matériel de terrassement et excavatrices de grande taille qui défrichent et forent dans le site</w:t>
            </w:r>
            <w:r w:rsidR="00FA30F5" w:rsidRPr="0089504E">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2CCCF51C" w14:textId="55038AB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E00F25">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874F6D" w14:paraId="2F0D03F9" w14:textId="77777777" w:rsidTr="00BF2720">
        <w:trPr>
          <w:cantSplit/>
        </w:trPr>
        <w:tc>
          <w:tcPr>
            <w:tcW w:w="750" w:type="dxa"/>
            <w:noWrap/>
          </w:tcPr>
          <w:p w14:paraId="70CACEBA" w14:textId="125B4E6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398</w:t>
            </w:r>
          </w:p>
        </w:tc>
        <w:tc>
          <w:tcPr>
            <w:tcW w:w="1939" w:type="dxa"/>
            <w:noWrap/>
          </w:tcPr>
          <w:p w14:paraId="2F69A644" w14:textId="53DB489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031C3960" w14:textId="6F5946E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Langebaan</w:t>
            </w:r>
            <w:r w:rsidR="00F721B6">
              <w:rPr>
                <w:rFonts w:eastAsia="Times New Roman" w:cstheme="minorHAnsi"/>
                <w:sz w:val="20"/>
                <w:szCs w:val="20"/>
                <w:lang w:val="en-GB" w:eastAsia="en-GB"/>
              </w:rPr>
              <w:t>*</w:t>
            </w:r>
            <w:r w:rsidR="00C02D42">
              <w:rPr>
                <w:rFonts w:eastAsia="Times New Roman" w:cstheme="minorHAnsi"/>
                <w:sz w:val="20"/>
                <w:szCs w:val="20"/>
                <w:lang w:val="en-GB" w:eastAsia="en-GB"/>
              </w:rPr>
              <w:t>*</w:t>
            </w:r>
          </w:p>
        </w:tc>
        <w:tc>
          <w:tcPr>
            <w:tcW w:w="1272" w:type="dxa"/>
            <w:noWrap/>
          </w:tcPr>
          <w:p w14:paraId="6CD1D3F7" w14:textId="09D9BE33"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07/03/2018</w:t>
            </w:r>
          </w:p>
        </w:tc>
        <w:tc>
          <w:tcPr>
            <w:tcW w:w="4905" w:type="dxa"/>
            <w:noWrap/>
          </w:tcPr>
          <w:p w14:paraId="48BD9E7F" w14:textId="1DCF23CD" w:rsidR="00E00F25" w:rsidRPr="0089504E" w:rsidRDefault="00C02D42" w:rsidP="00E00F25">
            <w:pPr>
              <w:widowControl/>
              <w:rPr>
                <w:rFonts w:eastAsia="Times New Roman" w:cstheme="minorHAnsi"/>
                <w:sz w:val="20"/>
                <w:szCs w:val="20"/>
                <w:lang w:val="fr-CH" w:eastAsia="en-GB"/>
              </w:rPr>
            </w:pPr>
            <w:r>
              <w:rPr>
                <w:rFonts w:eastAsia="Times New Roman" w:cstheme="minorHAnsi"/>
                <w:sz w:val="20"/>
                <w:szCs w:val="20"/>
                <w:lang w:val="fr-CH" w:eastAsia="en-GB"/>
              </w:rPr>
              <w:t>P</w:t>
            </w:r>
            <w:r w:rsidR="00E00F25" w:rsidRPr="0089504E">
              <w:rPr>
                <w:rFonts w:eastAsia="Times New Roman" w:cstheme="minorHAnsi"/>
                <w:sz w:val="20"/>
                <w:szCs w:val="20"/>
                <w:lang w:val="fr-CH" w:eastAsia="en-GB"/>
              </w:rPr>
              <w:t xml:space="preserve">ollution </w:t>
            </w:r>
            <w:r>
              <w:rPr>
                <w:rFonts w:eastAsia="Times New Roman" w:cstheme="minorHAnsi"/>
                <w:sz w:val="20"/>
                <w:szCs w:val="20"/>
                <w:lang w:val="fr-CH" w:eastAsia="en-GB"/>
              </w:rPr>
              <w:t xml:space="preserve">importante </w:t>
            </w:r>
            <w:r w:rsidR="00E00F25" w:rsidRPr="0089504E">
              <w:rPr>
                <w:rFonts w:eastAsia="Times New Roman" w:cstheme="minorHAnsi"/>
                <w:sz w:val="20"/>
                <w:szCs w:val="20"/>
                <w:lang w:val="fr-CH" w:eastAsia="en-GB"/>
              </w:rPr>
              <w:t xml:space="preserve">de l’eau par </w:t>
            </w:r>
            <w:r>
              <w:rPr>
                <w:rFonts w:eastAsia="Times New Roman" w:cstheme="minorHAnsi"/>
                <w:sz w:val="20"/>
                <w:szCs w:val="20"/>
                <w:lang w:val="fr-CH" w:eastAsia="en-GB"/>
              </w:rPr>
              <w:t>les activités d</w:t>
            </w:r>
            <w:r w:rsidR="00E00F25" w:rsidRPr="0089504E">
              <w:rPr>
                <w:rFonts w:eastAsia="Times New Roman" w:cstheme="minorHAnsi"/>
                <w:sz w:val="20"/>
                <w:szCs w:val="20"/>
                <w:lang w:val="fr-CH" w:eastAsia="en-GB"/>
              </w:rPr>
              <w:t>’aquaculture.</w:t>
            </w:r>
          </w:p>
        </w:tc>
        <w:tc>
          <w:tcPr>
            <w:tcW w:w="2410" w:type="dxa"/>
            <w:noWrap/>
          </w:tcPr>
          <w:p w14:paraId="2D7650F8" w14:textId="380783A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E00F25" w:rsidRPr="00874F6D" w14:paraId="4967EF5D"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6C32710B" w14:textId="69FB209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524</w:t>
            </w:r>
          </w:p>
        </w:tc>
        <w:tc>
          <w:tcPr>
            <w:tcW w:w="1939" w:type="dxa"/>
            <w:tcBorders>
              <w:top w:val="none" w:sz="0" w:space="0" w:color="auto"/>
              <w:bottom w:val="none" w:sz="0" w:space="0" w:color="auto"/>
            </w:tcBorders>
            <w:noWrap/>
          </w:tcPr>
          <w:p w14:paraId="6627AF13" w14:textId="322D1A4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tcPr>
          <w:p w14:paraId="1B746451" w14:textId="5F43DF9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Wilderness Lakes</w:t>
            </w:r>
            <w:r w:rsidR="00C02D42">
              <w:rPr>
                <w:rFonts w:eastAsia="Times New Roman" w:cstheme="minorHAnsi"/>
                <w:sz w:val="20"/>
                <w:szCs w:val="20"/>
                <w:lang w:val="en-GB" w:eastAsia="en-GB"/>
              </w:rPr>
              <w:t>**</w:t>
            </w:r>
          </w:p>
        </w:tc>
        <w:tc>
          <w:tcPr>
            <w:tcW w:w="1272" w:type="dxa"/>
            <w:tcBorders>
              <w:top w:val="none" w:sz="0" w:space="0" w:color="auto"/>
              <w:bottom w:val="none" w:sz="0" w:space="0" w:color="auto"/>
            </w:tcBorders>
            <w:noWrap/>
          </w:tcPr>
          <w:p w14:paraId="5B3926EE" w14:textId="1148491D"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11/03/2019</w:t>
            </w:r>
          </w:p>
        </w:tc>
        <w:tc>
          <w:tcPr>
            <w:tcW w:w="4905" w:type="dxa"/>
            <w:tcBorders>
              <w:top w:val="none" w:sz="0" w:space="0" w:color="auto"/>
              <w:bottom w:val="none" w:sz="0" w:space="0" w:color="auto"/>
            </w:tcBorders>
            <w:noWrap/>
          </w:tcPr>
          <w:p w14:paraId="3A975872" w14:textId="357963F2" w:rsidR="00E00F25" w:rsidRPr="002E745F" w:rsidRDefault="00C02D42" w:rsidP="00CB1E8A">
            <w:pPr>
              <w:widowControl/>
              <w:rPr>
                <w:rFonts w:eastAsia="Times New Roman" w:cstheme="minorHAnsi"/>
                <w:sz w:val="20"/>
                <w:szCs w:val="20"/>
                <w:lang w:val="fr-CH" w:eastAsia="en-GB"/>
              </w:rPr>
            </w:pPr>
            <w:r w:rsidRPr="002E745F">
              <w:rPr>
                <w:rFonts w:eastAsia="Times New Roman" w:cstheme="minorHAnsi"/>
                <w:sz w:val="20"/>
                <w:szCs w:val="20"/>
                <w:lang w:val="fr-CH" w:eastAsia="en-GB"/>
              </w:rPr>
              <w:t>Impact</w:t>
            </w:r>
            <w:r w:rsidR="00C23956" w:rsidRPr="002E745F">
              <w:rPr>
                <w:rFonts w:eastAsia="Times New Roman" w:cstheme="minorHAnsi"/>
                <w:sz w:val="20"/>
                <w:szCs w:val="20"/>
                <w:lang w:val="fr-CH" w:eastAsia="en-GB"/>
              </w:rPr>
              <w:t>s</w:t>
            </w:r>
            <w:r w:rsidRPr="002E745F">
              <w:rPr>
                <w:rFonts w:eastAsia="Times New Roman" w:cstheme="minorHAnsi"/>
                <w:sz w:val="20"/>
                <w:szCs w:val="20"/>
                <w:lang w:val="fr-CH" w:eastAsia="en-GB"/>
              </w:rPr>
              <w:t xml:space="preserve"> </w:t>
            </w:r>
            <w:r w:rsidR="00C23956" w:rsidRPr="002E745F">
              <w:rPr>
                <w:rFonts w:eastAsia="Times New Roman" w:cstheme="minorHAnsi"/>
                <w:sz w:val="20"/>
                <w:szCs w:val="20"/>
                <w:lang w:val="fr-CH" w:eastAsia="en-GB"/>
              </w:rPr>
              <w:t xml:space="preserve">des </w:t>
            </w:r>
            <w:r w:rsidR="008873DA" w:rsidRPr="002E745F">
              <w:rPr>
                <w:rFonts w:eastAsia="Times New Roman" w:cstheme="minorHAnsi"/>
                <w:sz w:val="20"/>
                <w:szCs w:val="20"/>
                <w:lang w:val="fr-CH" w:eastAsia="en-GB"/>
              </w:rPr>
              <w:t>ac</w:t>
            </w:r>
            <w:r w:rsidR="00CB1E8A" w:rsidRPr="002E745F">
              <w:rPr>
                <w:rFonts w:eastAsia="Times New Roman" w:cstheme="minorHAnsi"/>
                <w:sz w:val="20"/>
                <w:szCs w:val="20"/>
                <w:lang w:val="fr-CH" w:eastAsia="en-GB"/>
              </w:rPr>
              <w:t>tivité</w:t>
            </w:r>
            <w:r w:rsidR="00C23956" w:rsidRPr="002E745F">
              <w:rPr>
                <w:rFonts w:eastAsia="Times New Roman" w:cstheme="minorHAnsi"/>
                <w:sz w:val="20"/>
                <w:szCs w:val="20"/>
                <w:lang w:val="fr-CH" w:eastAsia="en-GB"/>
              </w:rPr>
              <w:t>s</w:t>
            </w:r>
            <w:r w:rsidR="00CB1E8A" w:rsidRPr="002E745F">
              <w:rPr>
                <w:rFonts w:eastAsia="Times New Roman" w:cstheme="minorHAnsi"/>
                <w:sz w:val="20"/>
                <w:szCs w:val="20"/>
                <w:lang w:val="fr-CH" w:eastAsia="en-GB"/>
              </w:rPr>
              <w:t xml:space="preserve"> minière</w:t>
            </w:r>
            <w:r w:rsidR="00C23956" w:rsidRPr="002E745F">
              <w:rPr>
                <w:rFonts w:eastAsia="Times New Roman" w:cstheme="minorHAnsi"/>
                <w:sz w:val="20"/>
                <w:szCs w:val="20"/>
                <w:lang w:val="fr-CH" w:eastAsia="en-GB"/>
              </w:rPr>
              <w:t>s</w:t>
            </w:r>
            <w:r w:rsidR="00CB1E8A" w:rsidRPr="002E745F">
              <w:rPr>
                <w:rFonts w:eastAsia="Times New Roman" w:cstheme="minorHAnsi"/>
                <w:sz w:val="20"/>
                <w:szCs w:val="20"/>
                <w:lang w:val="fr-CH" w:eastAsia="en-GB"/>
              </w:rPr>
              <w:t xml:space="preserve"> et de la régulation du flux naturel par des barrages, et utilisation accrue de l’eau en amont.</w:t>
            </w:r>
          </w:p>
        </w:tc>
        <w:tc>
          <w:tcPr>
            <w:tcW w:w="2410" w:type="dxa"/>
            <w:tcBorders>
              <w:top w:val="none" w:sz="0" w:space="0" w:color="auto"/>
              <w:bottom w:val="none" w:sz="0" w:space="0" w:color="auto"/>
            </w:tcBorders>
            <w:noWrap/>
          </w:tcPr>
          <w:p w14:paraId="5B28DB0A" w14:textId="12C2F96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874F6D" w14:paraId="52486C44" w14:textId="77777777" w:rsidTr="00BF2720">
        <w:trPr>
          <w:cantSplit/>
        </w:trPr>
        <w:tc>
          <w:tcPr>
            <w:tcW w:w="750" w:type="dxa"/>
            <w:noWrap/>
            <w:hideMark/>
          </w:tcPr>
          <w:p w14:paraId="404CE3D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525</w:t>
            </w:r>
          </w:p>
        </w:tc>
        <w:tc>
          <w:tcPr>
            <w:tcW w:w="1939" w:type="dxa"/>
            <w:noWrap/>
            <w:hideMark/>
          </w:tcPr>
          <w:p w14:paraId="60CD8A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hideMark/>
          </w:tcPr>
          <w:p w14:paraId="48421B21" w14:textId="6E33B9C8"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Verlorenvlei</w:t>
            </w:r>
            <w:r w:rsidR="00C02D42">
              <w:rPr>
                <w:rFonts w:eastAsia="Times New Roman" w:cstheme="minorHAnsi"/>
                <w:sz w:val="20"/>
                <w:szCs w:val="20"/>
                <w:lang w:val="en-GB" w:eastAsia="en-GB"/>
              </w:rPr>
              <w:t>**</w:t>
            </w:r>
          </w:p>
        </w:tc>
        <w:tc>
          <w:tcPr>
            <w:tcW w:w="1272" w:type="dxa"/>
            <w:noWrap/>
            <w:hideMark/>
          </w:tcPr>
          <w:p w14:paraId="2B1798CE"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21/07/2009</w:t>
            </w:r>
          </w:p>
        </w:tc>
        <w:tc>
          <w:tcPr>
            <w:tcW w:w="4905" w:type="dxa"/>
            <w:noWrap/>
            <w:hideMark/>
          </w:tcPr>
          <w:p w14:paraId="434DEC2E" w14:textId="353D3BF1" w:rsidR="00E00F25" w:rsidRPr="002E745F" w:rsidRDefault="00E00F25" w:rsidP="00E00F25">
            <w:pPr>
              <w:widowControl/>
              <w:spacing w:after="240"/>
              <w:rPr>
                <w:rFonts w:eastAsia="Times New Roman" w:cstheme="minorHAnsi"/>
                <w:sz w:val="20"/>
                <w:szCs w:val="20"/>
                <w:lang w:val="fr-CH" w:eastAsia="en-GB"/>
              </w:rPr>
            </w:pPr>
            <w:r w:rsidRPr="002E745F">
              <w:rPr>
                <w:rFonts w:eastAsia="Times New Roman" w:cstheme="minorHAnsi"/>
                <w:sz w:val="20"/>
                <w:szCs w:val="20"/>
                <w:lang w:val="fr-CH" w:eastAsia="en-GB"/>
              </w:rPr>
              <w:t>Projet minier</w:t>
            </w:r>
            <w:r w:rsidR="00C02D42" w:rsidRPr="002E745F">
              <w:rPr>
                <w:rFonts w:eastAsia="Times New Roman" w:cstheme="minorHAnsi"/>
                <w:sz w:val="20"/>
                <w:szCs w:val="20"/>
                <w:lang w:val="fr-CH" w:eastAsia="en-GB"/>
              </w:rPr>
              <w:t xml:space="preserve"> </w:t>
            </w:r>
            <w:r w:rsidR="007A533F" w:rsidRPr="002E745F">
              <w:rPr>
                <w:rFonts w:eastAsia="Times New Roman" w:cstheme="minorHAnsi"/>
                <w:sz w:val="20"/>
                <w:szCs w:val="20"/>
                <w:lang w:val="fr-CH" w:eastAsia="en-GB"/>
              </w:rPr>
              <w:t>« Riviera Tungsten Mine », proposé</w:t>
            </w:r>
            <w:r w:rsidRPr="002E745F">
              <w:rPr>
                <w:rFonts w:eastAsia="Times New Roman" w:cstheme="minorHAnsi"/>
                <w:sz w:val="20"/>
                <w:szCs w:val="20"/>
                <w:lang w:val="fr-CH" w:eastAsia="en-GB"/>
              </w:rPr>
              <w:t xml:space="preserve">. </w:t>
            </w:r>
          </w:p>
        </w:tc>
        <w:tc>
          <w:tcPr>
            <w:tcW w:w="2410" w:type="dxa"/>
            <w:noWrap/>
            <w:hideMark/>
          </w:tcPr>
          <w:p w14:paraId="1F6A764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874F6D" w14:paraId="37050E8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F6E4AD0"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888</w:t>
            </w:r>
          </w:p>
        </w:tc>
        <w:tc>
          <w:tcPr>
            <w:tcW w:w="1939" w:type="dxa"/>
            <w:tcBorders>
              <w:top w:val="none" w:sz="0" w:space="0" w:color="auto"/>
              <w:bottom w:val="none" w:sz="0" w:space="0" w:color="auto"/>
            </w:tcBorders>
            <w:noWrap/>
            <w:hideMark/>
          </w:tcPr>
          <w:p w14:paraId="0538ECC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hideMark/>
          </w:tcPr>
          <w:p w14:paraId="73E122C7" w14:textId="0931644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Seekoeivlei Nature Reserve*</w:t>
            </w:r>
            <w:r w:rsidR="007A533F">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F000FE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01/01/2013</w:t>
            </w:r>
          </w:p>
        </w:tc>
        <w:tc>
          <w:tcPr>
            <w:tcW w:w="4905" w:type="dxa"/>
            <w:tcBorders>
              <w:top w:val="none" w:sz="0" w:space="0" w:color="auto"/>
              <w:bottom w:val="none" w:sz="0" w:space="0" w:color="auto"/>
            </w:tcBorders>
            <w:noWrap/>
            <w:hideMark/>
          </w:tcPr>
          <w:p w14:paraId="606DC749" w14:textId="3BB3B8AD" w:rsidR="00E00F25" w:rsidRPr="002E745F" w:rsidRDefault="007A533F" w:rsidP="00E00F25">
            <w:pPr>
              <w:widowControl/>
              <w:rPr>
                <w:rFonts w:eastAsia="Times New Roman" w:cstheme="minorHAnsi"/>
                <w:sz w:val="20"/>
                <w:szCs w:val="20"/>
                <w:lang w:val="fr-CH" w:eastAsia="en-GB"/>
              </w:rPr>
            </w:pPr>
            <w:r w:rsidRPr="002E745F">
              <w:rPr>
                <w:rFonts w:eastAsia="Times New Roman" w:cstheme="minorHAnsi"/>
                <w:sz w:val="20"/>
                <w:szCs w:val="20"/>
                <w:lang w:val="fr-CH" w:eastAsia="en-GB"/>
              </w:rPr>
              <w:t>Problème d’e</w:t>
            </w:r>
            <w:r w:rsidR="00E00F25" w:rsidRPr="002E745F">
              <w:rPr>
                <w:rFonts w:eastAsia="Times New Roman" w:cstheme="minorHAnsi"/>
                <w:sz w:val="20"/>
                <w:szCs w:val="20"/>
                <w:lang w:val="fr-CH" w:eastAsia="en-GB"/>
              </w:rPr>
              <w:t>aux usées non traitées.</w:t>
            </w:r>
          </w:p>
        </w:tc>
        <w:tc>
          <w:tcPr>
            <w:tcW w:w="2410" w:type="dxa"/>
            <w:tcBorders>
              <w:top w:val="none" w:sz="0" w:space="0" w:color="auto"/>
              <w:bottom w:val="none" w:sz="0" w:space="0" w:color="auto"/>
            </w:tcBorders>
            <w:noWrap/>
            <w:hideMark/>
          </w:tcPr>
          <w:p w14:paraId="6E831D39" w14:textId="4D9938A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874F6D" w14:paraId="229602C0" w14:textId="77777777" w:rsidTr="00BF2720">
        <w:trPr>
          <w:cantSplit/>
          <w:trHeight w:val="255"/>
        </w:trPr>
        <w:tc>
          <w:tcPr>
            <w:tcW w:w="750" w:type="dxa"/>
            <w:noWrap/>
          </w:tcPr>
          <w:p w14:paraId="6E496B29" w14:textId="62B96C8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2291</w:t>
            </w:r>
          </w:p>
        </w:tc>
        <w:tc>
          <w:tcPr>
            <w:tcW w:w="1939" w:type="dxa"/>
            <w:noWrap/>
          </w:tcPr>
          <w:p w14:paraId="11A0EDFF" w14:textId="068616B8"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65D70AE7" w14:textId="4F1E307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Bot - Kleinmond Estuarine System</w:t>
            </w:r>
            <w:r w:rsidR="007A533F">
              <w:rPr>
                <w:rFonts w:eastAsia="Times New Roman" w:cstheme="minorHAnsi"/>
                <w:sz w:val="20"/>
                <w:szCs w:val="20"/>
                <w:lang w:val="en-GB" w:eastAsia="en-GB"/>
              </w:rPr>
              <w:t>**</w:t>
            </w:r>
          </w:p>
        </w:tc>
        <w:tc>
          <w:tcPr>
            <w:tcW w:w="1272" w:type="dxa"/>
            <w:noWrap/>
          </w:tcPr>
          <w:p w14:paraId="05CA33C3" w14:textId="1CBEF965"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27/03/2019</w:t>
            </w:r>
          </w:p>
        </w:tc>
        <w:tc>
          <w:tcPr>
            <w:tcW w:w="4905" w:type="dxa"/>
            <w:noWrap/>
          </w:tcPr>
          <w:p w14:paraId="39306C46" w14:textId="005D05A6" w:rsidR="00E00F25" w:rsidRPr="002E745F" w:rsidRDefault="007A533F" w:rsidP="00E00F25">
            <w:pPr>
              <w:widowControl/>
              <w:rPr>
                <w:rFonts w:eastAsia="Times New Roman" w:cstheme="minorHAnsi"/>
                <w:sz w:val="20"/>
                <w:szCs w:val="20"/>
                <w:lang w:val="fr-CH" w:eastAsia="en-GB"/>
              </w:rPr>
            </w:pPr>
            <w:r w:rsidRPr="002E745F">
              <w:rPr>
                <w:rFonts w:eastAsia="Times New Roman" w:cstheme="minorHAnsi"/>
                <w:sz w:val="20"/>
                <w:szCs w:val="20"/>
                <w:lang w:val="fr-CH" w:eastAsia="en-GB"/>
              </w:rPr>
              <w:t>Développement d’un p</w:t>
            </w:r>
            <w:r w:rsidR="00E00F25" w:rsidRPr="002E745F">
              <w:rPr>
                <w:rFonts w:eastAsia="Times New Roman" w:cstheme="minorHAnsi"/>
                <w:sz w:val="20"/>
                <w:szCs w:val="20"/>
                <w:lang w:val="fr-CH" w:eastAsia="en-GB"/>
              </w:rPr>
              <w:t>rojet touristique</w:t>
            </w:r>
            <w:r w:rsidRPr="002E745F">
              <w:rPr>
                <w:rFonts w:eastAsia="Times New Roman" w:cstheme="minorHAnsi"/>
                <w:sz w:val="20"/>
                <w:szCs w:val="20"/>
                <w:lang w:val="fr-CH" w:eastAsia="en-GB"/>
              </w:rPr>
              <w:t xml:space="preserve"> privé</w:t>
            </w:r>
            <w:r w:rsidR="00E00F25" w:rsidRPr="002E745F">
              <w:rPr>
                <w:rFonts w:eastAsia="Times New Roman" w:cstheme="minorHAnsi"/>
                <w:sz w:val="20"/>
                <w:szCs w:val="20"/>
                <w:lang w:val="fr-CH" w:eastAsia="en-GB"/>
              </w:rPr>
              <w:t>.</w:t>
            </w:r>
          </w:p>
        </w:tc>
        <w:tc>
          <w:tcPr>
            <w:tcW w:w="2410" w:type="dxa"/>
            <w:noWrap/>
          </w:tcPr>
          <w:p w14:paraId="11B68842" w14:textId="6B7CC225"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7A533F" w:rsidRPr="00874F6D" w14:paraId="7FC8704F"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40BA064A" w14:textId="7E909118" w:rsidR="007A533F" w:rsidRPr="0089504E" w:rsidRDefault="007A533F" w:rsidP="007A533F">
            <w:pPr>
              <w:widowControl/>
              <w:rPr>
                <w:rFonts w:eastAsia="Times New Roman" w:cstheme="minorHAnsi"/>
                <w:sz w:val="20"/>
                <w:szCs w:val="20"/>
                <w:lang w:val="fr-FR" w:eastAsia="en-GB"/>
              </w:rPr>
            </w:pPr>
            <w:r>
              <w:rPr>
                <w:rFonts w:eastAsia="Times New Roman" w:cstheme="minorHAnsi"/>
                <w:sz w:val="20"/>
                <w:szCs w:val="20"/>
                <w:lang w:val="fr-FR" w:eastAsia="en-GB"/>
              </w:rPr>
              <w:t>269</w:t>
            </w:r>
          </w:p>
        </w:tc>
        <w:tc>
          <w:tcPr>
            <w:tcW w:w="1939" w:type="dxa"/>
            <w:tcBorders>
              <w:top w:val="none" w:sz="0" w:space="0" w:color="auto"/>
              <w:bottom w:val="none" w:sz="0" w:space="0" w:color="auto"/>
            </w:tcBorders>
            <w:noWrap/>
          </w:tcPr>
          <w:p w14:paraId="3B902D1C" w14:textId="529A7EC2"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tcBorders>
              <w:top w:val="none" w:sz="0" w:space="0" w:color="auto"/>
              <w:bottom w:val="none" w:sz="0" w:space="0" w:color="auto"/>
            </w:tcBorders>
            <w:noWrap/>
          </w:tcPr>
          <w:p w14:paraId="251F580D" w14:textId="0868F50B"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Gippsland Lakes</w:t>
            </w:r>
          </w:p>
        </w:tc>
        <w:tc>
          <w:tcPr>
            <w:tcW w:w="1272" w:type="dxa"/>
            <w:tcBorders>
              <w:top w:val="none" w:sz="0" w:space="0" w:color="auto"/>
              <w:bottom w:val="none" w:sz="0" w:space="0" w:color="auto"/>
            </w:tcBorders>
            <w:noWrap/>
          </w:tcPr>
          <w:p w14:paraId="3E81AC23" w14:textId="574192F1" w:rsidR="007A533F" w:rsidRPr="0089504E" w:rsidRDefault="007A533F" w:rsidP="007A533F">
            <w:pPr>
              <w:widowControl/>
              <w:jc w:val="center"/>
              <w:rPr>
                <w:rFonts w:eastAsia="Times New Roman" w:cstheme="minorHAnsi"/>
                <w:sz w:val="20"/>
                <w:szCs w:val="20"/>
                <w:lang w:val="fr-FR" w:eastAsia="en-GB"/>
              </w:rPr>
            </w:pPr>
            <w:r>
              <w:rPr>
                <w:rFonts w:eastAsia="Times New Roman" w:cstheme="minorHAnsi"/>
                <w:sz w:val="20"/>
                <w:szCs w:val="20"/>
                <w:lang w:val="fr-FR" w:eastAsia="en-GB"/>
              </w:rPr>
              <w:t>27/04/2021</w:t>
            </w:r>
          </w:p>
        </w:tc>
        <w:tc>
          <w:tcPr>
            <w:tcW w:w="4905" w:type="dxa"/>
            <w:tcBorders>
              <w:top w:val="none" w:sz="0" w:space="0" w:color="auto"/>
              <w:bottom w:val="none" w:sz="0" w:space="0" w:color="auto"/>
            </w:tcBorders>
            <w:noWrap/>
          </w:tcPr>
          <w:p w14:paraId="0FB58426" w14:textId="74505AE1" w:rsidR="007A533F" w:rsidRPr="002E745F" w:rsidRDefault="00CB1E8A" w:rsidP="00D16144">
            <w:pPr>
              <w:widowControl/>
              <w:rPr>
                <w:rFonts w:eastAsia="Times New Roman" w:cstheme="minorHAnsi"/>
                <w:sz w:val="20"/>
                <w:szCs w:val="20"/>
                <w:lang w:val="fr-CH" w:eastAsia="en-GB"/>
              </w:rPr>
            </w:pPr>
            <w:r w:rsidRPr="002E745F">
              <w:rPr>
                <w:rFonts w:eastAsia="Times New Roman" w:cstheme="minorHAnsi"/>
                <w:sz w:val="20"/>
                <w:szCs w:val="20"/>
                <w:lang w:val="fr-CH" w:eastAsia="en-GB"/>
              </w:rPr>
              <w:t>Mine de terres rares proposé</w:t>
            </w:r>
            <w:r w:rsidR="00D16144" w:rsidRPr="002E745F">
              <w:rPr>
                <w:rFonts w:eastAsia="Times New Roman" w:cstheme="minorHAnsi"/>
                <w:sz w:val="20"/>
                <w:szCs w:val="20"/>
                <w:lang w:val="fr-CH" w:eastAsia="en-GB"/>
              </w:rPr>
              <w:t xml:space="preserve">e à Glenaladale, </w:t>
            </w:r>
            <w:r w:rsidR="00C23956" w:rsidRPr="002E745F">
              <w:rPr>
                <w:rFonts w:eastAsia="Times New Roman" w:cstheme="minorHAnsi"/>
                <w:sz w:val="20"/>
                <w:szCs w:val="20"/>
                <w:lang w:val="fr-CH" w:eastAsia="en-GB"/>
              </w:rPr>
              <w:t xml:space="preserve">dans l’est de l’État de </w:t>
            </w:r>
            <w:r w:rsidR="00D16144" w:rsidRPr="002E745F">
              <w:rPr>
                <w:rFonts w:eastAsia="Times New Roman" w:cstheme="minorHAnsi"/>
                <w:sz w:val="20"/>
                <w:szCs w:val="20"/>
                <w:lang w:val="fr-CH" w:eastAsia="en-GB"/>
              </w:rPr>
              <w:t xml:space="preserve">Victoria, dans le bassin versant du Site Ramsar de </w:t>
            </w:r>
            <w:r w:rsidR="007A533F" w:rsidRPr="002E745F">
              <w:rPr>
                <w:rFonts w:eastAsia="Times New Roman" w:cstheme="minorHAnsi"/>
                <w:sz w:val="20"/>
                <w:szCs w:val="20"/>
                <w:lang w:val="fr-CH" w:eastAsia="en-GB"/>
              </w:rPr>
              <w:t xml:space="preserve">Gippsland Lakes. </w:t>
            </w:r>
          </w:p>
        </w:tc>
        <w:tc>
          <w:tcPr>
            <w:tcW w:w="2410" w:type="dxa"/>
            <w:tcBorders>
              <w:top w:val="none" w:sz="0" w:space="0" w:color="auto"/>
              <w:bottom w:val="none" w:sz="0" w:space="0" w:color="auto"/>
            </w:tcBorders>
            <w:noWrap/>
          </w:tcPr>
          <w:p w14:paraId="419B5995" w14:textId="771CEA68"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r>
      <w:tr w:rsidR="007A533F" w:rsidRPr="00874F6D" w14:paraId="3455D36C" w14:textId="19CEED74" w:rsidTr="00BF2720">
        <w:trPr>
          <w:cantSplit/>
          <w:trHeight w:val="255"/>
        </w:trPr>
        <w:tc>
          <w:tcPr>
            <w:tcW w:w="750" w:type="dxa"/>
            <w:noWrap/>
          </w:tcPr>
          <w:p w14:paraId="38F57F2E" w14:textId="48592CCB"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269</w:t>
            </w:r>
          </w:p>
        </w:tc>
        <w:tc>
          <w:tcPr>
            <w:tcW w:w="1939" w:type="dxa"/>
            <w:noWrap/>
          </w:tcPr>
          <w:p w14:paraId="3D1CE692" w14:textId="201845EF"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noWrap/>
          </w:tcPr>
          <w:p w14:paraId="18C6473B" w14:textId="4B973B10" w:rsidR="007A533F" w:rsidRPr="0089504E" w:rsidRDefault="007A533F" w:rsidP="007A533F">
            <w:pPr>
              <w:widowControl/>
              <w:rPr>
                <w:rFonts w:eastAsia="Times New Roman" w:cstheme="minorHAnsi"/>
                <w:sz w:val="20"/>
                <w:szCs w:val="20"/>
                <w:lang w:val="en-GB" w:eastAsia="en-GB"/>
              </w:rPr>
            </w:pPr>
            <w:r w:rsidRPr="0089504E">
              <w:rPr>
                <w:rFonts w:eastAsia="Times New Roman" w:cstheme="minorHAnsi"/>
                <w:sz w:val="20"/>
                <w:szCs w:val="20"/>
                <w:lang w:val="fr-FR" w:eastAsia="en-GB"/>
              </w:rPr>
              <w:t>Gippsland Lakes</w:t>
            </w:r>
            <w:r w:rsidR="00E95E10">
              <w:rPr>
                <w:rFonts w:eastAsia="Times New Roman" w:cstheme="minorHAnsi"/>
                <w:sz w:val="20"/>
                <w:szCs w:val="20"/>
                <w:lang w:val="fr-FR" w:eastAsia="en-GB"/>
              </w:rPr>
              <w:t>*</w:t>
            </w:r>
          </w:p>
        </w:tc>
        <w:tc>
          <w:tcPr>
            <w:tcW w:w="1272" w:type="dxa"/>
            <w:noWrap/>
          </w:tcPr>
          <w:p w14:paraId="09A77442" w14:textId="4A29C74E" w:rsidR="007A533F" w:rsidRPr="0089504E" w:rsidRDefault="007A533F" w:rsidP="007A533F">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30/11/2009</w:t>
            </w:r>
          </w:p>
        </w:tc>
        <w:tc>
          <w:tcPr>
            <w:tcW w:w="4905" w:type="dxa"/>
            <w:noWrap/>
          </w:tcPr>
          <w:p w14:paraId="7823C8F0" w14:textId="539BBEC2" w:rsidR="007A533F" w:rsidRPr="002E745F" w:rsidRDefault="00D16144" w:rsidP="00BC3C08">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Le drainage de l’entrée des lacs a provoqué une augmentation de la salinité du site, le déclin du débit d’eau douce et l’augmentation des matières nutritives ; invasion du crabe </w:t>
            </w:r>
            <w:r w:rsidR="00BC3C08" w:rsidRPr="002E745F">
              <w:rPr>
                <w:rFonts w:eastAsia="Times New Roman" w:cstheme="minorHAnsi"/>
                <w:sz w:val="20"/>
                <w:szCs w:val="20"/>
                <w:lang w:val="fr-CH" w:eastAsia="en-GB"/>
              </w:rPr>
              <w:t>vert</w:t>
            </w:r>
            <w:r w:rsidRPr="002E745F">
              <w:rPr>
                <w:rFonts w:eastAsia="Times New Roman" w:cstheme="minorHAnsi"/>
                <w:sz w:val="20"/>
                <w:szCs w:val="20"/>
                <w:lang w:val="fr-CH" w:eastAsia="en-GB"/>
              </w:rPr>
              <w:t xml:space="preserve"> et d’espèces d’algues marines.</w:t>
            </w:r>
          </w:p>
        </w:tc>
        <w:tc>
          <w:tcPr>
            <w:tcW w:w="2410" w:type="dxa"/>
            <w:noWrap/>
          </w:tcPr>
          <w:p w14:paraId="0FE08B89" w14:textId="2AC5520A"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874F6D" w14:paraId="70B95EA6"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35C54AD7" w14:textId="465E721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631</w:t>
            </w:r>
          </w:p>
        </w:tc>
        <w:tc>
          <w:tcPr>
            <w:tcW w:w="1939" w:type="dxa"/>
            <w:tcBorders>
              <w:top w:val="none" w:sz="0" w:space="0" w:color="auto"/>
              <w:bottom w:val="none" w:sz="0" w:space="0" w:color="auto"/>
            </w:tcBorders>
            <w:noWrap/>
          </w:tcPr>
          <w:p w14:paraId="6CD4F571" w14:textId="304CB68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tcBorders>
              <w:top w:val="none" w:sz="0" w:space="0" w:color="auto"/>
              <w:bottom w:val="none" w:sz="0" w:space="0" w:color="auto"/>
            </w:tcBorders>
            <w:noWrap/>
          </w:tcPr>
          <w:p w14:paraId="40D8DA00" w14:textId="774470F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Moreton Bay</w:t>
            </w:r>
            <w:r w:rsidR="007A533F">
              <w:rPr>
                <w:rFonts w:eastAsia="Times New Roman" w:cstheme="minorHAnsi"/>
                <w:sz w:val="20"/>
                <w:szCs w:val="20"/>
                <w:lang w:val="fr-FR" w:eastAsia="en-GB"/>
              </w:rPr>
              <w:t>*</w:t>
            </w:r>
          </w:p>
        </w:tc>
        <w:tc>
          <w:tcPr>
            <w:tcW w:w="1272" w:type="dxa"/>
            <w:tcBorders>
              <w:top w:val="none" w:sz="0" w:space="0" w:color="auto"/>
              <w:bottom w:val="none" w:sz="0" w:space="0" w:color="auto"/>
            </w:tcBorders>
            <w:noWrap/>
          </w:tcPr>
          <w:p w14:paraId="5A3005D8" w14:textId="330C901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08/12/2015</w:t>
            </w:r>
          </w:p>
        </w:tc>
        <w:tc>
          <w:tcPr>
            <w:tcW w:w="4905" w:type="dxa"/>
            <w:tcBorders>
              <w:top w:val="none" w:sz="0" w:space="0" w:color="auto"/>
              <w:bottom w:val="none" w:sz="0" w:space="0" w:color="auto"/>
            </w:tcBorders>
            <w:noWrap/>
          </w:tcPr>
          <w:p w14:paraId="7F5D131F" w14:textId="3B8B272A" w:rsidR="00E00F25" w:rsidRPr="002E745F" w:rsidRDefault="00C23956" w:rsidP="00BC3C08">
            <w:pPr>
              <w:widowControl/>
              <w:rPr>
                <w:rFonts w:eastAsia="Times New Roman" w:cstheme="minorHAnsi"/>
                <w:sz w:val="20"/>
                <w:szCs w:val="20"/>
                <w:lang w:val="fr-CH" w:eastAsia="en-GB"/>
              </w:rPr>
            </w:pPr>
            <w:r w:rsidRPr="002E745F">
              <w:rPr>
                <w:rFonts w:eastAsia="Times New Roman" w:cstheme="minorHAnsi"/>
                <w:sz w:val="20"/>
                <w:szCs w:val="20"/>
                <w:lang w:val="fr-CH" w:eastAsia="en-GB"/>
              </w:rPr>
              <w:t>Projet de p</w:t>
            </w:r>
            <w:r w:rsidR="00BC3C08" w:rsidRPr="002E745F">
              <w:rPr>
                <w:rFonts w:eastAsia="Times New Roman" w:cstheme="minorHAnsi"/>
                <w:sz w:val="20"/>
                <w:szCs w:val="20"/>
                <w:lang w:val="fr-CH" w:eastAsia="en-GB"/>
              </w:rPr>
              <w:t xml:space="preserve">ort de </w:t>
            </w:r>
            <w:r w:rsidR="00E95E10" w:rsidRPr="002E745F">
              <w:rPr>
                <w:rFonts w:eastAsia="Times New Roman" w:cstheme="minorHAnsi"/>
                <w:sz w:val="20"/>
                <w:szCs w:val="20"/>
                <w:lang w:val="fr-CH" w:eastAsia="en-GB"/>
              </w:rPr>
              <w:t xml:space="preserve">Toodah </w:t>
            </w:r>
            <w:r w:rsidR="00BC3C08" w:rsidRPr="002E745F">
              <w:rPr>
                <w:rFonts w:eastAsia="Times New Roman" w:cstheme="minorHAnsi"/>
                <w:sz w:val="20"/>
                <w:szCs w:val="20"/>
                <w:lang w:val="fr-CH" w:eastAsia="en-GB"/>
              </w:rPr>
              <w:t>mentionné au titre de la loi EPBC le 25 novembre 2015 (</w:t>
            </w:r>
            <w:r w:rsidR="00E95E10" w:rsidRPr="002E745F">
              <w:rPr>
                <w:rFonts w:eastAsia="Times New Roman" w:cstheme="minorHAnsi"/>
                <w:sz w:val="20"/>
                <w:szCs w:val="20"/>
                <w:lang w:val="fr-CH" w:eastAsia="en-GB"/>
              </w:rPr>
              <w:t>(r</w:t>
            </w:r>
            <w:r w:rsidR="00BC3C08" w:rsidRPr="002E745F">
              <w:rPr>
                <w:rFonts w:eastAsia="Times New Roman" w:cstheme="minorHAnsi"/>
                <w:sz w:val="20"/>
                <w:szCs w:val="20"/>
                <w:lang w:val="fr-CH" w:eastAsia="en-GB"/>
              </w:rPr>
              <w:t>é</w:t>
            </w:r>
            <w:r w:rsidR="00E95E10" w:rsidRPr="002E745F">
              <w:rPr>
                <w:rFonts w:eastAsia="Times New Roman" w:cstheme="minorHAnsi"/>
                <w:sz w:val="20"/>
                <w:szCs w:val="20"/>
                <w:lang w:val="fr-CH" w:eastAsia="en-GB"/>
              </w:rPr>
              <w:t xml:space="preserve">f. EPBC 2016/7612) </w:t>
            </w:r>
            <w:r w:rsidR="00BC3C08" w:rsidRPr="002E745F">
              <w:rPr>
                <w:rFonts w:eastAsia="Times New Roman" w:cstheme="minorHAnsi"/>
                <w:sz w:val="20"/>
                <w:szCs w:val="20"/>
                <w:lang w:val="fr-CH" w:eastAsia="en-GB"/>
              </w:rPr>
              <w:t xml:space="preserve">pour des impacts potentiels sur le Site Ramsar de </w:t>
            </w:r>
            <w:r w:rsidR="00E95E10" w:rsidRPr="002E745F">
              <w:rPr>
                <w:rFonts w:eastAsia="Times New Roman" w:cstheme="minorHAnsi"/>
                <w:sz w:val="20"/>
                <w:szCs w:val="20"/>
                <w:lang w:val="fr-CH" w:eastAsia="en-GB"/>
              </w:rPr>
              <w:t>Moreton Bay.</w:t>
            </w:r>
          </w:p>
        </w:tc>
        <w:tc>
          <w:tcPr>
            <w:tcW w:w="2410" w:type="dxa"/>
            <w:tcBorders>
              <w:top w:val="none" w:sz="0" w:space="0" w:color="auto"/>
              <w:bottom w:val="none" w:sz="0" w:space="0" w:color="auto"/>
            </w:tcBorders>
            <w:noWrap/>
          </w:tcPr>
          <w:p w14:paraId="30B37C6E" w14:textId="74D9030B" w:rsidR="00E00F25" w:rsidRPr="0089504E" w:rsidRDefault="00E00F25" w:rsidP="00E00F25">
            <w:pPr>
              <w:widowControl/>
              <w:rPr>
                <w:rFonts w:cstheme="minorHAnsi"/>
                <w:sz w:val="20"/>
                <w:szCs w:val="20"/>
                <w:lang w:val="fr-FR"/>
              </w:rPr>
            </w:pPr>
            <w:r w:rsidRPr="0089504E">
              <w:rPr>
                <w:rFonts w:eastAsia="Times New Roman" w:cstheme="minorHAnsi"/>
                <w:sz w:val="20"/>
                <w:szCs w:val="20"/>
                <w:lang w:val="fr-FR" w:eastAsia="en-GB"/>
              </w:rPr>
              <w:t>En attente de confirmation d’AA (20</w:t>
            </w:r>
            <w:r w:rsidR="00F721B6">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874F6D" w14:paraId="1FAEC026" w14:textId="77777777" w:rsidTr="00BF2720">
        <w:trPr>
          <w:cantSplit/>
          <w:trHeight w:val="255"/>
        </w:trPr>
        <w:tc>
          <w:tcPr>
            <w:tcW w:w="750" w:type="dxa"/>
            <w:noWrap/>
            <w:hideMark/>
          </w:tcPr>
          <w:p w14:paraId="64F8ED7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560</w:t>
            </w:r>
          </w:p>
        </w:tc>
        <w:tc>
          <w:tcPr>
            <w:tcW w:w="1939" w:type="dxa"/>
            <w:noWrap/>
            <w:hideMark/>
          </w:tcPr>
          <w:p w14:paraId="3CB9C90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Bangladesh</w:t>
            </w:r>
          </w:p>
        </w:tc>
        <w:tc>
          <w:tcPr>
            <w:tcW w:w="3036" w:type="dxa"/>
            <w:noWrap/>
            <w:hideMark/>
          </w:tcPr>
          <w:p w14:paraId="3E616470" w14:textId="2D3F75F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Sundarbans Reserved Forest*</w:t>
            </w:r>
            <w:r w:rsidR="00E95E10">
              <w:rPr>
                <w:rFonts w:eastAsia="Times New Roman" w:cstheme="minorHAnsi"/>
                <w:sz w:val="20"/>
                <w:szCs w:val="20"/>
                <w:lang w:val="fr-FR" w:eastAsia="en-GB"/>
              </w:rPr>
              <w:t>*</w:t>
            </w:r>
          </w:p>
        </w:tc>
        <w:tc>
          <w:tcPr>
            <w:tcW w:w="1272" w:type="dxa"/>
            <w:noWrap/>
            <w:hideMark/>
          </w:tcPr>
          <w:p w14:paraId="3956E93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09/06/2011</w:t>
            </w:r>
          </w:p>
        </w:tc>
        <w:tc>
          <w:tcPr>
            <w:tcW w:w="4905" w:type="dxa"/>
            <w:noWrap/>
            <w:hideMark/>
          </w:tcPr>
          <w:p w14:paraId="563CC1BC" w14:textId="01EEA499" w:rsidR="00E00F25" w:rsidRPr="00BC3C08" w:rsidRDefault="00F721B6" w:rsidP="00C064D3">
            <w:pPr>
              <w:widowControl/>
              <w:rPr>
                <w:rFonts w:eastAsia="Times New Roman" w:cstheme="minorHAnsi"/>
                <w:sz w:val="20"/>
                <w:szCs w:val="20"/>
                <w:lang w:val="fr-CH" w:eastAsia="en-GB"/>
              </w:rPr>
            </w:pPr>
            <w:r w:rsidRPr="00BC3C08">
              <w:rPr>
                <w:rFonts w:eastAsia="Times New Roman" w:cstheme="minorHAnsi"/>
                <w:sz w:val="20"/>
                <w:szCs w:val="20"/>
                <w:lang w:val="fr-CH" w:eastAsia="en-GB"/>
              </w:rPr>
              <w:t>Construction d’une centrale d’énergie à charbon</w:t>
            </w:r>
            <w:r w:rsidR="00E95E10" w:rsidRPr="00BC3C08">
              <w:rPr>
                <w:rFonts w:eastAsia="Times New Roman" w:cstheme="minorHAnsi"/>
                <w:sz w:val="20"/>
                <w:szCs w:val="20"/>
                <w:lang w:val="fr-CH" w:eastAsia="en-GB"/>
              </w:rPr>
              <w:t>. Plan de développement d’une</w:t>
            </w:r>
            <w:r w:rsidRPr="00BC3C08">
              <w:rPr>
                <w:rFonts w:eastAsia="Times New Roman" w:cstheme="minorHAnsi"/>
                <w:sz w:val="20"/>
                <w:szCs w:val="20"/>
                <w:lang w:val="fr-CH" w:eastAsia="en-GB"/>
              </w:rPr>
              <w:t xml:space="preserve"> mine de charbon</w:t>
            </w:r>
            <w:r w:rsidR="00E95E10" w:rsidRPr="00BC3C08">
              <w:rPr>
                <w:rFonts w:eastAsia="Times New Roman" w:cstheme="minorHAnsi"/>
                <w:sz w:val="20"/>
                <w:szCs w:val="20"/>
                <w:lang w:val="fr-CH" w:eastAsia="en-GB"/>
              </w:rPr>
              <w:t xml:space="preserve"> à Phulbari. En outre</w:t>
            </w:r>
            <w:r w:rsidRPr="00DE7B83">
              <w:rPr>
                <w:rFonts w:eastAsia="Times New Roman" w:cstheme="minorHAnsi"/>
                <w:sz w:val="20"/>
                <w:szCs w:val="20"/>
                <w:lang w:val="fr-CH" w:eastAsia="en-GB"/>
              </w:rPr>
              <w:t xml:space="preserve">, </w:t>
            </w:r>
            <w:r w:rsidR="00C064D3" w:rsidRPr="00DE7B83">
              <w:rPr>
                <w:rFonts w:eastAsia="Times New Roman" w:cstheme="minorHAnsi"/>
                <w:sz w:val="20"/>
                <w:szCs w:val="20"/>
                <w:lang w:val="fr-CH" w:eastAsia="en-GB"/>
              </w:rPr>
              <w:t xml:space="preserve">impacts de la construction proposée de la station électrique </w:t>
            </w:r>
            <w:r w:rsidR="00E95E10" w:rsidRPr="00DE7B83">
              <w:rPr>
                <w:rFonts w:eastAsia="Times New Roman" w:cstheme="minorHAnsi"/>
                <w:sz w:val="20"/>
                <w:szCs w:val="20"/>
                <w:lang w:val="fr-CH" w:eastAsia="en-GB"/>
              </w:rPr>
              <w:t xml:space="preserve">Rampal </w:t>
            </w:r>
            <w:r w:rsidR="00C064D3" w:rsidRPr="00DE7B83">
              <w:rPr>
                <w:rFonts w:eastAsia="Times New Roman" w:cstheme="minorHAnsi"/>
                <w:sz w:val="20"/>
                <w:szCs w:val="20"/>
                <w:lang w:val="fr-CH" w:eastAsia="en-GB"/>
              </w:rPr>
              <w:t xml:space="preserve">qui pourraient entraîner une pollution de l’air et de l’eau, une augmentation des transports maritimes et du dragage, et l’extraction d’eau douce </w:t>
            </w:r>
            <w:r w:rsidR="00C23956" w:rsidRPr="00DE7B83">
              <w:rPr>
                <w:rFonts w:eastAsia="Times New Roman" w:cstheme="minorHAnsi"/>
                <w:sz w:val="20"/>
                <w:szCs w:val="20"/>
                <w:lang w:val="fr-CH" w:eastAsia="en-GB"/>
              </w:rPr>
              <w:t xml:space="preserve">dans </w:t>
            </w:r>
            <w:r w:rsidR="00C064D3" w:rsidRPr="00DE7B83">
              <w:rPr>
                <w:rFonts w:eastAsia="Times New Roman" w:cstheme="minorHAnsi"/>
                <w:sz w:val="20"/>
                <w:szCs w:val="20"/>
                <w:lang w:val="fr-CH" w:eastAsia="en-GB"/>
              </w:rPr>
              <w:t xml:space="preserve">un milieu déjà salé. </w:t>
            </w:r>
          </w:p>
        </w:tc>
        <w:tc>
          <w:tcPr>
            <w:tcW w:w="2410" w:type="dxa"/>
            <w:noWrap/>
            <w:hideMark/>
          </w:tcPr>
          <w:p w14:paraId="73E12754" w14:textId="000E922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F721B6" w:rsidRPr="00874F6D" w14:paraId="09515682"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1EB15160" w14:textId="43B1B70F"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1591</w:t>
            </w:r>
          </w:p>
        </w:tc>
        <w:tc>
          <w:tcPr>
            <w:tcW w:w="1939" w:type="dxa"/>
            <w:tcBorders>
              <w:top w:val="none" w:sz="0" w:space="0" w:color="auto"/>
              <w:bottom w:val="none" w:sz="0" w:space="0" w:color="auto"/>
            </w:tcBorders>
            <w:noWrap/>
          </w:tcPr>
          <w:p w14:paraId="138B9257" w14:textId="78CBC88A"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Barbade</w:t>
            </w:r>
          </w:p>
        </w:tc>
        <w:tc>
          <w:tcPr>
            <w:tcW w:w="3036" w:type="dxa"/>
            <w:tcBorders>
              <w:top w:val="none" w:sz="0" w:space="0" w:color="auto"/>
              <w:bottom w:val="none" w:sz="0" w:space="0" w:color="auto"/>
            </w:tcBorders>
            <w:noWrap/>
          </w:tcPr>
          <w:p w14:paraId="6C79CB80" w14:textId="3D8D6699"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Graeme Hall Swamp</w:t>
            </w:r>
            <w:r w:rsidR="00E95E10">
              <w:rPr>
                <w:rFonts w:eastAsia="Times New Roman" w:cstheme="minorHAnsi"/>
                <w:sz w:val="20"/>
                <w:szCs w:val="20"/>
                <w:lang w:val="fr-FR" w:eastAsia="en-GB"/>
              </w:rPr>
              <w:t>*</w:t>
            </w:r>
          </w:p>
        </w:tc>
        <w:tc>
          <w:tcPr>
            <w:tcW w:w="1272" w:type="dxa"/>
            <w:tcBorders>
              <w:top w:val="none" w:sz="0" w:space="0" w:color="auto"/>
              <w:bottom w:val="none" w:sz="0" w:space="0" w:color="auto"/>
            </w:tcBorders>
            <w:noWrap/>
          </w:tcPr>
          <w:p w14:paraId="1780DAAC" w14:textId="041D40E2" w:rsidR="00F721B6" w:rsidRPr="0089504E" w:rsidRDefault="00F721B6" w:rsidP="00E00F25">
            <w:pPr>
              <w:widowControl/>
              <w:jc w:val="center"/>
              <w:rPr>
                <w:rFonts w:eastAsia="Times New Roman" w:cstheme="minorHAnsi"/>
                <w:sz w:val="20"/>
                <w:szCs w:val="20"/>
                <w:lang w:val="fr-FR" w:eastAsia="en-GB"/>
              </w:rPr>
            </w:pPr>
            <w:r>
              <w:rPr>
                <w:rFonts w:eastAsia="Times New Roman" w:cstheme="minorHAnsi"/>
                <w:sz w:val="20"/>
                <w:szCs w:val="20"/>
                <w:lang w:val="fr-FR" w:eastAsia="en-GB"/>
              </w:rPr>
              <w:t>13/12/2020</w:t>
            </w:r>
          </w:p>
        </w:tc>
        <w:tc>
          <w:tcPr>
            <w:tcW w:w="4905" w:type="dxa"/>
            <w:tcBorders>
              <w:top w:val="none" w:sz="0" w:space="0" w:color="auto"/>
              <w:bottom w:val="none" w:sz="0" w:space="0" w:color="auto"/>
            </w:tcBorders>
            <w:noWrap/>
          </w:tcPr>
          <w:p w14:paraId="4551C4FC" w14:textId="757C0C37" w:rsidR="00F721B6" w:rsidRPr="0089504E" w:rsidRDefault="00F721B6" w:rsidP="00E00F25">
            <w:pPr>
              <w:widowControl/>
              <w:rPr>
                <w:rFonts w:cstheme="minorHAnsi"/>
                <w:sz w:val="20"/>
                <w:szCs w:val="20"/>
                <w:lang w:val="fr-CH"/>
              </w:rPr>
            </w:pPr>
            <w:r>
              <w:rPr>
                <w:rFonts w:cstheme="minorHAnsi"/>
                <w:sz w:val="20"/>
                <w:szCs w:val="20"/>
                <w:lang w:val="fr-CH"/>
              </w:rPr>
              <w:t>Pollution toxique par le système de traitement des eaux usées de la côte méridionale dans le site</w:t>
            </w:r>
          </w:p>
        </w:tc>
        <w:tc>
          <w:tcPr>
            <w:tcW w:w="2410" w:type="dxa"/>
            <w:tcBorders>
              <w:top w:val="none" w:sz="0" w:space="0" w:color="auto"/>
              <w:bottom w:val="none" w:sz="0" w:space="0" w:color="auto"/>
            </w:tcBorders>
            <w:noWrap/>
          </w:tcPr>
          <w:p w14:paraId="6CFEE2D7" w14:textId="476E1E6B" w:rsidR="00F721B6" w:rsidRPr="0089504E" w:rsidRDefault="00F721B6"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874F6D" w14:paraId="5E6DED1C" w14:textId="77777777" w:rsidTr="00BF2720">
        <w:trPr>
          <w:cantSplit/>
          <w:trHeight w:val="255"/>
        </w:trPr>
        <w:tc>
          <w:tcPr>
            <w:tcW w:w="750" w:type="dxa"/>
            <w:noWrap/>
            <w:hideMark/>
          </w:tcPr>
          <w:p w14:paraId="0EF8ED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1180</w:t>
            </w:r>
          </w:p>
        </w:tc>
        <w:tc>
          <w:tcPr>
            <w:tcW w:w="1939" w:type="dxa"/>
            <w:noWrap/>
            <w:hideMark/>
          </w:tcPr>
          <w:p w14:paraId="7EC0917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Burundi</w:t>
            </w:r>
          </w:p>
        </w:tc>
        <w:tc>
          <w:tcPr>
            <w:tcW w:w="3036" w:type="dxa"/>
            <w:noWrap/>
            <w:hideMark/>
          </w:tcPr>
          <w:p w14:paraId="3C99CF4F" w14:textId="74A5E0E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 la Rusizi*</w:t>
            </w:r>
            <w:r w:rsidR="00E95E10">
              <w:rPr>
                <w:rFonts w:eastAsia="Times New Roman" w:cstheme="minorHAnsi"/>
                <w:sz w:val="20"/>
                <w:szCs w:val="20"/>
                <w:lang w:val="fr-FR" w:eastAsia="en-GB"/>
              </w:rPr>
              <w:t>*</w:t>
            </w:r>
          </w:p>
        </w:tc>
        <w:tc>
          <w:tcPr>
            <w:tcW w:w="1272" w:type="dxa"/>
            <w:noWrap/>
            <w:hideMark/>
          </w:tcPr>
          <w:p w14:paraId="73B2E96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01/01/2013</w:t>
            </w:r>
          </w:p>
        </w:tc>
        <w:tc>
          <w:tcPr>
            <w:tcW w:w="4905" w:type="dxa"/>
            <w:noWrap/>
            <w:hideMark/>
          </w:tcPr>
          <w:p w14:paraId="31B02CB8" w14:textId="5428B162" w:rsidR="00E00F25" w:rsidRPr="0089504E" w:rsidRDefault="00E00F25" w:rsidP="00E00F25">
            <w:pPr>
              <w:widowControl/>
              <w:rPr>
                <w:rFonts w:eastAsia="Times New Roman" w:cstheme="minorHAnsi"/>
                <w:sz w:val="20"/>
                <w:szCs w:val="20"/>
                <w:lang w:val="fr-CH" w:eastAsia="en-GB"/>
              </w:rPr>
            </w:pPr>
            <w:r w:rsidRPr="0089504E">
              <w:rPr>
                <w:rFonts w:cstheme="minorHAnsi"/>
                <w:sz w:val="20"/>
                <w:szCs w:val="20"/>
                <w:lang w:val="fr-CH"/>
              </w:rPr>
              <w:t>Plantation de canne à sucre à grande échelle.</w:t>
            </w:r>
          </w:p>
        </w:tc>
        <w:tc>
          <w:tcPr>
            <w:tcW w:w="2410" w:type="dxa"/>
            <w:noWrap/>
            <w:hideMark/>
          </w:tcPr>
          <w:p w14:paraId="4EB059B2" w14:textId="01A5034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874F6D" w14:paraId="0E6E6488"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5451D9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452</w:t>
            </w:r>
          </w:p>
        </w:tc>
        <w:tc>
          <w:tcPr>
            <w:tcW w:w="1939" w:type="dxa"/>
            <w:tcBorders>
              <w:top w:val="none" w:sz="0" w:space="0" w:color="auto"/>
              <w:bottom w:val="none" w:sz="0" w:space="0" w:color="auto"/>
            </w:tcBorders>
            <w:noWrap/>
            <w:hideMark/>
          </w:tcPr>
          <w:p w14:paraId="678D5331"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3036" w:type="dxa"/>
            <w:tcBorders>
              <w:top w:val="none" w:sz="0" w:space="0" w:color="auto"/>
              <w:bottom w:val="none" w:sz="0" w:space="0" w:color="auto"/>
            </w:tcBorders>
            <w:noWrap/>
            <w:hideMark/>
          </w:tcPr>
          <w:p w14:paraId="33BD6C1F" w14:textId="6691CCE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Complejo intermareal Umia-Grove*</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4E9BBA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20/01/2014</w:t>
            </w:r>
          </w:p>
        </w:tc>
        <w:tc>
          <w:tcPr>
            <w:tcW w:w="4905" w:type="dxa"/>
            <w:tcBorders>
              <w:top w:val="none" w:sz="0" w:space="0" w:color="auto"/>
              <w:bottom w:val="none" w:sz="0" w:space="0" w:color="auto"/>
            </w:tcBorders>
            <w:noWrap/>
            <w:hideMark/>
          </w:tcPr>
          <w:p w14:paraId="15CFC53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par les métaux lourds. </w:t>
            </w:r>
          </w:p>
        </w:tc>
        <w:tc>
          <w:tcPr>
            <w:tcW w:w="2410" w:type="dxa"/>
            <w:tcBorders>
              <w:top w:val="none" w:sz="0" w:space="0" w:color="auto"/>
              <w:bottom w:val="none" w:sz="0" w:space="0" w:color="auto"/>
            </w:tcBorders>
            <w:noWrap/>
            <w:hideMark/>
          </w:tcPr>
          <w:p w14:paraId="5ECD8B8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E00F25" w:rsidRPr="00874F6D" w14:paraId="0C886E7C" w14:textId="77777777" w:rsidTr="00BF2720">
        <w:trPr>
          <w:cantSplit/>
          <w:trHeight w:val="255"/>
        </w:trPr>
        <w:tc>
          <w:tcPr>
            <w:tcW w:w="750" w:type="dxa"/>
            <w:noWrap/>
            <w:hideMark/>
          </w:tcPr>
          <w:p w14:paraId="709725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110</w:t>
            </w:r>
          </w:p>
        </w:tc>
        <w:tc>
          <w:tcPr>
            <w:tcW w:w="1939" w:type="dxa"/>
            <w:noWrap/>
            <w:hideMark/>
          </w:tcPr>
          <w:p w14:paraId="717FEDA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3CC9C98" w14:textId="026EB88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Kandalaksha Bay*</w:t>
            </w:r>
            <w:r w:rsidR="00F721B6">
              <w:rPr>
                <w:rFonts w:eastAsia="Times New Roman" w:cstheme="minorHAnsi"/>
                <w:sz w:val="20"/>
                <w:szCs w:val="20"/>
                <w:lang w:val="en-GB" w:eastAsia="en-GB"/>
              </w:rPr>
              <w:t>*</w:t>
            </w:r>
          </w:p>
        </w:tc>
        <w:tc>
          <w:tcPr>
            <w:tcW w:w="1272" w:type="dxa"/>
            <w:noWrap/>
            <w:hideMark/>
          </w:tcPr>
          <w:p w14:paraId="6BA06256"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04/05/2012</w:t>
            </w:r>
          </w:p>
        </w:tc>
        <w:tc>
          <w:tcPr>
            <w:tcW w:w="4905" w:type="dxa"/>
            <w:noWrap/>
            <w:hideMark/>
          </w:tcPr>
          <w:p w14:paraId="02E96566" w14:textId="7801DF7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construction d’une usine gazière</w:t>
            </w:r>
            <w:r w:rsidR="008F42A6">
              <w:rPr>
                <w:rFonts w:eastAsia="Times New Roman" w:cstheme="minorHAnsi"/>
                <w:sz w:val="20"/>
                <w:szCs w:val="20"/>
                <w:lang w:val="fr-FR" w:eastAsia="en-GB"/>
              </w:rPr>
              <w:t xml:space="preserve"> dans le site</w:t>
            </w:r>
            <w:r w:rsidRPr="0089504E">
              <w:rPr>
                <w:rFonts w:eastAsia="Times New Roman" w:cstheme="minorHAnsi"/>
                <w:sz w:val="20"/>
                <w:szCs w:val="20"/>
                <w:lang w:val="fr-FR" w:eastAsia="en-GB"/>
              </w:rPr>
              <w:t xml:space="preserve">.  </w:t>
            </w:r>
          </w:p>
        </w:tc>
        <w:tc>
          <w:tcPr>
            <w:tcW w:w="2410" w:type="dxa"/>
            <w:noWrap/>
            <w:hideMark/>
          </w:tcPr>
          <w:p w14:paraId="4EE3999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874F6D" w14:paraId="3B49503A"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90344B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111</w:t>
            </w:r>
          </w:p>
        </w:tc>
        <w:tc>
          <w:tcPr>
            <w:tcW w:w="1939" w:type="dxa"/>
            <w:tcBorders>
              <w:top w:val="none" w:sz="0" w:space="0" w:color="auto"/>
              <w:bottom w:val="none" w:sz="0" w:space="0" w:color="auto"/>
            </w:tcBorders>
            <w:noWrap/>
            <w:hideMark/>
          </w:tcPr>
          <w:p w14:paraId="3D7101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3357E703" w14:textId="6A87E28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Volga Delta*</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4E46250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16/11/2012</w:t>
            </w:r>
          </w:p>
        </w:tc>
        <w:tc>
          <w:tcPr>
            <w:tcW w:w="4905" w:type="dxa"/>
            <w:tcBorders>
              <w:top w:val="none" w:sz="0" w:space="0" w:color="auto"/>
              <w:bottom w:val="none" w:sz="0" w:space="0" w:color="auto"/>
            </w:tcBorders>
            <w:noWrap/>
            <w:hideMark/>
          </w:tcPr>
          <w:p w14:paraId="740817B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de l’industrie pétrolière et gazière. </w:t>
            </w:r>
          </w:p>
        </w:tc>
        <w:tc>
          <w:tcPr>
            <w:tcW w:w="2410" w:type="dxa"/>
            <w:tcBorders>
              <w:top w:val="none" w:sz="0" w:space="0" w:color="auto"/>
              <w:bottom w:val="none" w:sz="0" w:space="0" w:color="auto"/>
            </w:tcBorders>
            <w:noWrap/>
            <w:hideMark/>
          </w:tcPr>
          <w:p w14:paraId="7582F04A" w14:textId="6FA0429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sidR="008F42A6">
              <w:rPr>
                <w:rFonts w:eastAsia="Times New Roman" w:cstheme="minorHAnsi"/>
                <w:sz w:val="20"/>
                <w:szCs w:val="20"/>
                <w:lang w:val="fr-FR" w:eastAsia="en-GB"/>
              </w:rPr>
              <w:t>2</w:t>
            </w:r>
            <w:r w:rsidRPr="0089504E">
              <w:rPr>
                <w:rFonts w:eastAsia="Times New Roman" w:cstheme="minorHAnsi"/>
                <w:sz w:val="20"/>
                <w:szCs w:val="20"/>
                <w:lang w:val="fr-FR" w:eastAsia="en-GB"/>
              </w:rPr>
              <w:t>)</w:t>
            </w:r>
          </w:p>
        </w:tc>
      </w:tr>
      <w:tr w:rsidR="00E00F25" w:rsidRPr="00874F6D" w14:paraId="0D853E55" w14:textId="77777777" w:rsidTr="00BF2720">
        <w:trPr>
          <w:cantSplit/>
          <w:trHeight w:val="255"/>
        </w:trPr>
        <w:tc>
          <w:tcPr>
            <w:tcW w:w="750" w:type="dxa"/>
            <w:noWrap/>
            <w:hideMark/>
          </w:tcPr>
          <w:p w14:paraId="069798F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669</w:t>
            </w:r>
          </w:p>
        </w:tc>
        <w:tc>
          <w:tcPr>
            <w:tcW w:w="1939" w:type="dxa"/>
            <w:noWrap/>
            <w:hideMark/>
          </w:tcPr>
          <w:p w14:paraId="00D3F1A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DEB71A8" w14:textId="7A09990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Pskovsko-Chudskaya Lowland*</w:t>
            </w:r>
            <w:r w:rsidR="00F721B6">
              <w:rPr>
                <w:rFonts w:eastAsia="Times New Roman" w:cstheme="minorHAnsi"/>
                <w:sz w:val="20"/>
                <w:szCs w:val="20"/>
                <w:lang w:val="en-GB" w:eastAsia="en-GB"/>
              </w:rPr>
              <w:t>*</w:t>
            </w:r>
          </w:p>
        </w:tc>
        <w:tc>
          <w:tcPr>
            <w:tcW w:w="1272" w:type="dxa"/>
            <w:noWrap/>
            <w:hideMark/>
          </w:tcPr>
          <w:p w14:paraId="2C7424E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06/11/2012</w:t>
            </w:r>
          </w:p>
        </w:tc>
        <w:tc>
          <w:tcPr>
            <w:tcW w:w="4905" w:type="dxa"/>
            <w:noWrap/>
            <w:hideMark/>
          </w:tcPr>
          <w:p w14:paraId="7EB7B1C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Tourisme non maîtrisé, pêche, chasse, construction.</w:t>
            </w:r>
          </w:p>
        </w:tc>
        <w:tc>
          <w:tcPr>
            <w:tcW w:w="2410" w:type="dxa"/>
            <w:noWrap/>
            <w:hideMark/>
          </w:tcPr>
          <w:p w14:paraId="682C7B5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874F6D" w14:paraId="7878EC6E"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BB5086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674</w:t>
            </w:r>
          </w:p>
        </w:tc>
        <w:tc>
          <w:tcPr>
            <w:tcW w:w="1939" w:type="dxa"/>
            <w:tcBorders>
              <w:top w:val="none" w:sz="0" w:space="0" w:color="auto"/>
              <w:bottom w:val="none" w:sz="0" w:space="0" w:color="auto"/>
            </w:tcBorders>
            <w:noWrap/>
            <w:hideMark/>
          </w:tcPr>
          <w:p w14:paraId="7B10938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45F9D8F9" w14:textId="5D40686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Group of limans between Kuban &amp; Protoka Rivers*</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D05A43F"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tcBorders>
              <w:top w:val="none" w:sz="0" w:space="0" w:color="auto"/>
              <w:bottom w:val="none" w:sz="0" w:space="0" w:color="auto"/>
            </w:tcBorders>
            <w:noWrap/>
            <w:hideMark/>
          </w:tcPr>
          <w:p w14:paraId="7C7ACBE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 xml:space="preserve">.  </w:t>
            </w:r>
          </w:p>
        </w:tc>
        <w:tc>
          <w:tcPr>
            <w:tcW w:w="2410" w:type="dxa"/>
            <w:tcBorders>
              <w:top w:val="none" w:sz="0" w:space="0" w:color="auto"/>
              <w:bottom w:val="none" w:sz="0" w:space="0" w:color="auto"/>
            </w:tcBorders>
            <w:noWrap/>
            <w:hideMark/>
          </w:tcPr>
          <w:p w14:paraId="0DEDD7B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874F6D" w14:paraId="02B100DB" w14:textId="77777777" w:rsidTr="00BF2720">
        <w:trPr>
          <w:cantSplit/>
          <w:trHeight w:val="255"/>
        </w:trPr>
        <w:tc>
          <w:tcPr>
            <w:tcW w:w="750" w:type="dxa"/>
            <w:noWrap/>
            <w:hideMark/>
          </w:tcPr>
          <w:p w14:paraId="52132235"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675</w:t>
            </w:r>
          </w:p>
        </w:tc>
        <w:tc>
          <w:tcPr>
            <w:tcW w:w="1939" w:type="dxa"/>
            <w:noWrap/>
            <w:hideMark/>
          </w:tcPr>
          <w:p w14:paraId="43143AD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7A2175E2" w14:textId="0AF2F125"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Akhtaro-Grivenskaya group of limans*</w:t>
            </w:r>
            <w:r w:rsidR="00F721B6">
              <w:rPr>
                <w:rFonts w:eastAsia="Times New Roman" w:cstheme="minorHAnsi"/>
                <w:sz w:val="20"/>
                <w:szCs w:val="20"/>
                <w:lang w:val="en-GB" w:eastAsia="en-GB"/>
              </w:rPr>
              <w:t>*</w:t>
            </w:r>
          </w:p>
        </w:tc>
        <w:tc>
          <w:tcPr>
            <w:tcW w:w="1272" w:type="dxa"/>
            <w:noWrap/>
            <w:hideMark/>
          </w:tcPr>
          <w:p w14:paraId="70B4590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noWrap/>
            <w:hideMark/>
          </w:tcPr>
          <w:p w14:paraId="51C78FF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w:t>
            </w:r>
          </w:p>
        </w:tc>
        <w:tc>
          <w:tcPr>
            <w:tcW w:w="2410" w:type="dxa"/>
            <w:noWrap/>
            <w:hideMark/>
          </w:tcPr>
          <w:p w14:paraId="6FEA183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874F6D" w14:paraId="77A72FDD"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B7A8E7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682</w:t>
            </w:r>
          </w:p>
        </w:tc>
        <w:tc>
          <w:tcPr>
            <w:tcW w:w="1939" w:type="dxa"/>
            <w:tcBorders>
              <w:top w:val="none" w:sz="0" w:space="0" w:color="auto"/>
              <w:bottom w:val="none" w:sz="0" w:space="0" w:color="auto"/>
            </w:tcBorders>
            <w:noWrap/>
            <w:hideMark/>
          </w:tcPr>
          <w:p w14:paraId="07B8ABA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529DDB2A" w14:textId="2519E03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Selenga Delta*</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CEDCEA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01/11/2008</w:t>
            </w:r>
          </w:p>
        </w:tc>
        <w:tc>
          <w:tcPr>
            <w:tcW w:w="4905" w:type="dxa"/>
            <w:tcBorders>
              <w:top w:val="none" w:sz="0" w:space="0" w:color="auto"/>
              <w:bottom w:val="none" w:sz="0" w:space="0" w:color="auto"/>
            </w:tcBorders>
            <w:noWrap/>
            <w:hideMark/>
          </w:tcPr>
          <w:p w14:paraId="1A1C86FA" w14:textId="712D3439"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Fluctuation artificielle des niveaux d’eau par les centrales hydroélectriques</w:t>
            </w:r>
            <w:r w:rsidR="008F42A6">
              <w:rPr>
                <w:rFonts w:cstheme="minorHAnsi"/>
                <w:sz w:val="20"/>
                <w:szCs w:val="20"/>
                <w:lang w:val="fr-FR"/>
              </w:rPr>
              <w:t xml:space="preserve"> dans le lac Baïkal</w:t>
            </w:r>
            <w:r w:rsidRPr="0089504E">
              <w:rPr>
                <w:rFonts w:cstheme="minorHAnsi"/>
                <w:sz w:val="20"/>
                <w:szCs w:val="20"/>
                <w:lang w:val="fr-FR"/>
              </w:rPr>
              <w:t xml:space="preserve">.  </w:t>
            </w:r>
          </w:p>
        </w:tc>
        <w:tc>
          <w:tcPr>
            <w:tcW w:w="2410" w:type="dxa"/>
            <w:tcBorders>
              <w:top w:val="none" w:sz="0" w:space="0" w:color="auto"/>
              <w:bottom w:val="none" w:sz="0" w:space="0" w:color="auto"/>
            </w:tcBorders>
            <w:noWrap/>
            <w:hideMark/>
          </w:tcPr>
          <w:p w14:paraId="5372D6C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(2008)</w:t>
            </w:r>
          </w:p>
        </w:tc>
      </w:tr>
      <w:tr w:rsidR="00E00F25" w:rsidRPr="00874F6D" w14:paraId="17553B40" w14:textId="77777777" w:rsidTr="00BF2720">
        <w:trPr>
          <w:cantSplit/>
          <w:trHeight w:val="255"/>
        </w:trPr>
        <w:tc>
          <w:tcPr>
            <w:tcW w:w="750" w:type="dxa"/>
            <w:noWrap/>
            <w:hideMark/>
          </w:tcPr>
          <w:p w14:paraId="63E436B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683</w:t>
            </w:r>
          </w:p>
        </w:tc>
        <w:tc>
          <w:tcPr>
            <w:tcW w:w="1939" w:type="dxa"/>
            <w:noWrap/>
            <w:hideMark/>
          </w:tcPr>
          <w:p w14:paraId="4514911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410F853C" w14:textId="6CBBC4F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Torey Lakes*</w:t>
            </w:r>
            <w:r w:rsidR="00F721B6">
              <w:rPr>
                <w:rFonts w:eastAsia="Times New Roman" w:cstheme="minorHAnsi"/>
                <w:sz w:val="20"/>
                <w:szCs w:val="20"/>
                <w:lang w:val="en-GB" w:eastAsia="en-GB"/>
              </w:rPr>
              <w:t>*</w:t>
            </w:r>
          </w:p>
        </w:tc>
        <w:tc>
          <w:tcPr>
            <w:tcW w:w="1272" w:type="dxa"/>
            <w:noWrap/>
            <w:hideMark/>
          </w:tcPr>
          <w:p w14:paraId="0B77332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27/07/2009</w:t>
            </w:r>
          </w:p>
        </w:tc>
        <w:tc>
          <w:tcPr>
            <w:tcW w:w="4905" w:type="dxa"/>
            <w:noWrap/>
            <w:hideMark/>
          </w:tcPr>
          <w:p w14:paraId="76F134C7" w14:textId="77777777" w:rsidR="00E00F25" w:rsidRPr="0089504E" w:rsidRDefault="00E00F25" w:rsidP="00E00F25">
            <w:pPr>
              <w:widowControl/>
              <w:rPr>
                <w:rFonts w:eastAsia="Times New Roman" w:cstheme="minorHAnsi"/>
                <w:sz w:val="20"/>
                <w:szCs w:val="20"/>
                <w:lang w:val="en-GB" w:eastAsia="en-GB"/>
              </w:rPr>
            </w:pPr>
            <w:r w:rsidRPr="0089504E">
              <w:rPr>
                <w:rFonts w:cstheme="minorHAnsi"/>
                <w:sz w:val="20"/>
                <w:szCs w:val="20"/>
              </w:rPr>
              <w:t>Construction de canal.</w:t>
            </w:r>
          </w:p>
        </w:tc>
        <w:tc>
          <w:tcPr>
            <w:tcW w:w="2410" w:type="dxa"/>
            <w:noWrap/>
            <w:hideMark/>
          </w:tcPr>
          <w:p w14:paraId="1E82B48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E00F25" w:rsidRPr="00874F6D" w14:paraId="7B48725D"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BCEB84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695</w:t>
            </w:r>
          </w:p>
        </w:tc>
        <w:tc>
          <w:tcPr>
            <w:tcW w:w="1939" w:type="dxa"/>
            <w:tcBorders>
              <w:top w:val="none" w:sz="0" w:space="0" w:color="auto"/>
              <w:bottom w:val="none" w:sz="0" w:space="0" w:color="auto"/>
            </w:tcBorders>
            <w:noWrap/>
            <w:hideMark/>
          </w:tcPr>
          <w:p w14:paraId="048148B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6ECED5FD" w14:textId="7A813FC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Moroshechnaya River*</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FF4386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30/01/2007</w:t>
            </w:r>
          </w:p>
        </w:tc>
        <w:tc>
          <w:tcPr>
            <w:tcW w:w="4905" w:type="dxa"/>
            <w:tcBorders>
              <w:top w:val="none" w:sz="0" w:space="0" w:color="auto"/>
              <w:bottom w:val="none" w:sz="0" w:space="0" w:color="auto"/>
            </w:tcBorders>
            <w:noWrap/>
            <w:hideMark/>
          </w:tcPr>
          <w:p w14:paraId="2723C99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pétrolière. </w:t>
            </w:r>
          </w:p>
        </w:tc>
        <w:tc>
          <w:tcPr>
            <w:tcW w:w="2410" w:type="dxa"/>
            <w:tcBorders>
              <w:top w:val="none" w:sz="0" w:space="0" w:color="auto"/>
              <w:bottom w:val="none" w:sz="0" w:space="0" w:color="auto"/>
            </w:tcBorders>
            <w:noWrap/>
            <w:hideMark/>
          </w:tcPr>
          <w:p w14:paraId="22FA66D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(2007)</w:t>
            </w:r>
          </w:p>
        </w:tc>
      </w:tr>
      <w:tr w:rsidR="00E00F25" w:rsidRPr="00874F6D" w14:paraId="695ACB6E" w14:textId="77777777" w:rsidTr="00BF2720">
        <w:trPr>
          <w:cantSplit/>
          <w:trHeight w:val="255"/>
        </w:trPr>
        <w:tc>
          <w:tcPr>
            <w:tcW w:w="750" w:type="dxa"/>
            <w:noWrap/>
            <w:hideMark/>
          </w:tcPr>
          <w:p w14:paraId="25584A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461</w:t>
            </w:r>
          </w:p>
        </w:tc>
        <w:tc>
          <w:tcPr>
            <w:tcW w:w="1939" w:type="dxa"/>
            <w:noWrap/>
            <w:hideMark/>
          </w:tcPr>
          <w:p w14:paraId="47284B9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6FE98A5E" w14:textId="797DA09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Wular Lake*</w:t>
            </w:r>
            <w:r w:rsidR="00DF2010">
              <w:rPr>
                <w:rFonts w:eastAsia="Times New Roman" w:cstheme="minorHAnsi"/>
                <w:sz w:val="20"/>
                <w:szCs w:val="20"/>
                <w:lang w:val="en-GB" w:eastAsia="en-GB"/>
              </w:rPr>
              <w:t>*</w:t>
            </w:r>
          </w:p>
        </w:tc>
        <w:tc>
          <w:tcPr>
            <w:tcW w:w="1272" w:type="dxa"/>
            <w:noWrap/>
            <w:hideMark/>
          </w:tcPr>
          <w:p w14:paraId="6D6E2B29"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noWrap/>
            <w:hideMark/>
          </w:tcPr>
          <w:p w14:paraId="367ABD3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sauvage et empiètement illégal.</w:t>
            </w:r>
          </w:p>
        </w:tc>
        <w:tc>
          <w:tcPr>
            <w:tcW w:w="2410" w:type="dxa"/>
            <w:noWrap/>
            <w:hideMark/>
          </w:tcPr>
          <w:p w14:paraId="1DB950BB" w14:textId="4D8CE89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(2014) </w:t>
            </w:r>
          </w:p>
        </w:tc>
      </w:tr>
      <w:tr w:rsidR="00E00F25" w:rsidRPr="00874F6D" w14:paraId="72B156F1"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B3B2F53"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462</w:t>
            </w:r>
          </w:p>
        </w:tc>
        <w:tc>
          <w:tcPr>
            <w:tcW w:w="1939" w:type="dxa"/>
            <w:tcBorders>
              <w:top w:val="none" w:sz="0" w:space="0" w:color="auto"/>
              <w:bottom w:val="none" w:sz="0" w:space="0" w:color="auto"/>
            </w:tcBorders>
            <w:noWrap/>
            <w:hideMark/>
          </w:tcPr>
          <w:p w14:paraId="089360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18E4A821" w14:textId="6386812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Harike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712B363"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tcBorders>
              <w:top w:val="none" w:sz="0" w:space="0" w:color="auto"/>
              <w:bottom w:val="none" w:sz="0" w:space="0" w:color="auto"/>
            </w:tcBorders>
            <w:noWrap/>
            <w:hideMark/>
          </w:tcPr>
          <w:p w14:paraId="437895B0" w14:textId="07CE0E5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de la superficie du lac.</w:t>
            </w:r>
          </w:p>
        </w:tc>
        <w:tc>
          <w:tcPr>
            <w:tcW w:w="2410" w:type="dxa"/>
            <w:tcBorders>
              <w:top w:val="none" w:sz="0" w:space="0" w:color="auto"/>
              <w:bottom w:val="none" w:sz="0" w:space="0" w:color="auto"/>
            </w:tcBorders>
            <w:noWrap/>
            <w:hideMark/>
          </w:tcPr>
          <w:p w14:paraId="041347AC" w14:textId="242982B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BC1D9B" w:rsidRPr="00874F6D" w14:paraId="47379838" w14:textId="77777777" w:rsidTr="00BF2720">
        <w:trPr>
          <w:cantSplit/>
          <w:trHeight w:val="255"/>
        </w:trPr>
        <w:tc>
          <w:tcPr>
            <w:tcW w:w="750" w:type="dxa"/>
            <w:noWrap/>
          </w:tcPr>
          <w:p w14:paraId="172586C8" w14:textId="3348FFE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noWrap/>
          </w:tcPr>
          <w:p w14:paraId="15B068D2" w14:textId="128F1206"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tcPr>
          <w:p w14:paraId="2BB202AD" w14:textId="5745FE02"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r>
              <w:rPr>
                <w:rFonts w:eastAsia="Times New Roman" w:cstheme="minorHAnsi"/>
                <w:sz w:val="20"/>
                <w:szCs w:val="20"/>
                <w:lang w:val="en-GB" w:eastAsia="en-GB"/>
              </w:rPr>
              <w:t>**</w:t>
            </w:r>
          </w:p>
        </w:tc>
        <w:tc>
          <w:tcPr>
            <w:tcW w:w="1272" w:type="dxa"/>
            <w:noWrap/>
          </w:tcPr>
          <w:p w14:paraId="671D7E23" w14:textId="575E3260"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15/11/2019</w:t>
            </w:r>
          </w:p>
        </w:tc>
        <w:tc>
          <w:tcPr>
            <w:tcW w:w="4905" w:type="dxa"/>
            <w:noWrap/>
          </w:tcPr>
          <w:p w14:paraId="717CF601" w14:textId="4E036D06" w:rsidR="00BC1D9B" w:rsidRPr="00DE7B83" w:rsidRDefault="00DA17B4" w:rsidP="008E08D6">
            <w:pPr>
              <w:widowControl/>
              <w:rPr>
                <w:rFonts w:eastAsia="Times New Roman" w:cstheme="minorHAnsi"/>
                <w:sz w:val="20"/>
                <w:szCs w:val="20"/>
                <w:lang w:val="fr-CH" w:eastAsia="en-GB"/>
              </w:rPr>
            </w:pPr>
            <w:r w:rsidRPr="00DE7B83">
              <w:rPr>
                <w:rFonts w:eastAsia="Times New Roman" w:cstheme="minorHAnsi"/>
                <w:sz w:val="20"/>
                <w:szCs w:val="20"/>
                <w:lang w:val="fr-CH" w:eastAsia="en-GB"/>
              </w:rPr>
              <w:t>Un événement de mortalité de masse des oiseaux d’eau s’est déroulé au Sambhar Salt Lake e</w:t>
            </w:r>
            <w:r w:rsidR="00BC1D9B" w:rsidRPr="00DE7B83">
              <w:rPr>
                <w:rFonts w:eastAsia="Times New Roman" w:cstheme="minorHAnsi"/>
                <w:sz w:val="20"/>
                <w:szCs w:val="20"/>
                <w:lang w:val="fr-CH" w:eastAsia="en-GB"/>
              </w:rPr>
              <w:t>n 2019</w:t>
            </w:r>
            <w:r w:rsidRPr="00DE7B83">
              <w:rPr>
                <w:rFonts w:eastAsia="Times New Roman" w:cstheme="minorHAnsi"/>
                <w:sz w:val="20"/>
                <w:szCs w:val="20"/>
                <w:lang w:val="fr-CH" w:eastAsia="en-GB"/>
              </w:rPr>
              <w:t xml:space="preserve"> qui aurait été lié </w:t>
            </w:r>
            <w:r w:rsidR="00C23956" w:rsidRPr="00DE7B83">
              <w:rPr>
                <w:rFonts w:eastAsia="Times New Roman" w:cstheme="minorHAnsi"/>
                <w:sz w:val="20"/>
                <w:szCs w:val="20"/>
                <w:lang w:val="fr-CH" w:eastAsia="en-GB"/>
              </w:rPr>
              <w:t>a</w:t>
            </w:r>
            <w:r w:rsidRPr="00DE7B83">
              <w:rPr>
                <w:rFonts w:eastAsia="Times New Roman" w:cstheme="minorHAnsi"/>
                <w:sz w:val="20"/>
                <w:szCs w:val="20"/>
                <w:lang w:val="fr-CH" w:eastAsia="en-GB"/>
              </w:rPr>
              <w:t xml:space="preserve">u botulisme. L’information a été communiquée par tierce partie et n’a pas été confirmée par l’AA de l’Inde. </w:t>
            </w:r>
            <w:r w:rsidR="00BC1D9B" w:rsidRPr="00DE7B83">
              <w:rPr>
                <w:rFonts w:eastAsia="Times New Roman" w:cstheme="minorHAnsi"/>
                <w:sz w:val="20"/>
                <w:szCs w:val="20"/>
                <w:lang w:val="fr-CH" w:eastAsia="en-GB"/>
              </w:rPr>
              <w:t xml:space="preserve"> </w:t>
            </w:r>
          </w:p>
        </w:tc>
        <w:tc>
          <w:tcPr>
            <w:tcW w:w="2410" w:type="dxa"/>
            <w:noWrap/>
          </w:tcPr>
          <w:p w14:paraId="61F676C7" w14:textId="3178F98F"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874F6D" w14:paraId="3674DD3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8614401"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tcBorders>
              <w:top w:val="none" w:sz="0" w:space="0" w:color="auto"/>
              <w:bottom w:val="none" w:sz="0" w:space="0" w:color="auto"/>
            </w:tcBorders>
            <w:noWrap/>
            <w:hideMark/>
          </w:tcPr>
          <w:p w14:paraId="667A95C8"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07D0F513" w14:textId="5BC21FA8"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6567E17"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27/04/2009</w:t>
            </w:r>
          </w:p>
        </w:tc>
        <w:tc>
          <w:tcPr>
            <w:tcW w:w="4905" w:type="dxa"/>
            <w:tcBorders>
              <w:top w:val="none" w:sz="0" w:space="0" w:color="auto"/>
              <w:bottom w:val="none" w:sz="0" w:space="0" w:color="auto"/>
            </w:tcBorders>
            <w:noWrap/>
            <w:hideMark/>
          </w:tcPr>
          <w:p w14:paraId="6F302E4A" w14:textId="07205C1F" w:rsidR="00BC1D9B" w:rsidRPr="00DE7B83" w:rsidRDefault="00DA17B4" w:rsidP="00DA17B4">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Extraction du sel non autorisée ; pompage excessif des eaux souterraines ; construction proposée de la plus grande </w:t>
            </w:r>
            <w:r w:rsidR="001215D4" w:rsidRPr="00DE7B83">
              <w:rPr>
                <w:rFonts w:eastAsia="Times New Roman" w:cstheme="minorHAnsi"/>
                <w:sz w:val="20"/>
                <w:szCs w:val="20"/>
                <w:lang w:val="fr-CH" w:eastAsia="en-GB"/>
              </w:rPr>
              <w:t>ferme</w:t>
            </w:r>
            <w:r w:rsidRPr="00DE7B83">
              <w:rPr>
                <w:rFonts w:eastAsia="Times New Roman" w:cstheme="minorHAnsi"/>
                <w:sz w:val="20"/>
                <w:szCs w:val="20"/>
                <w:lang w:val="fr-CH" w:eastAsia="en-GB"/>
              </w:rPr>
              <w:t xml:space="preserve"> d’énergie solaire du monde. </w:t>
            </w:r>
          </w:p>
        </w:tc>
        <w:tc>
          <w:tcPr>
            <w:tcW w:w="2410" w:type="dxa"/>
            <w:tcBorders>
              <w:top w:val="none" w:sz="0" w:space="0" w:color="auto"/>
              <w:bottom w:val="none" w:sz="0" w:space="0" w:color="auto"/>
            </w:tcBorders>
            <w:noWrap/>
            <w:hideMark/>
          </w:tcPr>
          <w:p w14:paraId="266CC957" w14:textId="5A6AC16E"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BC1D9B" w:rsidRPr="00874F6D" w14:paraId="65131A4A" w14:textId="77777777" w:rsidTr="00BF2720">
        <w:trPr>
          <w:cantSplit/>
          <w:trHeight w:val="255"/>
        </w:trPr>
        <w:tc>
          <w:tcPr>
            <w:tcW w:w="750" w:type="dxa"/>
            <w:noWrap/>
            <w:hideMark/>
          </w:tcPr>
          <w:p w14:paraId="3C57027C"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1204</w:t>
            </w:r>
          </w:p>
        </w:tc>
        <w:tc>
          <w:tcPr>
            <w:tcW w:w="1939" w:type="dxa"/>
            <w:noWrap/>
            <w:hideMark/>
          </w:tcPr>
          <w:p w14:paraId="71072CC8"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B4DD76A" w14:textId="41454FB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Ashtamudi Wetland*</w:t>
            </w:r>
            <w:r>
              <w:rPr>
                <w:rFonts w:eastAsia="Times New Roman" w:cstheme="minorHAnsi"/>
                <w:sz w:val="20"/>
                <w:szCs w:val="20"/>
                <w:lang w:val="en-GB" w:eastAsia="en-GB"/>
              </w:rPr>
              <w:t>*</w:t>
            </w:r>
          </w:p>
        </w:tc>
        <w:tc>
          <w:tcPr>
            <w:tcW w:w="1272" w:type="dxa"/>
            <w:noWrap/>
            <w:hideMark/>
          </w:tcPr>
          <w:p w14:paraId="344DC06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13/06/2012</w:t>
            </w:r>
          </w:p>
        </w:tc>
        <w:tc>
          <w:tcPr>
            <w:tcW w:w="4905" w:type="dxa"/>
            <w:noWrap/>
            <w:hideMark/>
          </w:tcPr>
          <w:p w14:paraId="25DBAA94" w14:textId="1617007C" w:rsidR="00BC1D9B" w:rsidRPr="00DE7B83" w:rsidRDefault="00BC1D9B" w:rsidP="00DA17B4">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Kollam Corporation </w:t>
            </w:r>
            <w:r w:rsidR="00DA17B4" w:rsidRPr="00DE7B83">
              <w:rPr>
                <w:rFonts w:eastAsia="Times New Roman" w:cstheme="minorHAnsi"/>
                <w:sz w:val="20"/>
                <w:szCs w:val="20"/>
                <w:lang w:val="fr-CH" w:eastAsia="en-GB"/>
              </w:rPr>
              <w:t xml:space="preserve">déverse des déchets solides sur les berges du lac ; construction illégale d’une station de traitement des déchets solides. </w:t>
            </w:r>
          </w:p>
        </w:tc>
        <w:tc>
          <w:tcPr>
            <w:tcW w:w="2410" w:type="dxa"/>
            <w:noWrap/>
            <w:hideMark/>
          </w:tcPr>
          <w:p w14:paraId="772BC435" w14:textId="1BF0FD75"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BC1D9B" w:rsidRPr="00874F6D" w14:paraId="5471B57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8E47E72"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1207</w:t>
            </w:r>
          </w:p>
        </w:tc>
        <w:tc>
          <w:tcPr>
            <w:tcW w:w="1939" w:type="dxa"/>
            <w:tcBorders>
              <w:top w:val="none" w:sz="0" w:space="0" w:color="auto"/>
              <w:bottom w:val="none" w:sz="0" w:space="0" w:color="auto"/>
            </w:tcBorders>
            <w:noWrap/>
            <w:hideMark/>
          </w:tcPr>
          <w:p w14:paraId="60D3B50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34D4B0AD" w14:textId="59D94359"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Deepor Beel*</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E8A9C3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23/05/2013</w:t>
            </w:r>
          </w:p>
        </w:tc>
        <w:tc>
          <w:tcPr>
            <w:tcW w:w="4905" w:type="dxa"/>
            <w:tcBorders>
              <w:top w:val="none" w:sz="0" w:space="0" w:color="auto"/>
              <w:bottom w:val="none" w:sz="0" w:space="0" w:color="auto"/>
            </w:tcBorders>
            <w:noWrap/>
            <w:hideMark/>
          </w:tcPr>
          <w:p w14:paraId="06989D44" w14:textId="4C82A0F0" w:rsidR="00BC1D9B" w:rsidRPr="00DE7B83" w:rsidRDefault="006F7A44" w:rsidP="006F7A44">
            <w:pPr>
              <w:widowControl/>
              <w:rPr>
                <w:rFonts w:eastAsia="Times New Roman" w:cstheme="minorHAnsi"/>
                <w:sz w:val="20"/>
                <w:szCs w:val="20"/>
                <w:lang w:val="fr-CH" w:eastAsia="en-GB"/>
              </w:rPr>
            </w:pPr>
            <w:r w:rsidRPr="00DE7B83">
              <w:rPr>
                <w:rFonts w:eastAsia="Times New Roman" w:cstheme="minorHAnsi"/>
                <w:sz w:val="20"/>
                <w:szCs w:val="20"/>
                <w:lang w:val="fr-CH" w:eastAsia="en-GB"/>
              </w:rPr>
              <w:t>Pêche, sédimentation, constructions illégales et empiètement ; déchets chimiques versés par une usine dans la zone humide (plusieurs poissons de différentes espèces ont été découverts morts). Construction proposée d’une ligne de chemin de fer près du corridor des éléphants.</w:t>
            </w:r>
            <w:r w:rsidR="00BC1D9B" w:rsidRPr="00DE7B83">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27D5E9A9" w14:textId="14171302"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874F6D" w14:paraId="7849B156" w14:textId="77777777" w:rsidTr="00BF2720">
        <w:trPr>
          <w:cantSplit/>
          <w:trHeight w:val="255"/>
        </w:trPr>
        <w:tc>
          <w:tcPr>
            <w:tcW w:w="750" w:type="dxa"/>
            <w:noWrap/>
          </w:tcPr>
          <w:p w14:paraId="0FE1DC3E" w14:textId="59AD08E5" w:rsidR="00BC1D9B" w:rsidRPr="0089504E" w:rsidRDefault="00BC1D9B" w:rsidP="00BC1D9B">
            <w:pPr>
              <w:widowControl/>
              <w:rPr>
                <w:rFonts w:eastAsia="Times New Roman" w:cstheme="minorHAnsi"/>
                <w:sz w:val="20"/>
                <w:szCs w:val="20"/>
                <w:lang w:val="en-GB" w:eastAsia="en-GB"/>
              </w:rPr>
            </w:pPr>
            <w:r>
              <w:rPr>
                <w:rFonts w:eastAsia="Times New Roman" w:cstheme="minorHAnsi"/>
                <w:sz w:val="20"/>
                <w:szCs w:val="20"/>
                <w:lang w:val="en-GB" w:eastAsia="en-GB"/>
              </w:rPr>
              <w:t>1208</w:t>
            </w:r>
          </w:p>
        </w:tc>
        <w:tc>
          <w:tcPr>
            <w:tcW w:w="1939" w:type="dxa"/>
            <w:noWrap/>
          </w:tcPr>
          <w:p w14:paraId="66CAE5BA" w14:textId="5502B8CD" w:rsidR="00BC1D9B" w:rsidRPr="0089504E" w:rsidRDefault="00BC1D9B" w:rsidP="00BC1D9B">
            <w:pPr>
              <w:widowControl/>
              <w:rPr>
                <w:rFonts w:eastAsia="Times New Roman" w:cstheme="minorHAnsi"/>
                <w:sz w:val="20"/>
                <w:szCs w:val="20"/>
                <w:lang w:val="fr-FR" w:eastAsia="en-GB"/>
              </w:rPr>
            </w:pPr>
            <w:r>
              <w:rPr>
                <w:rFonts w:eastAsia="Times New Roman" w:cstheme="minorHAnsi"/>
                <w:sz w:val="20"/>
                <w:szCs w:val="20"/>
                <w:lang w:val="fr-FR" w:eastAsia="en-GB"/>
              </w:rPr>
              <w:t>Inde</w:t>
            </w:r>
          </w:p>
        </w:tc>
        <w:tc>
          <w:tcPr>
            <w:tcW w:w="3036" w:type="dxa"/>
            <w:noWrap/>
          </w:tcPr>
          <w:p w14:paraId="10DBFB0C" w14:textId="454169ED" w:rsidR="00BC1D9B" w:rsidRPr="0089504E" w:rsidRDefault="00BC1D9B" w:rsidP="00BC1D9B">
            <w:pPr>
              <w:widowControl/>
              <w:rPr>
                <w:rFonts w:eastAsia="Times New Roman" w:cstheme="minorHAnsi"/>
                <w:sz w:val="20"/>
                <w:szCs w:val="20"/>
                <w:lang w:val="en-GB" w:eastAsia="en-GB"/>
              </w:rPr>
            </w:pPr>
            <w:r w:rsidRPr="00942112">
              <w:rPr>
                <w:rFonts w:eastAsia="Times New Roman" w:cstheme="minorHAnsi"/>
                <w:color w:val="000000"/>
                <w:sz w:val="20"/>
                <w:szCs w:val="20"/>
                <w:lang w:val="en-GB" w:eastAsia="en-GB"/>
              </w:rPr>
              <w:t>East Calcutta Wetlands</w:t>
            </w:r>
            <w:r>
              <w:rPr>
                <w:rFonts w:eastAsia="Times New Roman" w:cstheme="minorHAnsi"/>
                <w:color w:val="000000"/>
                <w:sz w:val="20"/>
                <w:szCs w:val="20"/>
                <w:lang w:val="en-GB" w:eastAsia="en-GB"/>
              </w:rPr>
              <w:t xml:space="preserve"> **</w:t>
            </w:r>
          </w:p>
        </w:tc>
        <w:tc>
          <w:tcPr>
            <w:tcW w:w="1272" w:type="dxa"/>
            <w:noWrap/>
          </w:tcPr>
          <w:p w14:paraId="623AB31B" w14:textId="7989942B" w:rsidR="00BC1D9B" w:rsidRPr="0089504E" w:rsidRDefault="00BC1D9B" w:rsidP="00BC1D9B">
            <w:pPr>
              <w:widowControl/>
              <w:jc w:val="center"/>
              <w:rPr>
                <w:rFonts w:eastAsia="Times New Roman" w:cstheme="minorHAnsi"/>
                <w:sz w:val="20"/>
                <w:szCs w:val="20"/>
                <w:lang w:val="en-GB" w:eastAsia="en-GB"/>
              </w:rPr>
            </w:pPr>
            <w:r w:rsidRPr="00942112">
              <w:rPr>
                <w:rFonts w:eastAsia="Times New Roman" w:cstheme="minorHAnsi"/>
                <w:color w:val="000000"/>
                <w:sz w:val="20"/>
                <w:szCs w:val="20"/>
                <w:lang w:val="en-GB" w:eastAsia="en-GB"/>
              </w:rPr>
              <w:t>27/08/2010</w:t>
            </w:r>
          </w:p>
        </w:tc>
        <w:tc>
          <w:tcPr>
            <w:tcW w:w="4905" w:type="dxa"/>
            <w:noWrap/>
          </w:tcPr>
          <w:p w14:paraId="00F5F20C" w14:textId="4E179146" w:rsidR="00BC1D9B" w:rsidRPr="00C064D3" w:rsidRDefault="00894C66" w:rsidP="00BC1D9B">
            <w:pPr>
              <w:widowControl/>
              <w:rPr>
                <w:rFonts w:eastAsia="Times New Roman" w:cstheme="minorHAnsi"/>
                <w:sz w:val="20"/>
                <w:szCs w:val="20"/>
                <w:lang w:val="fr-CH" w:eastAsia="en-GB"/>
              </w:rPr>
            </w:pPr>
            <w:r w:rsidRPr="00C064D3">
              <w:rPr>
                <w:rFonts w:eastAsia="Times New Roman" w:cstheme="minorHAnsi"/>
                <w:color w:val="000000"/>
                <w:sz w:val="20"/>
                <w:szCs w:val="20"/>
                <w:lang w:val="fr-CH" w:eastAsia="en-GB"/>
              </w:rPr>
              <w:t>Menaces de l’empiètement urbain et d’une pollution nocive en augmentation</w:t>
            </w:r>
            <w:r w:rsidR="00BC1D9B" w:rsidRPr="00C064D3">
              <w:rPr>
                <w:rFonts w:eastAsia="Times New Roman" w:cstheme="minorHAnsi"/>
                <w:color w:val="000000"/>
                <w:sz w:val="20"/>
                <w:szCs w:val="20"/>
                <w:lang w:val="fr-CH" w:eastAsia="en-GB"/>
              </w:rPr>
              <w:t xml:space="preserve">. </w:t>
            </w:r>
          </w:p>
        </w:tc>
        <w:tc>
          <w:tcPr>
            <w:tcW w:w="2410" w:type="dxa"/>
            <w:noWrap/>
          </w:tcPr>
          <w:p w14:paraId="765364A9" w14:textId="2B7E73C1" w:rsidR="00BC1D9B" w:rsidRPr="0089504E" w:rsidRDefault="00894C66"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w:t>
            </w:r>
            <w:r>
              <w:rPr>
                <w:rFonts w:eastAsia="Times New Roman" w:cstheme="minorHAnsi"/>
                <w:sz w:val="20"/>
                <w:szCs w:val="20"/>
                <w:lang w:val="fr-FR" w:eastAsia="en-GB"/>
              </w:rPr>
              <w:t xml:space="preserve"> (2017)</w:t>
            </w:r>
          </w:p>
        </w:tc>
      </w:tr>
      <w:tr w:rsidR="00BC1D9B" w:rsidRPr="00874F6D" w14:paraId="234D4154"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285E9CA"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1209</w:t>
            </w:r>
          </w:p>
        </w:tc>
        <w:tc>
          <w:tcPr>
            <w:tcW w:w="1939" w:type="dxa"/>
            <w:tcBorders>
              <w:top w:val="none" w:sz="0" w:space="0" w:color="auto"/>
              <w:bottom w:val="none" w:sz="0" w:space="0" w:color="auto"/>
            </w:tcBorders>
            <w:noWrap/>
            <w:hideMark/>
          </w:tcPr>
          <w:p w14:paraId="4666E56A"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747BF716" w14:textId="792D102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Kolleru Lake*</w:t>
            </w:r>
            <w:r w:rsidR="00894C6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2C2F031"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07/06/2016</w:t>
            </w:r>
          </w:p>
        </w:tc>
        <w:tc>
          <w:tcPr>
            <w:tcW w:w="4905" w:type="dxa"/>
            <w:tcBorders>
              <w:top w:val="none" w:sz="0" w:space="0" w:color="auto"/>
              <w:bottom w:val="none" w:sz="0" w:space="0" w:color="auto"/>
            </w:tcBorders>
            <w:noWrap/>
          </w:tcPr>
          <w:p w14:paraId="1B85628B" w14:textId="305DD201" w:rsidR="00BC1D9B" w:rsidRPr="00DE7B83" w:rsidRDefault="007454B0" w:rsidP="007454B0">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En raison </w:t>
            </w:r>
            <w:r w:rsidR="00DE7B83">
              <w:rPr>
                <w:rFonts w:eastAsia="Times New Roman" w:cstheme="minorHAnsi"/>
                <w:sz w:val="20"/>
                <w:szCs w:val="20"/>
                <w:lang w:val="fr-CH" w:eastAsia="en-GB"/>
              </w:rPr>
              <w:t>de la forte</w:t>
            </w:r>
            <w:r w:rsidRPr="00DE7B83">
              <w:rPr>
                <w:rFonts w:eastAsia="Times New Roman" w:cstheme="minorHAnsi"/>
                <w:sz w:val="20"/>
                <w:szCs w:val="20"/>
                <w:lang w:val="fr-CH" w:eastAsia="en-GB"/>
              </w:rPr>
              <w:t xml:space="preserve"> dépendance </w:t>
            </w:r>
            <w:r w:rsidR="001215D4" w:rsidRPr="00DE7B83">
              <w:rPr>
                <w:rFonts w:eastAsia="Times New Roman" w:cstheme="minorHAnsi"/>
                <w:sz w:val="20"/>
                <w:szCs w:val="20"/>
                <w:lang w:val="fr-CH" w:eastAsia="en-GB"/>
              </w:rPr>
              <w:t>de personnes à faible revenu</w:t>
            </w:r>
            <w:r w:rsidRPr="00DE7B83">
              <w:rPr>
                <w:rFonts w:eastAsia="Times New Roman" w:cstheme="minorHAnsi"/>
                <w:sz w:val="20"/>
                <w:szCs w:val="20"/>
                <w:lang w:val="fr-CH" w:eastAsia="en-GB"/>
              </w:rPr>
              <w:t xml:space="preserve"> pour leurs moyens d’existence, il y a eu des tentatives de réduire l’étendue du lac </w:t>
            </w:r>
            <w:r w:rsidR="00894C66" w:rsidRPr="00DE7B83">
              <w:rPr>
                <w:rFonts w:eastAsia="Times New Roman" w:cstheme="minorHAnsi"/>
                <w:sz w:val="20"/>
                <w:szCs w:val="20"/>
                <w:lang w:val="fr-CH" w:eastAsia="en-GB"/>
              </w:rPr>
              <w:t xml:space="preserve">Kolleru </w:t>
            </w:r>
            <w:r w:rsidRPr="00DE7B83">
              <w:rPr>
                <w:rFonts w:eastAsia="Times New Roman" w:cstheme="minorHAnsi"/>
                <w:sz w:val="20"/>
                <w:szCs w:val="20"/>
                <w:lang w:val="fr-CH" w:eastAsia="en-GB"/>
              </w:rPr>
              <w:t>de manière drastique. La dernière menace provient de travaux routiers autorisés par le gouvernement de l’État lui</w:t>
            </w:r>
            <w:r w:rsidRPr="00DE7B83">
              <w:rPr>
                <w:rFonts w:eastAsia="Times New Roman" w:cstheme="minorHAnsi"/>
                <w:sz w:val="20"/>
                <w:szCs w:val="20"/>
                <w:lang w:val="fr-CH" w:eastAsia="en-GB"/>
              </w:rPr>
              <w:noBreakHyphen/>
              <w:t xml:space="preserve">même et sans autorisation des services de protection de la faune sauvage. </w:t>
            </w:r>
          </w:p>
        </w:tc>
        <w:tc>
          <w:tcPr>
            <w:tcW w:w="2410" w:type="dxa"/>
            <w:tcBorders>
              <w:top w:val="none" w:sz="0" w:space="0" w:color="auto"/>
              <w:bottom w:val="none" w:sz="0" w:space="0" w:color="auto"/>
            </w:tcBorders>
            <w:noWrap/>
            <w:hideMark/>
          </w:tcPr>
          <w:p w14:paraId="672220B2"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BC1D9B" w:rsidRPr="00874F6D" w14:paraId="6F91F775" w14:textId="77777777" w:rsidTr="00BF2720">
        <w:trPr>
          <w:cantSplit/>
          <w:trHeight w:val="255"/>
        </w:trPr>
        <w:tc>
          <w:tcPr>
            <w:tcW w:w="750" w:type="dxa"/>
            <w:noWrap/>
            <w:hideMark/>
          </w:tcPr>
          <w:p w14:paraId="65D0063C"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1212</w:t>
            </w:r>
          </w:p>
        </w:tc>
        <w:tc>
          <w:tcPr>
            <w:tcW w:w="1939" w:type="dxa"/>
            <w:noWrap/>
            <w:hideMark/>
          </w:tcPr>
          <w:p w14:paraId="788C1A03"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1CEECB6" w14:textId="3F6616BB"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Sasthamkotta Lake*</w:t>
            </w:r>
            <w:r>
              <w:rPr>
                <w:rFonts w:eastAsia="Times New Roman" w:cstheme="minorHAnsi"/>
                <w:sz w:val="20"/>
                <w:szCs w:val="20"/>
                <w:lang w:val="en-GB" w:eastAsia="en-GB"/>
              </w:rPr>
              <w:t>*</w:t>
            </w:r>
          </w:p>
        </w:tc>
        <w:tc>
          <w:tcPr>
            <w:tcW w:w="1272" w:type="dxa"/>
            <w:noWrap/>
            <w:hideMark/>
          </w:tcPr>
          <w:p w14:paraId="6A5BD31D"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05/05/2013</w:t>
            </w:r>
          </w:p>
        </w:tc>
        <w:tc>
          <w:tcPr>
            <w:tcW w:w="4905" w:type="dxa"/>
            <w:noWrap/>
            <w:hideMark/>
          </w:tcPr>
          <w:p w14:paraId="5FBEE6EF" w14:textId="2BA55A7C" w:rsidR="00BC1D9B" w:rsidRPr="00DE7B83" w:rsidRDefault="00D238B6" w:rsidP="00BC1D9B">
            <w:pPr>
              <w:widowControl/>
              <w:rPr>
                <w:rFonts w:eastAsia="Times New Roman" w:cstheme="minorHAnsi"/>
                <w:sz w:val="20"/>
                <w:szCs w:val="20"/>
                <w:lang w:val="fr-CH" w:eastAsia="en-GB"/>
              </w:rPr>
            </w:pPr>
            <w:r w:rsidRPr="00DE7B83">
              <w:rPr>
                <w:rFonts w:eastAsia="Times New Roman" w:cstheme="minorHAnsi"/>
                <w:sz w:val="20"/>
                <w:szCs w:val="20"/>
                <w:lang w:val="fr-CH" w:eastAsia="en-GB"/>
              </w:rPr>
              <w:t>Sécheresse, d</w:t>
            </w:r>
            <w:r w:rsidR="00BC1D9B" w:rsidRPr="00DE7B83">
              <w:rPr>
                <w:rFonts w:eastAsia="Times New Roman" w:cstheme="minorHAnsi"/>
                <w:sz w:val="20"/>
                <w:szCs w:val="20"/>
                <w:lang w:val="fr-CH" w:eastAsia="en-GB"/>
              </w:rPr>
              <w:t>éversement de déchets et absence de gestion.</w:t>
            </w:r>
          </w:p>
        </w:tc>
        <w:tc>
          <w:tcPr>
            <w:tcW w:w="2410" w:type="dxa"/>
            <w:noWrap/>
            <w:hideMark/>
          </w:tcPr>
          <w:p w14:paraId="39AE5224" w14:textId="28AD1E8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874F6D" w14:paraId="0F969745"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DCF2F2D"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1214</w:t>
            </w:r>
          </w:p>
        </w:tc>
        <w:tc>
          <w:tcPr>
            <w:tcW w:w="1939" w:type="dxa"/>
            <w:tcBorders>
              <w:top w:val="none" w:sz="0" w:space="0" w:color="auto"/>
              <w:bottom w:val="none" w:sz="0" w:space="0" w:color="auto"/>
            </w:tcBorders>
            <w:noWrap/>
            <w:hideMark/>
          </w:tcPr>
          <w:p w14:paraId="2051ABF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783DE0D0" w14:textId="4A82D994"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Vembanad-Kol Wetland*</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8E68877"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30/08/2010</w:t>
            </w:r>
          </w:p>
        </w:tc>
        <w:tc>
          <w:tcPr>
            <w:tcW w:w="4905" w:type="dxa"/>
            <w:tcBorders>
              <w:top w:val="none" w:sz="0" w:space="0" w:color="auto"/>
              <w:bottom w:val="none" w:sz="0" w:space="0" w:color="auto"/>
            </w:tcBorders>
            <w:noWrap/>
            <w:hideMark/>
          </w:tcPr>
          <w:p w14:paraId="3F0E35A4" w14:textId="3ABB73BD" w:rsidR="00BC1D9B" w:rsidRPr="00DE7B83" w:rsidRDefault="007454B0" w:rsidP="007454B0">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Un projet industriel a reçu un permis </w:t>
            </w:r>
            <w:r w:rsidR="001215D4" w:rsidRPr="00DE7B83">
              <w:rPr>
                <w:rFonts w:eastAsia="Times New Roman" w:cstheme="minorHAnsi"/>
                <w:sz w:val="20"/>
                <w:szCs w:val="20"/>
                <w:lang w:val="fr-CH" w:eastAsia="en-GB"/>
              </w:rPr>
              <w:t>d’exploitation</w:t>
            </w:r>
            <w:r w:rsidRPr="00DE7B83">
              <w:rPr>
                <w:rFonts w:eastAsia="Times New Roman" w:cstheme="minorHAnsi"/>
                <w:sz w:val="20"/>
                <w:szCs w:val="20"/>
                <w:lang w:val="fr-CH" w:eastAsia="en-GB"/>
              </w:rPr>
              <w:t xml:space="preserve"> sur le Site Ramsar ; le </w:t>
            </w:r>
            <w:r w:rsidR="00D238B6" w:rsidRPr="00DE7B83">
              <w:rPr>
                <w:rFonts w:eastAsia="Times New Roman" w:cstheme="minorHAnsi"/>
                <w:sz w:val="20"/>
                <w:szCs w:val="20"/>
                <w:lang w:val="fr-CH" w:eastAsia="en-GB"/>
              </w:rPr>
              <w:t xml:space="preserve">Banyan Tree Resort </w:t>
            </w:r>
            <w:r w:rsidRPr="00DE7B83">
              <w:rPr>
                <w:rFonts w:eastAsia="Times New Roman" w:cstheme="minorHAnsi"/>
                <w:sz w:val="20"/>
                <w:szCs w:val="20"/>
                <w:lang w:val="fr-CH" w:eastAsia="en-GB"/>
              </w:rPr>
              <w:t xml:space="preserve">n’est pas conforme aux règlements environnementaux. </w:t>
            </w:r>
          </w:p>
        </w:tc>
        <w:tc>
          <w:tcPr>
            <w:tcW w:w="2410" w:type="dxa"/>
            <w:tcBorders>
              <w:top w:val="none" w:sz="0" w:space="0" w:color="auto"/>
              <w:bottom w:val="none" w:sz="0" w:space="0" w:color="auto"/>
            </w:tcBorders>
            <w:noWrap/>
            <w:hideMark/>
          </w:tcPr>
          <w:p w14:paraId="1F2CAA86" w14:textId="0EBF5AB0"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874F6D" w14:paraId="4C3A3B44" w14:textId="77777777" w:rsidTr="00BF2720">
        <w:trPr>
          <w:cantSplit/>
          <w:trHeight w:val="255"/>
        </w:trPr>
        <w:tc>
          <w:tcPr>
            <w:tcW w:w="750" w:type="dxa"/>
            <w:noWrap/>
          </w:tcPr>
          <w:p w14:paraId="528DF55C" w14:textId="52B09C5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413</w:t>
            </w:r>
          </w:p>
        </w:tc>
        <w:tc>
          <w:tcPr>
            <w:tcW w:w="1939" w:type="dxa"/>
            <w:noWrap/>
          </w:tcPr>
          <w:p w14:paraId="2B0A9DAB" w14:textId="57F0E1F9"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tcPr>
          <w:p w14:paraId="514F7B64" w14:textId="50D2A82D"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Baldoyle Bay</w:t>
            </w:r>
            <w:r w:rsidR="00894C66">
              <w:rPr>
                <w:rFonts w:eastAsia="Times New Roman" w:cstheme="minorHAnsi"/>
                <w:sz w:val="20"/>
                <w:szCs w:val="20"/>
                <w:lang w:val="en-GB" w:eastAsia="en-GB"/>
              </w:rPr>
              <w:t>*</w:t>
            </w:r>
          </w:p>
        </w:tc>
        <w:tc>
          <w:tcPr>
            <w:tcW w:w="1272" w:type="dxa"/>
            <w:noWrap/>
          </w:tcPr>
          <w:p w14:paraId="713D9619" w14:textId="1061D832"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01/05/2019</w:t>
            </w:r>
          </w:p>
        </w:tc>
        <w:tc>
          <w:tcPr>
            <w:tcW w:w="4905" w:type="dxa"/>
            <w:noWrap/>
          </w:tcPr>
          <w:p w14:paraId="62B43710" w14:textId="79197604" w:rsidR="00BC1D9B" w:rsidRPr="0089504E" w:rsidRDefault="00BC1D9B" w:rsidP="00BC1D9B">
            <w:pPr>
              <w:widowControl/>
              <w:rPr>
                <w:rFonts w:eastAsia="Times New Roman" w:cstheme="minorHAnsi"/>
                <w:sz w:val="20"/>
                <w:szCs w:val="20"/>
                <w:lang w:val="fr-CH" w:eastAsia="en-GB"/>
              </w:rPr>
            </w:pPr>
            <w:r w:rsidRPr="0089504E">
              <w:rPr>
                <w:rFonts w:eastAsia="Times New Roman" w:cstheme="minorHAnsi"/>
                <w:sz w:val="20"/>
                <w:szCs w:val="20"/>
                <w:lang w:val="fr-CH" w:eastAsia="en-GB"/>
              </w:rPr>
              <w:t>Construction d’un pipeline</w:t>
            </w:r>
            <w:r w:rsidR="00D238B6">
              <w:rPr>
                <w:rFonts w:eastAsia="Times New Roman" w:cstheme="minorHAnsi"/>
                <w:sz w:val="20"/>
                <w:szCs w:val="20"/>
                <w:lang w:val="fr-CH" w:eastAsia="en-GB"/>
              </w:rPr>
              <w:t xml:space="preserve"> dans le site.</w:t>
            </w:r>
            <w:r w:rsidRPr="0089504E">
              <w:rPr>
                <w:rFonts w:eastAsia="Times New Roman" w:cstheme="minorHAnsi"/>
                <w:sz w:val="20"/>
                <w:szCs w:val="20"/>
                <w:lang w:val="fr-CH" w:eastAsia="en-GB"/>
              </w:rPr>
              <w:t xml:space="preserve"> </w:t>
            </w:r>
          </w:p>
        </w:tc>
        <w:tc>
          <w:tcPr>
            <w:tcW w:w="2410" w:type="dxa"/>
            <w:noWrap/>
          </w:tcPr>
          <w:p w14:paraId="36B155ED" w14:textId="74FB0944"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BC1D9B" w:rsidRPr="00874F6D" w14:paraId="6455D84B"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280F76C"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847</w:t>
            </w:r>
          </w:p>
        </w:tc>
        <w:tc>
          <w:tcPr>
            <w:tcW w:w="1939" w:type="dxa"/>
            <w:tcBorders>
              <w:top w:val="none" w:sz="0" w:space="0" w:color="auto"/>
              <w:bottom w:val="none" w:sz="0" w:space="0" w:color="auto"/>
            </w:tcBorders>
            <w:noWrap/>
            <w:hideMark/>
          </w:tcPr>
          <w:p w14:paraId="48A0A4FA"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tcBorders>
              <w:top w:val="none" w:sz="0" w:space="0" w:color="auto"/>
              <w:bottom w:val="none" w:sz="0" w:space="0" w:color="auto"/>
            </w:tcBorders>
            <w:noWrap/>
            <w:hideMark/>
          </w:tcPr>
          <w:p w14:paraId="55E5F43E" w14:textId="3C8A9CB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Derravaragh</w:t>
            </w:r>
            <w:r w:rsidR="00894C6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1D7DE2A"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tcBorders>
              <w:top w:val="none" w:sz="0" w:space="0" w:color="auto"/>
              <w:bottom w:val="none" w:sz="0" w:space="0" w:color="auto"/>
            </w:tcBorders>
            <w:noWrap/>
            <w:hideMark/>
          </w:tcPr>
          <w:p w14:paraId="0172E3D4"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tcBorders>
              <w:top w:val="none" w:sz="0" w:space="0" w:color="auto"/>
              <w:bottom w:val="none" w:sz="0" w:space="0" w:color="auto"/>
            </w:tcBorders>
            <w:noWrap/>
            <w:hideMark/>
          </w:tcPr>
          <w:p w14:paraId="2F9AE527" w14:textId="06BC64DF"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BC1D9B" w:rsidRPr="00874F6D" w14:paraId="6C6C2BBA" w14:textId="77777777" w:rsidTr="00BF2720">
        <w:trPr>
          <w:cantSplit/>
          <w:trHeight w:val="255"/>
        </w:trPr>
        <w:tc>
          <w:tcPr>
            <w:tcW w:w="750" w:type="dxa"/>
            <w:noWrap/>
            <w:hideMark/>
          </w:tcPr>
          <w:p w14:paraId="4C579365"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460</w:t>
            </w:r>
          </w:p>
        </w:tc>
        <w:tc>
          <w:tcPr>
            <w:tcW w:w="1939" w:type="dxa"/>
            <w:noWrap/>
            <w:hideMark/>
          </w:tcPr>
          <w:p w14:paraId="56BE5944"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3036" w:type="dxa"/>
            <w:noWrap/>
            <w:hideMark/>
          </w:tcPr>
          <w:p w14:paraId="5F735BCB" w14:textId="04766A06"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Thjörsárver*</w:t>
            </w:r>
            <w:r>
              <w:rPr>
                <w:rFonts w:eastAsia="Times New Roman" w:cstheme="minorHAnsi"/>
                <w:sz w:val="20"/>
                <w:szCs w:val="20"/>
                <w:lang w:val="en-GB" w:eastAsia="en-GB"/>
              </w:rPr>
              <w:t>*</w:t>
            </w:r>
          </w:p>
        </w:tc>
        <w:tc>
          <w:tcPr>
            <w:tcW w:w="1272" w:type="dxa"/>
            <w:noWrap/>
            <w:hideMark/>
          </w:tcPr>
          <w:p w14:paraId="67956FA2"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22/04/2010</w:t>
            </w:r>
          </w:p>
        </w:tc>
        <w:tc>
          <w:tcPr>
            <w:tcW w:w="4905" w:type="dxa"/>
            <w:noWrap/>
            <w:hideMark/>
          </w:tcPr>
          <w:p w14:paraId="6AE8817A"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centrale hydroélectrique et d’un barrage.  </w:t>
            </w:r>
          </w:p>
        </w:tc>
        <w:tc>
          <w:tcPr>
            <w:tcW w:w="2410" w:type="dxa"/>
            <w:noWrap/>
            <w:hideMark/>
          </w:tcPr>
          <w:p w14:paraId="74BC072C"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BC1D9B" w:rsidRPr="00874F6D" w14:paraId="1620E4A4"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CD66B72"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117</w:t>
            </w:r>
          </w:p>
        </w:tc>
        <w:tc>
          <w:tcPr>
            <w:tcW w:w="1939" w:type="dxa"/>
            <w:tcBorders>
              <w:top w:val="none" w:sz="0" w:space="0" w:color="auto"/>
              <w:bottom w:val="none" w:sz="0" w:space="0" w:color="auto"/>
            </w:tcBorders>
            <w:noWrap/>
            <w:hideMark/>
          </w:tcPr>
          <w:p w14:paraId="18E4A50C"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tcBorders>
              <w:top w:val="none" w:sz="0" w:space="0" w:color="auto"/>
              <w:bottom w:val="none" w:sz="0" w:space="0" w:color="auto"/>
            </w:tcBorders>
            <w:noWrap/>
            <w:hideMark/>
          </w:tcPr>
          <w:p w14:paraId="169C6C6B" w14:textId="4DCE25B2" w:rsidR="00BC1D9B" w:rsidRPr="0089504E" w:rsidRDefault="00BC1D9B" w:rsidP="00BC1D9B">
            <w:pPr>
              <w:widowControl/>
              <w:rPr>
                <w:rFonts w:eastAsia="Times New Roman" w:cstheme="minorHAnsi"/>
                <w:sz w:val="20"/>
                <w:szCs w:val="20"/>
                <w:lang w:val="es-419" w:eastAsia="en-GB"/>
              </w:rPr>
            </w:pPr>
            <w:r w:rsidRPr="0089504E">
              <w:rPr>
                <w:rFonts w:eastAsia="Times New Roman" w:cstheme="minorHAnsi"/>
                <w:sz w:val="20"/>
                <w:szCs w:val="20"/>
                <w:lang w:val="es-419" w:eastAsia="en-GB"/>
              </w:rPr>
              <w:t>Pian di Spagna - Lago di Mezzola*</w:t>
            </w:r>
            <w:r>
              <w:rPr>
                <w:rFonts w:eastAsia="Times New Roman" w:cstheme="minorHAnsi"/>
                <w:sz w:val="20"/>
                <w:szCs w:val="20"/>
                <w:lang w:val="es-419" w:eastAsia="en-GB"/>
              </w:rPr>
              <w:t>*</w:t>
            </w:r>
          </w:p>
        </w:tc>
        <w:tc>
          <w:tcPr>
            <w:tcW w:w="1272" w:type="dxa"/>
            <w:tcBorders>
              <w:top w:val="none" w:sz="0" w:space="0" w:color="auto"/>
              <w:bottom w:val="none" w:sz="0" w:space="0" w:color="auto"/>
            </w:tcBorders>
            <w:noWrap/>
            <w:hideMark/>
          </w:tcPr>
          <w:p w14:paraId="09F7FB0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25/07/2012</w:t>
            </w:r>
          </w:p>
        </w:tc>
        <w:tc>
          <w:tcPr>
            <w:tcW w:w="4905" w:type="dxa"/>
            <w:tcBorders>
              <w:top w:val="none" w:sz="0" w:space="0" w:color="auto"/>
              <w:bottom w:val="none" w:sz="0" w:space="0" w:color="auto"/>
            </w:tcBorders>
            <w:noWrap/>
            <w:hideMark/>
          </w:tcPr>
          <w:p w14:paraId="0966BB5A" w14:textId="3AE0B37B"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d’une route et d’un centre pour l’environnement</w:t>
            </w:r>
            <w:r w:rsidR="00D238B6">
              <w:rPr>
                <w:rFonts w:eastAsia="Times New Roman" w:cstheme="minorHAnsi"/>
                <w:sz w:val="20"/>
                <w:szCs w:val="20"/>
                <w:lang w:val="fr-FR" w:eastAsia="en-GB"/>
              </w:rPr>
              <w:t xml:space="preserve"> dans le site</w:t>
            </w:r>
            <w:r w:rsidRPr="0089504E">
              <w:rPr>
                <w:rFonts w:eastAsia="Times New Roman" w:cstheme="minorHAnsi"/>
                <w:sz w:val="20"/>
                <w:szCs w:val="20"/>
                <w:lang w:val="fr-FR" w:eastAsia="en-GB"/>
              </w:rPr>
              <w:t xml:space="preserve">.   </w:t>
            </w:r>
          </w:p>
        </w:tc>
        <w:tc>
          <w:tcPr>
            <w:tcW w:w="2410" w:type="dxa"/>
            <w:tcBorders>
              <w:top w:val="none" w:sz="0" w:space="0" w:color="auto"/>
              <w:bottom w:val="none" w:sz="0" w:space="0" w:color="auto"/>
            </w:tcBorders>
            <w:noWrap/>
            <w:hideMark/>
          </w:tcPr>
          <w:p w14:paraId="452E23D1"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BC1D9B" w:rsidRPr="00874F6D" w14:paraId="6B25268F" w14:textId="77777777" w:rsidTr="00BF2720">
        <w:trPr>
          <w:cantSplit/>
          <w:trHeight w:val="255"/>
        </w:trPr>
        <w:tc>
          <w:tcPr>
            <w:tcW w:w="750" w:type="dxa"/>
            <w:noWrap/>
            <w:hideMark/>
          </w:tcPr>
          <w:p w14:paraId="06F027A5" w14:textId="2F6145E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1812</w:t>
            </w:r>
          </w:p>
        </w:tc>
        <w:tc>
          <w:tcPr>
            <w:tcW w:w="1939" w:type="dxa"/>
            <w:noWrap/>
            <w:hideMark/>
          </w:tcPr>
          <w:p w14:paraId="462DA408"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noWrap/>
            <w:hideMark/>
          </w:tcPr>
          <w:p w14:paraId="5FFA9E7F" w14:textId="6F0B44A6"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Lagustelli di Percile*</w:t>
            </w:r>
            <w:r>
              <w:rPr>
                <w:rFonts w:eastAsia="Times New Roman" w:cstheme="minorHAnsi"/>
                <w:sz w:val="20"/>
                <w:szCs w:val="20"/>
                <w:lang w:val="en-GB" w:eastAsia="en-GB"/>
              </w:rPr>
              <w:t>*</w:t>
            </w:r>
          </w:p>
        </w:tc>
        <w:tc>
          <w:tcPr>
            <w:tcW w:w="1272" w:type="dxa"/>
            <w:noWrap/>
            <w:hideMark/>
          </w:tcPr>
          <w:p w14:paraId="2C9F54F1"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10/03/2015</w:t>
            </w:r>
          </w:p>
        </w:tc>
        <w:tc>
          <w:tcPr>
            <w:tcW w:w="4905" w:type="dxa"/>
            <w:noWrap/>
            <w:hideMark/>
          </w:tcPr>
          <w:p w14:paraId="778A5D1E" w14:textId="5E3A60E5"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Gestion </w:t>
            </w:r>
            <w:r w:rsidR="00D238B6">
              <w:rPr>
                <w:rFonts w:eastAsia="Times New Roman" w:cstheme="minorHAnsi"/>
                <w:sz w:val="20"/>
                <w:szCs w:val="20"/>
                <w:lang w:val="fr-FR" w:eastAsia="en-GB"/>
              </w:rPr>
              <w:t>incorrecte</w:t>
            </w:r>
            <w:r>
              <w:rPr>
                <w:rFonts w:eastAsia="Times New Roman" w:cstheme="minorHAnsi"/>
                <w:sz w:val="20"/>
                <w:szCs w:val="20"/>
                <w:lang w:val="fr-FR" w:eastAsia="en-GB"/>
              </w:rPr>
              <w:t xml:space="preserve"> et pompage de l’eau</w:t>
            </w:r>
            <w:r w:rsidR="00D238B6">
              <w:rPr>
                <w:rFonts w:eastAsia="Times New Roman" w:cstheme="minorHAnsi"/>
                <w:sz w:val="20"/>
                <w:szCs w:val="20"/>
                <w:lang w:val="fr-FR" w:eastAsia="en-GB"/>
              </w:rPr>
              <w:t xml:space="preserve"> </w:t>
            </w:r>
            <w:r w:rsidR="00CA7478" w:rsidRPr="00DE7B83">
              <w:rPr>
                <w:rFonts w:eastAsia="Times New Roman" w:cstheme="minorHAnsi"/>
                <w:sz w:val="20"/>
                <w:szCs w:val="20"/>
                <w:lang w:val="fr-FR" w:eastAsia="en-GB"/>
              </w:rPr>
              <w:t>vers l’amont</w:t>
            </w:r>
            <w:r w:rsidRPr="0089504E">
              <w:rPr>
                <w:rFonts w:eastAsia="Times New Roman" w:cstheme="minorHAnsi"/>
                <w:sz w:val="20"/>
                <w:szCs w:val="20"/>
                <w:lang w:val="fr-FR" w:eastAsia="en-GB"/>
              </w:rPr>
              <w:t>.</w:t>
            </w:r>
          </w:p>
        </w:tc>
        <w:tc>
          <w:tcPr>
            <w:tcW w:w="2410" w:type="dxa"/>
            <w:noWrap/>
            <w:hideMark/>
          </w:tcPr>
          <w:p w14:paraId="1223314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BC1D9B" w:rsidRPr="00874F6D" w14:paraId="4B6D4470"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B4532A4" w14:textId="41C3E31F"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1856</w:t>
            </w:r>
          </w:p>
        </w:tc>
        <w:tc>
          <w:tcPr>
            <w:tcW w:w="1939" w:type="dxa"/>
            <w:tcBorders>
              <w:top w:val="none" w:sz="0" w:space="0" w:color="auto"/>
              <w:bottom w:val="none" w:sz="0" w:space="0" w:color="auto"/>
            </w:tcBorders>
            <w:noWrap/>
            <w:hideMark/>
          </w:tcPr>
          <w:p w14:paraId="78B46643"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3036" w:type="dxa"/>
            <w:tcBorders>
              <w:top w:val="none" w:sz="0" w:space="0" w:color="auto"/>
              <w:bottom w:val="none" w:sz="0" w:space="0" w:color="auto"/>
            </w:tcBorders>
            <w:noWrap/>
            <w:hideMark/>
          </w:tcPr>
          <w:p w14:paraId="3BC40A62" w14:textId="211A7B21"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Ural River Delta and adjacent Caspian Sea coast*</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ACF169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18/11/2011</w:t>
            </w:r>
          </w:p>
        </w:tc>
        <w:tc>
          <w:tcPr>
            <w:tcW w:w="4905" w:type="dxa"/>
            <w:tcBorders>
              <w:top w:val="none" w:sz="0" w:space="0" w:color="auto"/>
              <w:bottom w:val="none" w:sz="0" w:space="0" w:color="auto"/>
            </w:tcBorders>
            <w:noWrap/>
            <w:hideMark/>
          </w:tcPr>
          <w:p w14:paraId="25A343AD" w14:textId="2EA4D50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d’une </w:t>
            </w:r>
            <w:r w:rsidR="00CA7478">
              <w:rPr>
                <w:rFonts w:eastAsia="Times New Roman" w:cstheme="minorHAnsi"/>
                <w:sz w:val="20"/>
                <w:szCs w:val="20"/>
                <w:lang w:val="fr-FR" w:eastAsia="en-GB"/>
              </w:rPr>
              <w:t>base d’intervention en cas de marée noire</w:t>
            </w:r>
            <w:r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036817FF" w14:textId="5FF39A16"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(2011)</w:t>
            </w:r>
          </w:p>
        </w:tc>
      </w:tr>
      <w:tr w:rsidR="00BC1D9B" w:rsidRPr="00874F6D" w14:paraId="557A07AE" w14:textId="77777777" w:rsidTr="00BF2720">
        <w:trPr>
          <w:cantSplit/>
          <w:trHeight w:val="255"/>
        </w:trPr>
        <w:tc>
          <w:tcPr>
            <w:tcW w:w="750" w:type="dxa"/>
            <w:noWrap/>
            <w:hideMark/>
          </w:tcPr>
          <w:p w14:paraId="39E75C5F"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724</w:t>
            </w:r>
          </w:p>
        </w:tc>
        <w:tc>
          <w:tcPr>
            <w:tcW w:w="1939" w:type="dxa"/>
            <w:noWrap/>
            <w:hideMark/>
          </w:tcPr>
          <w:p w14:paraId="7BCF80A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Kenya</w:t>
            </w:r>
          </w:p>
        </w:tc>
        <w:tc>
          <w:tcPr>
            <w:tcW w:w="3036" w:type="dxa"/>
            <w:noWrap/>
            <w:hideMark/>
          </w:tcPr>
          <w:p w14:paraId="62866B57" w14:textId="2A2D6601"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Naivasha</w:t>
            </w:r>
            <w:r>
              <w:rPr>
                <w:rFonts w:eastAsia="Times New Roman" w:cstheme="minorHAnsi"/>
                <w:sz w:val="20"/>
                <w:szCs w:val="20"/>
                <w:lang w:val="en-GB" w:eastAsia="en-GB"/>
              </w:rPr>
              <w:t>*</w:t>
            </w:r>
            <w:r w:rsidR="00CA7478">
              <w:rPr>
                <w:rFonts w:eastAsia="Times New Roman" w:cstheme="minorHAnsi"/>
                <w:sz w:val="20"/>
                <w:szCs w:val="20"/>
                <w:lang w:val="en-GB" w:eastAsia="en-GB"/>
              </w:rPr>
              <w:t>*</w:t>
            </w:r>
          </w:p>
        </w:tc>
        <w:tc>
          <w:tcPr>
            <w:tcW w:w="1272" w:type="dxa"/>
            <w:noWrap/>
            <w:hideMark/>
          </w:tcPr>
          <w:p w14:paraId="59D0D420"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12/09/2016</w:t>
            </w:r>
          </w:p>
        </w:tc>
        <w:tc>
          <w:tcPr>
            <w:tcW w:w="4905" w:type="dxa"/>
            <w:noWrap/>
            <w:hideMark/>
          </w:tcPr>
          <w:p w14:paraId="3B66C291" w14:textId="2B32A812" w:rsidR="00BC1D9B" w:rsidRPr="00DE7B83" w:rsidRDefault="00BC1D9B" w:rsidP="00202742">
            <w:pPr>
              <w:widowControl/>
              <w:rPr>
                <w:rFonts w:eastAsia="Times New Roman" w:cstheme="minorHAnsi"/>
                <w:sz w:val="20"/>
                <w:szCs w:val="20"/>
                <w:lang w:val="fr-CH" w:eastAsia="en-GB"/>
              </w:rPr>
            </w:pPr>
            <w:r w:rsidRPr="00DE7B83">
              <w:rPr>
                <w:rFonts w:eastAsia="Times New Roman" w:cstheme="minorHAnsi"/>
                <w:sz w:val="20"/>
                <w:szCs w:val="20"/>
                <w:lang w:val="fr-CH" w:eastAsia="en-GB"/>
              </w:rPr>
              <w:t>Prolifération d’établissements humains</w:t>
            </w:r>
            <w:r w:rsidR="00CA7478" w:rsidRPr="00DE7B83">
              <w:rPr>
                <w:rFonts w:eastAsia="Times New Roman" w:cstheme="minorHAnsi"/>
                <w:sz w:val="20"/>
                <w:szCs w:val="20"/>
                <w:lang w:val="fr-CH" w:eastAsia="en-GB"/>
              </w:rPr>
              <w:t xml:space="preserve"> anarchiques</w:t>
            </w:r>
            <w:r w:rsidRPr="00DE7B83">
              <w:rPr>
                <w:rFonts w:eastAsia="Times New Roman" w:cstheme="minorHAnsi"/>
                <w:sz w:val="20"/>
                <w:szCs w:val="20"/>
                <w:lang w:val="fr-CH" w:eastAsia="en-GB"/>
              </w:rPr>
              <w:t xml:space="preserve"> et transformation des terres</w:t>
            </w:r>
            <w:r w:rsidR="00CA7478" w:rsidRPr="00DE7B83">
              <w:rPr>
                <w:rFonts w:eastAsia="Times New Roman" w:cstheme="minorHAnsi"/>
                <w:sz w:val="20"/>
                <w:szCs w:val="20"/>
                <w:lang w:val="fr-CH" w:eastAsia="en-GB"/>
              </w:rPr>
              <w:t xml:space="preserve"> dans le Site Ramsar.</w:t>
            </w:r>
            <w:r w:rsidRPr="00DE7B83">
              <w:rPr>
                <w:rFonts w:eastAsia="Times New Roman" w:cstheme="minorHAnsi"/>
                <w:sz w:val="20"/>
                <w:szCs w:val="20"/>
                <w:lang w:val="fr-CH" w:eastAsia="en-GB"/>
              </w:rPr>
              <w:t> </w:t>
            </w:r>
            <w:r w:rsidR="001215D4" w:rsidRPr="00DE7B83">
              <w:rPr>
                <w:rFonts w:eastAsia="Times New Roman" w:cstheme="minorHAnsi"/>
                <w:sz w:val="20"/>
                <w:szCs w:val="20"/>
                <w:lang w:val="fr-CH" w:eastAsia="en-GB"/>
              </w:rPr>
              <w:t>P</w:t>
            </w:r>
            <w:r w:rsidR="00202742" w:rsidRPr="00DE7B83">
              <w:rPr>
                <w:rFonts w:eastAsia="Times New Roman" w:cstheme="minorHAnsi"/>
                <w:sz w:val="20"/>
                <w:szCs w:val="20"/>
                <w:lang w:val="fr-CH" w:eastAsia="en-GB"/>
              </w:rPr>
              <w:t xml:space="preserve">erte quasi totale de la frange de papyrus autour du lac, avec des apports quotidiens d’eaux usées non traitées. </w:t>
            </w:r>
            <w:r w:rsidR="001215D4" w:rsidRPr="00DE7B83">
              <w:rPr>
                <w:rFonts w:eastAsia="Times New Roman" w:cstheme="minorHAnsi"/>
                <w:sz w:val="20"/>
                <w:szCs w:val="20"/>
                <w:lang w:val="fr-CH" w:eastAsia="en-GB"/>
              </w:rPr>
              <w:t>M</w:t>
            </w:r>
            <w:r w:rsidR="00202742" w:rsidRPr="00DE7B83">
              <w:rPr>
                <w:rFonts w:eastAsia="Times New Roman" w:cstheme="minorHAnsi"/>
                <w:sz w:val="20"/>
                <w:szCs w:val="20"/>
                <w:lang w:val="fr-CH" w:eastAsia="en-GB"/>
              </w:rPr>
              <w:t xml:space="preserve">ise à jour du </w:t>
            </w:r>
            <w:r w:rsidR="00CA7478" w:rsidRPr="00DE7B83">
              <w:rPr>
                <w:rFonts w:eastAsia="Times New Roman" w:cstheme="minorHAnsi"/>
                <w:sz w:val="20"/>
                <w:szCs w:val="20"/>
                <w:lang w:val="fr-CH" w:eastAsia="en-GB"/>
              </w:rPr>
              <w:t xml:space="preserve">29/09/2018 </w:t>
            </w:r>
            <w:r w:rsidR="00202742" w:rsidRPr="00DE7B83">
              <w:rPr>
                <w:rFonts w:eastAsia="Times New Roman" w:cstheme="minorHAnsi"/>
                <w:sz w:val="20"/>
                <w:szCs w:val="20"/>
                <w:lang w:val="fr-CH" w:eastAsia="en-GB"/>
              </w:rPr>
              <w:t xml:space="preserve">concernant la menace de pollution de l’eau par l’industrie de fleurs coupées. </w:t>
            </w:r>
          </w:p>
        </w:tc>
        <w:tc>
          <w:tcPr>
            <w:tcW w:w="2410" w:type="dxa"/>
            <w:noWrap/>
            <w:hideMark/>
          </w:tcPr>
          <w:p w14:paraId="70430093" w14:textId="4447A851"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sidR="00CA7478">
              <w:rPr>
                <w:rFonts w:eastAsia="Times New Roman" w:cstheme="minorHAnsi"/>
                <w:sz w:val="20"/>
                <w:szCs w:val="20"/>
                <w:lang w:val="fr-FR" w:eastAsia="en-GB"/>
              </w:rPr>
              <w:t>6</w:t>
            </w:r>
            <w:r w:rsidRPr="0089504E">
              <w:rPr>
                <w:rFonts w:eastAsia="Times New Roman" w:cstheme="minorHAnsi"/>
                <w:sz w:val="20"/>
                <w:szCs w:val="20"/>
                <w:lang w:val="fr-FR" w:eastAsia="en-GB"/>
              </w:rPr>
              <w:t>)</w:t>
            </w:r>
          </w:p>
        </w:tc>
      </w:tr>
      <w:tr w:rsidR="00BC1D9B" w:rsidRPr="00874F6D" w14:paraId="531D2FCB"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5D23F3C0" w14:textId="4393C96D"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1478</w:t>
            </w:r>
          </w:p>
        </w:tc>
        <w:tc>
          <w:tcPr>
            <w:tcW w:w="1939" w:type="dxa"/>
            <w:tcBorders>
              <w:top w:val="none" w:sz="0" w:space="0" w:color="auto"/>
              <w:bottom w:val="none" w:sz="0" w:space="0" w:color="auto"/>
            </w:tcBorders>
            <w:noWrap/>
          </w:tcPr>
          <w:p w14:paraId="474AE40B" w14:textId="735B5A03"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Maroc</w:t>
            </w:r>
          </w:p>
        </w:tc>
        <w:tc>
          <w:tcPr>
            <w:tcW w:w="3036" w:type="dxa"/>
            <w:tcBorders>
              <w:top w:val="none" w:sz="0" w:space="0" w:color="auto"/>
              <w:bottom w:val="none" w:sz="0" w:space="0" w:color="auto"/>
            </w:tcBorders>
            <w:noWrap/>
          </w:tcPr>
          <w:p w14:paraId="1F1B44ED" w14:textId="754A8CFF"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Embouchure de la Moulouya</w:t>
            </w:r>
            <w:r w:rsidR="00CA7478">
              <w:rPr>
                <w:rFonts w:eastAsia="Times New Roman" w:cstheme="minorHAnsi"/>
                <w:sz w:val="20"/>
                <w:szCs w:val="20"/>
                <w:lang w:val="en-GB" w:eastAsia="en-GB"/>
              </w:rPr>
              <w:t>**</w:t>
            </w:r>
          </w:p>
        </w:tc>
        <w:tc>
          <w:tcPr>
            <w:tcW w:w="1272" w:type="dxa"/>
            <w:tcBorders>
              <w:top w:val="none" w:sz="0" w:space="0" w:color="auto"/>
              <w:bottom w:val="none" w:sz="0" w:space="0" w:color="auto"/>
            </w:tcBorders>
            <w:noWrap/>
          </w:tcPr>
          <w:p w14:paraId="74300426" w14:textId="43A21871"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01/01/2010</w:t>
            </w:r>
          </w:p>
        </w:tc>
        <w:tc>
          <w:tcPr>
            <w:tcW w:w="4905" w:type="dxa"/>
            <w:tcBorders>
              <w:top w:val="none" w:sz="0" w:space="0" w:color="auto"/>
              <w:bottom w:val="none" w:sz="0" w:space="0" w:color="auto"/>
            </w:tcBorders>
            <w:noWrap/>
          </w:tcPr>
          <w:p w14:paraId="711C0DA7" w14:textId="78B4203C" w:rsidR="00BC1D9B" w:rsidRPr="00DE7B83" w:rsidRDefault="00BC1D9B" w:rsidP="00202742">
            <w:pPr>
              <w:widowControl/>
              <w:rPr>
                <w:rFonts w:eastAsia="Times New Roman" w:cstheme="minorHAnsi"/>
                <w:sz w:val="20"/>
                <w:szCs w:val="20"/>
                <w:lang w:val="fr-CH" w:eastAsia="en-GB"/>
              </w:rPr>
            </w:pPr>
            <w:r w:rsidRPr="00DE7B83">
              <w:rPr>
                <w:rFonts w:eastAsia="Times New Roman" w:cstheme="minorHAnsi"/>
                <w:sz w:val="20"/>
                <w:szCs w:val="20"/>
                <w:lang w:val="fr-CH" w:eastAsia="en-GB"/>
              </w:rPr>
              <w:t>Pollution</w:t>
            </w:r>
            <w:r w:rsidR="00CA7478" w:rsidRPr="00DE7B83">
              <w:rPr>
                <w:rFonts w:eastAsia="Times New Roman" w:cstheme="minorHAnsi"/>
                <w:sz w:val="20"/>
                <w:szCs w:val="20"/>
                <w:lang w:val="fr-CH" w:eastAsia="en-GB"/>
              </w:rPr>
              <w:t xml:space="preserve">, </w:t>
            </w:r>
            <w:r w:rsidR="00202742" w:rsidRPr="00DE7B83">
              <w:rPr>
                <w:rFonts w:eastAsia="Times New Roman" w:cstheme="minorHAnsi"/>
                <w:sz w:val="20"/>
                <w:szCs w:val="20"/>
                <w:lang w:val="fr-CH" w:eastAsia="en-GB"/>
              </w:rPr>
              <w:t>développement d’une nouvelle station de pompage qui pourrait assécher le flux écologique maintenant la biodiversité et le fonctionnement de la zone humide.</w:t>
            </w:r>
          </w:p>
        </w:tc>
        <w:tc>
          <w:tcPr>
            <w:tcW w:w="2410" w:type="dxa"/>
            <w:tcBorders>
              <w:top w:val="none" w:sz="0" w:space="0" w:color="auto"/>
              <w:bottom w:val="none" w:sz="0" w:space="0" w:color="auto"/>
            </w:tcBorders>
            <w:noWrap/>
          </w:tcPr>
          <w:p w14:paraId="5C44B694" w14:textId="1DC9F40F"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CA7478">
              <w:rPr>
                <w:rFonts w:eastAsia="Times New Roman" w:cstheme="minorHAnsi"/>
                <w:sz w:val="20"/>
                <w:szCs w:val="20"/>
                <w:lang w:val="fr-FR" w:eastAsia="en-GB"/>
              </w:rPr>
              <w:t>1</w:t>
            </w:r>
            <w:r w:rsidRPr="0089504E">
              <w:rPr>
                <w:rFonts w:eastAsia="Times New Roman" w:cstheme="minorHAnsi"/>
                <w:sz w:val="20"/>
                <w:szCs w:val="20"/>
                <w:lang w:val="fr-FR" w:eastAsia="en-GB"/>
              </w:rPr>
              <w:t>0)</w:t>
            </w:r>
          </w:p>
        </w:tc>
      </w:tr>
      <w:tr w:rsidR="00BC1D9B" w:rsidRPr="00874F6D" w14:paraId="70DB4F0B" w14:textId="77777777" w:rsidTr="00BF2720">
        <w:trPr>
          <w:cantSplit/>
        </w:trPr>
        <w:tc>
          <w:tcPr>
            <w:tcW w:w="750" w:type="dxa"/>
            <w:noWrap/>
            <w:hideMark/>
          </w:tcPr>
          <w:p w14:paraId="458576DA"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1744</w:t>
            </w:r>
          </w:p>
        </w:tc>
        <w:tc>
          <w:tcPr>
            <w:tcW w:w="1939" w:type="dxa"/>
            <w:noWrap/>
            <w:hideMark/>
          </w:tcPr>
          <w:p w14:paraId="2C2D5E7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noWrap/>
            <w:hideMark/>
          </w:tcPr>
          <w:p w14:paraId="638DC9D4" w14:textId="685E6D42"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Blue Bay Marine Park</w:t>
            </w:r>
            <w:r w:rsidR="00971E3E">
              <w:rPr>
                <w:rFonts w:eastAsia="Times New Roman" w:cstheme="minorHAnsi"/>
                <w:sz w:val="20"/>
                <w:szCs w:val="20"/>
                <w:lang w:val="en-GB" w:eastAsia="en-GB"/>
              </w:rPr>
              <w:t>**</w:t>
            </w:r>
          </w:p>
        </w:tc>
        <w:tc>
          <w:tcPr>
            <w:tcW w:w="1272" w:type="dxa"/>
            <w:noWrap/>
            <w:hideMark/>
          </w:tcPr>
          <w:p w14:paraId="5184B89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14/01/2019</w:t>
            </w:r>
          </w:p>
        </w:tc>
        <w:tc>
          <w:tcPr>
            <w:tcW w:w="4905" w:type="dxa"/>
            <w:noWrap/>
            <w:hideMark/>
          </w:tcPr>
          <w:p w14:paraId="6BAB1668" w14:textId="6E5CF565" w:rsidR="00BC1D9B" w:rsidRPr="007454B0" w:rsidRDefault="00971E3E" w:rsidP="00BC1D9B">
            <w:pPr>
              <w:widowControl/>
              <w:rPr>
                <w:rFonts w:eastAsia="Times New Roman" w:cstheme="minorHAnsi"/>
                <w:sz w:val="20"/>
                <w:szCs w:val="20"/>
                <w:lang w:val="fr-CH" w:eastAsia="en-GB"/>
              </w:rPr>
            </w:pPr>
            <w:r w:rsidRPr="007454B0">
              <w:rPr>
                <w:rFonts w:eastAsia="Times New Roman" w:cstheme="minorHAnsi"/>
                <w:sz w:val="20"/>
                <w:szCs w:val="20"/>
                <w:lang w:val="fr-CH" w:eastAsia="en-GB"/>
              </w:rPr>
              <w:t>Le site est menacé par des projets de développement foncier</w:t>
            </w:r>
            <w:r w:rsidR="00BC1D9B" w:rsidRPr="007454B0">
              <w:rPr>
                <w:rFonts w:eastAsia="Times New Roman" w:cstheme="minorHAnsi"/>
                <w:sz w:val="20"/>
                <w:szCs w:val="20"/>
                <w:lang w:val="fr-CH" w:eastAsia="en-GB"/>
              </w:rPr>
              <w:t xml:space="preserve">. </w:t>
            </w:r>
          </w:p>
        </w:tc>
        <w:tc>
          <w:tcPr>
            <w:tcW w:w="2410" w:type="dxa"/>
            <w:noWrap/>
            <w:hideMark/>
          </w:tcPr>
          <w:p w14:paraId="1D87768A" w14:textId="61C26189"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874F6D" w14:paraId="6CC9F7AC"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hideMark/>
          </w:tcPr>
          <w:p w14:paraId="28743AB4"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1988</w:t>
            </w:r>
          </w:p>
        </w:tc>
        <w:tc>
          <w:tcPr>
            <w:tcW w:w="1939" w:type="dxa"/>
            <w:tcBorders>
              <w:top w:val="none" w:sz="0" w:space="0" w:color="auto"/>
              <w:bottom w:val="none" w:sz="0" w:space="0" w:color="auto"/>
            </w:tcBorders>
            <w:noWrap/>
            <w:hideMark/>
          </w:tcPr>
          <w:p w14:paraId="0DFCDFD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tcBorders>
              <w:top w:val="none" w:sz="0" w:space="0" w:color="auto"/>
              <w:bottom w:val="none" w:sz="0" w:space="0" w:color="auto"/>
            </w:tcBorders>
            <w:noWrap/>
            <w:hideMark/>
          </w:tcPr>
          <w:p w14:paraId="3923E36B" w14:textId="53C2206B"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Pointe d'Esny Wetland</w:t>
            </w:r>
            <w:r w:rsidR="00971E3E">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30D84F12" w14:textId="4B65AF12"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w:t>
            </w:r>
            <w:r w:rsidR="00DE7B83">
              <w:rPr>
                <w:rFonts w:eastAsia="Times New Roman" w:cstheme="minorHAnsi"/>
                <w:sz w:val="20"/>
                <w:szCs w:val="20"/>
                <w:lang w:val="en-GB" w:eastAsia="en-GB"/>
              </w:rPr>
              <w:t>04</w:t>
            </w:r>
            <w:r w:rsidRPr="0089504E">
              <w:rPr>
                <w:rFonts w:eastAsia="Times New Roman" w:cstheme="minorHAnsi"/>
                <w:sz w:val="20"/>
                <w:szCs w:val="20"/>
                <w:lang w:val="en-GB" w:eastAsia="en-GB"/>
              </w:rPr>
              <w:t>/2018</w:t>
            </w:r>
          </w:p>
        </w:tc>
        <w:tc>
          <w:tcPr>
            <w:tcW w:w="4905" w:type="dxa"/>
            <w:tcBorders>
              <w:top w:val="none" w:sz="0" w:space="0" w:color="auto"/>
              <w:bottom w:val="none" w:sz="0" w:space="0" w:color="auto"/>
            </w:tcBorders>
            <w:noWrap/>
            <w:hideMark/>
          </w:tcPr>
          <w:p w14:paraId="752AAF6F" w14:textId="1EA03309" w:rsidR="00BC1D9B" w:rsidRPr="00DE7B83" w:rsidRDefault="006A51CC" w:rsidP="006A51CC">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Menace </w:t>
            </w:r>
            <w:r w:rsidR="001215D4" w:rsidRPr="00DE7B83">
              <w:rPr>
                <w:rFonts w:eastAsia="Times New Roman" w:cstheme="minorHAnsi"/>
                <w:sz w:val="20"/>
                <w:szCs w:val="20"/>
                <w:lang w:val="fr-CH" w:eastAsia="en-GB"/>
              </w:rPr>
              <w:t>provenant de</w:t>
            </w:r>
            <w:r w:rsidRPr="00DE7B83">
              <w:rPr>
                <w:rFonts w:eastAsia="Times New Roman" w:cstheme="minorHAnsi"/>
                <w:sz w:val="20"/>
                <w:szCs w:val="20"/>
                <w:lang w:val="fr-CH" w:eastAsia="en-GB"/>
              </w:rPr>
              <w:t xml:space="preserve"> projets de développement foncier proposant des villas à construire autour des zones humides voisines enregistrés par les autorités. </w:t>
            </w:r>
          </w:p>
        </w:tc>
        <w:tc>
          <w:tcPr>
            <w:tcW w:w="2410" w:type="dxa"/>
            <w:tcBorders>
              <w:top w:val="none" w:sz="0" w:space="0" w:color="auto"/>
              <w:bottom w:val="none" w:sz="0" w:space="0" w:color="auto"/>
            </w:tcBorders>
            <w:noWrap/>
            <w:hideMark/>
          </w:tcPr>
          <w:p w14:paraId="01992FC3" w14:textId="6A97EF40"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874F6D" w14:paraId="6311777C" w14:textId="77777777" w:rsidTr="00BF2720">
        <w:trPr>
          <w:cantSplit/>
          <w:trHeight w:val="255"/>
        </w:trPr>
        <w:tc>
          <w:tcPr>
            <w:tcW w:w="750" w:type="dxa"/>
            <w:noWrap/>
            <w:hideMark/>
          </w:tcPr>
          <w:p w14:paraId="1B2F654B"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666</w:t>
            </w:r>
          </w:p>
        </w:tc>
        <w:tc>
          <w:tcPr>
            <w:tcW w:w="1939" w:type="dxa"/>
            <w:noWrap/>
            <w:hideMark/>
          </w:tcPr>
          <w:p w14:paraId="044DAB2B"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noWrap/>
            <w:hideMark/>
          </w:tcPr>
          <w:p w14:paraId="32AC3796" w14:textId="49532424"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Parc National du Diawling*</w:t>
            </w:r>
            <w:r w:rsidR="00971E3E">
              <w:rPr>
                <w:rFonts w:eastAsia="Times New Roman" w:cstheme="minorHAnsi"/>
                <w:sz w:val="20"/>
                <w:szCs w:val="20"/>
                <w:lang w:val="en-GB" w:eastAsia="en-GB"/>
              </w:rPr>
              <w:t>*</w:t>
            </w:r>
          </w:p>
        </w:tc>
        <w:tc>
          <w:tcPr>
            <w:tcW w:w="1272" w:type="dxa"/>
            <w:noWrap/>
            <w:hideMark/>
          </w:tcPr>
          <w:p w14:paraId="13DD3A5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noWrap/>
            <w:hideMark/>
          </w:tcPr>
          <w:p w14:paraId="291465C4" w14:textId="0B096CFA" w:rsidR="00BC1D9B" w:rsidRPr="00DE7B83" w:rsidRDefault="00BC1D9B" w:rsidP="00BC1D9B">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Construction </w:t>
            </w:r>
            <w:r w:rsidR="00971E3E" w:rsidRPr="00DE7B83">
              <w:rPr>
                <w:rFonts w:eastAsia="Times New Roman" w:cstheme="minorHAnsi"/>
                <w:sz w:val="20"/>
                <w:szCs w:val="20"/>
                <w:lang w:val="fr-CH" w:eastAsia="en-GB"/>
              </w:rPr>
              <w:t>du</w:t>
            </w:r>
            <w:r w:rsidRPr="00DE7B83">
              <w:rPr>
                <w:rFonts w:eastAsia="Times New Roman" w:cstheme="minorHAnsi"/>
                <w:sz w:val="20"/>
                <w:szCs w:val="20"/>
                <w:lang w:val="fr-CH" w:eastAsia="en-GB"/>
              </w:rPr>
              <w:t xml:space="preserve"> nouveau port</w:t>
            </w:r>
            <w:r w:rsidR="00971E3E" w:rsidRPr="00DE7B83">
              <w:rPr>
                <w:rFonts w:eastAsia="Times New Roman" w:cstheme="minorHAnsi"/>
                <w:sz w:val="20"/>
                <w:szCs w:val="20"/>
                <w:lang w:val="fr-CH" w:eastAsia="en-GB"/>
              </w:rPr>
              <w:t xml:space="preserve"> sur le Site Ramsar</w:t>
            </w:r>
            <w:r w:rsidRPr="00DE7B83">
              <w:rPr>
                <w:rFonts w:eastAsia="Times New Roman" w:cstheme="minorHAnsi"/>
                <w:sz w:val="20"/>
                <w:szCs w:val="20"/>
                <w:lang w:val="fr-CH" w:eastAsia="en-GB"/>
              </w:rPr>
              <w:t>.</w:t>
            </w:r>
          </w:p>
        </w:tc>
        <w:tc>
          <w:tcPr>
            <w:tcW w:w="2410" w:type="dxa"/>
            <w:noWrap/>
            <w:hideMark/>
          </w:tcPr>
          <w:p w14:paraId="0E90C63B"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BC1D9B" w:rsidRPr="00874F6D" w14:paraId="120809DB"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21B6C6"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1044</w:t>
            </w:r>
          </w:p>
        </w:tc>
        <w:tc>
          <w:tcPr>
            <w:tcW w:w="1939" w:type="dxa"/>
            <w:tcBorders>
              <w:top w:val="none" w:sz="0" w:space="0" w:color="auto"/>
              <w:bottom w:val="none" w:sz="0" w:space="0" w:color="auto"/>
            </w:tcBorders>
            <w:noWrap/>
            <w:hideMark/>
          </w:tcPr>
          <w:p w14:paraId="186DA4E5"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tcBorders>
              <w:top w:val="none" w:sz="0" w:space="0" w:color="auto"/>
              <w:bottom w:val="none" w:sz="0" w:space="0" w:color="auto"/>
            </w:tcBorders>
            <w:noWrap/>
            <w:hideMark/>
          </w:tcPr>
          <w:p w14:paraId="415BAC4C" w14:textId="159E6341"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Chat Tboul*</w:t>
            </w:r>
            <w:r w:rsidR="00971E3E">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4EDC7E8"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tcBorders>
              <w:top w:val="none" w:sz="0" w:space="0" w:color="auto"/>
              <w:bottom w:val="none" w:sz="0" w:space="0" w:color="auto"/>
            </w:tcBorders>
            <w:noWrap/>
            <w:hideMark/>
          </w:tcPr>
          <w:p w14:paraId="611B097D" w14:textId="2DCEA8E5" w:rsidR="00BC1D9B" w:rsidRPr="00DE7B83" w:rsidRDefault="00BC1D9B" w:rsidP="00BC1D9B">
            <w:pPr>
              <w:widowControl/>
              <w:rPr>
                <w:rFonts w:eastAsia="Times New Roman" w:cstheme="minorHAnsi"/>
                <w:sz w:val="20"/>
                <w:szCs w:val="20"/>
                <w:lang w:val="fr-CH" w:eastAsia="en-GB"/>
              </w:rPr>
            </w:pPr>
            <w:r w:rsidRPr="00DE7B83">
              <w:rPr>
                <w:rFonts w:eastAsia="Times New Roman" w:cstheme="minorHAnsi"/>
                <w:sz w:val="20"/>
                <w:szCs w:val="20"/>
                <w:lang w:val="fr-CH" w:eastAsia="en-GB"/>
              </w:rPr>
              <w:t>Construction d’un nouveau port</w:t>
            </w:r>
            <w:r w:rsidR="00971E3E" w:rsidRPr="00DE7B83">
              <w:rPr>
                <w:rFonts w:eastAsia="Times New Roman" w:cstheme="minorHAnsi"/>
                <w:sz w:val="20"/>
                <w:szCs w:val="20"/>
                <w:lang w:val="fr-CH" w:eastAsia="en-GB"/>
              </w:rPr>
              <w:t xml:space="preserve"> sur le Site Ramsar</w:t>
            </w:r>
            <w:r w:rsidRPr="00DE7B83">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6547E423"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BC1D9B" w:rsidRPr="00874F6D" w14:paraId="608E187C" w14:textId="77777777" w:rsidTr="00BF2720">
        <w:trPr>
          <w:cantSplit/>
          <w:trHeight w:val="255"/>
        </w:trPr>
        <w:tc>
          <w:tcPr>
            <w:tcW w:w="750" w:type="dxa"/>
            <w:noWrap/>
            <w:hideMark/>
          </w:tcPr>
          <w:p w14:paraId="19DF54AF"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1964</w:t>
            </w:r>
          </w:p>
        </w:tc>
        <w:tc>
          <w:tcPr>
            <w:tcW w:w="1939" w:type="dxa"/>
            <w:noWrap/>
            <w:hideMark/>
          </w:tcPr>
          <w:p w14:paraId="27C073E6"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noWrap/>
            <w:hideMark/>
          </w:tcPr>
          <w:p w14:paraId="1D2B0C7C" w14:textId="48258BC4"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Niassa and its Coastal Zone*</w:t>
            </w:r>
            <w:r>
              <w:rPr>
                <w:rFonts w:eastAsia="Times New Roman" w:cstheme="minorHAnsi"/>
                <w:sz w:val="20"/>
                <w:szCs w:val="20"/>
                <w:lang w:val="en-GB" w:eastAsia="en-GB"/>
              </w:rPr>
              <w:t>*</w:t>
            </w:r>
          </w:p>
        </w:tc>
        <w:tc>
          <w:tcPr>
            <w:tcW w:w="1272" w:type="dxa"/>
            <w:noWrap/>
            <w:hideMark/>
          </w:tcPr>
          <w:p w14:paraId="178AA0EE"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01/01/2012</w:t>
            </w:r>
          </w:p>
        </w:tc>
        <w:tc>
          <w:tcPr>
            <w:tcW w:w="4905" w:type="dxa"/>
            <w:noWrap/>
            <w:hideMark/>
          </w:tcPr>
          <w:p w14:paraId="3C4C808F" w14:textId="77777777" w:rsidR="00BC1D9B" w:rsidRPr="00DE7B83" w:rsidRDefault="00BC1D9B" w:rsidP="00BC1D9B">
            <w:pPr>
              <w:widowControl/>
              <w:rPr>
                <w:rFonts w:eastAsia="Times New Roman" w:cstheme="minorHAnsi"/>
                <w:sz w:val="20"/>
                <w:szCs w:val="20"/>
                <w:lang w:val="fr-CH" w:eastAsia="en-GB"/>
              </w:rPr>
            </w:pPr>
            <w:r w:rsidRPr="00DE7B83">
              <w:rPr>
                <w:rFonts w:cstheme="minorHAnsi"/>
                <w:sz w:val="20"/>
                <w:szCs w:val="20"/>
                <w:lang w:val="fr-CH"/>
              </w:rPr>
              <w:t>Exploration pétrolière.</w:t>
            </w:r>
          </w:p>
        </w:tc>
        <w:tc>
          <w:tcPr>
            <w:tcW w:w="2410" w:type="dxa"/>
            <w:noWrap/>
            <w:hideMark/>
          </w:tcPr>
          <w:p w14:paraId="5DECCD55" w14:textId="6C799EC5"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sidR="00971E3E">
              <w:rPr>
                <w:rFonts w:eastAsia="Times New Roman" w:cstheme="minorHAnsi"/>
                <w:sz w:val="20"/>
                <w:szCs w:val="20"/>
                <w:lang w:val="fr-FR" w:eastAsia="en-GB"/>
              </w:rPr>
              <w:t>2</w:t>
            </w:r>
            <w:r w:rsidRPr="0089504E">
              <w:rPr>
                <w:rFonts w:eastAsia="Times New Roman" w:cstheme="minorHAnsi"/>
                <w:sz w:val="20"/>
                <w:szCs w:val="20"/>
                <w:lang w:val="fr-FR" w:eastAsia="en-GB"/>
              </w:rPr>
              <w:t>)</w:t>
            </w:r>
          </w:p>
        </w:tc>
      </w:tr>
      <w:tr w:rsidR="00971E3E" w:rsidRPr="00874F6D" w14:paraId="3E9B4781"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64E2862" w14:textId="77777777"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742</w:t>
            </w:r>
          </w:p>
        </w:tc>
        <w:tc>
          <w:tcPr>
            <w:tcW w:w="1939" w:type="dxa"/>
            <w:tcBorders>
              <w:top w:val="none" w:sz="0" w:space="0" w:color="auto"/>
              <w:bottom w:val="none" w:sz="0" w:space="0" w:color="auto"/>
            </w:tcBorders>
            <w:noWrap/>
            <w:hideMark/>
          </w:tcPr>
          <w:p w14:paraId="3F70218D" w14:textId="77777777"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tcBorders>
              <w:top w:val="none" w:sz="0" w:space="0" w:color="auto"/>
              <w:bottom w:val="none" w:sz="0" w:space="0" w:color="auto"/>
            </w:tcBorders>
            <w:noWrap/>
            <w:hideMark/>
          </w:tcPr>
          <w:p w14:paraId="4BC3F1EB" w14:textId="10CCCFF9"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Walvis Bay</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37249A17" w14:textId="77777777" w:rsidR="00971E3E" w:rsidRPr="0089504E" w:rsidRDefault="00971E3E" w:rsidP="00971E3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22/05/2017</w:t>
            </w:r>
          </w:p>
        </w:tc>
        <w:tc>
          <w:tcPr>
            <w:tcW w:w="4905" w:type="dxa"/>
            <w:tcBorders>
              <w:top w:val="none" w:sz="0" w:space="0" w:color="auto"/>
              <w:bottom w:val="none" w:sz="0" w:space="0" w:color="auto"/>
            </w:tcBorders>
            <w:noWrap/>
          </w:tcPr>
          <w:p w14:paraId="12383668" w14:textId="552AD547" w:rsidR="00971E3E" w:rsidRPr="00DE7B83" w:rsidRDefault="00971E3E" w:rsidP="006A51CC">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Walwis Bay Waterfront Project </w:t>
            </w:r>
            <w:r w:rsidR="006A51CC" w:rsidRPr="00DE7B83">
              <w:rPr>
                <w:rFonts w:eastAsia="Times New Roman" w:cstheme="minorHAnsi"/>
                <w:sz w:val="20"/>
                <w:szCs w:val="20"/>
                <w:lang w:val="fr-CH" w:eastAsia="en-GB"/>
              </w:rPr>
              <w:t xml:space="preserve">consiste à développer une petite superficie de la lagune pour en faire une marina et un front de mer terrestre. </w:t>
            </w:r>
          </w:p>
        </w:tc>
        <w:tc>
          <w:tcPr>
            <w:tcW w:w="2410" w:type="dxa"/>
            <w:tcBorders>
              <w:top w:val="none" w:sz="0" w:space="0" w:color="auto"/>
              <w:bottom w:val="none" w:sz="0" w:space="0" w:color="auto"/>
            </w:tcBorders>
            <w:noWrap/>
            <w:hideMark/>
          </w:tcPr>
          <w:p w14:paraId="118BE34A" w14:textId="00992A27"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r w:rsidR="00971E3E" w:rsidRPr="00874F6D" w14:paraId="205EB223" w14:textId="77777777" w:rsidTr="00BF2720">
        <w:trPr>
          <w:cantSplit/>
          <w:trHeight w:val="255"/>
        </w:trPr>
        <w:tc>
          <w:tcPr>
            <w:tcW w:w="750" w:type="dxa"/>
            <w:noWrap/>
          </w:tcPr>
          <w:p w14:paraId="74BDF540" w14:textId="66864EE5"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744</w:t>
            </w:r>
          </w:p>
        </w:tc>
        <w:tc>
          <w:tcPr>
            <w:tcW w:w="1939" w:type="dxa"/>
            <w:noWrap/>
          </w:tcPr>
          <w:p w14:paraId="36767E87" w14:textId="498DA1C6"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noWrap/>
          </w:tcPr>
          <w:p w14:paraId="7AE0D8A2" w14:textId="41B9A61D"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Orange River Mouth</w:t>
            </w:r>
            <w:r>
              <w:rPr>
                <w:rFonts w:eastAsia="Times New Roman" w:cstheme="minorHAnsi"/>
                <w:sz w:val="20"/>
                <w:szCs w:val="20"/>
                <w:lang w:val="en-GB" w:eastAsia="en-GB"/>
              </w:rPr>
              <w:t>**</w:t>
            </w:r>
          </w:p>
        </w:tc>
        <w:tc>
          <w:tcPr>
            <w:tcW w:w="1272" w:type="dxa"/>
            <w:noWrap/>
          </w:tcPr>
          <w:p w14:paraId="1EE3A5A8" w14:textId="3B67AED7" w:rsidR="00971E3E" w:rsidRPr="0089504E" w:rsidRDefault="00971E3E" w:rsidP="00971E3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07/04/2019</w:t>
            </w:r>
          </w:p>
        </w:tc>
        <w:tc>
          <w:tcPr>
            <w:tcW w:w="4905" w:type="dxa"/>
            <w:noWrap/>
          </w:tcPr>
          <w:p w14:paraId="1E56D99A" w14:textId="05790CCC" w:rsidR="00971E3E" w:rsidRPr="00DE7B83" w:rsidRDefault="006A51CC" w:rsidP="006A51CC">
            <w:pPr>
              <w:widowControl/>
              <w:rPr>
                <w:rFonts w:eastAsia="Times New Roman" w:cstheme="minorHAnsi"/>
                <w:sz w:val="20"/>
                <w:szCs w:val="20"/>
                <w:lang w:val="fr-CH" w:eastAsia="en-GB"/>
              </w:rPr>
            </w:pPr>
            <w:r w:rsidRPr="00DE7B83">
              <w:rPr>
                <w:rFonts w:eastAsia="Times New Roman" w:cstheme="minorHAnsi"/>
                <w:sz w:val="20"/>
                <w:szCs w:val="20"/>
                <w:lang w:val="fr-CH" w:eastAsia="en-GB"/>
              </w:rPr>
              <w:t>Faible débit de la rivière dans les mois d’été et celle</w:t>
            </w:r>
            <w:r w:rsidRPr="00DE7B83">
              <w:rPr>
                <w:rFonts w:eastAsia="Times New Roman" w:cstheme="minorHAnsi"/>
                <w:sz w:val="20"/>
                <w:szCs w:val="20"/>
                <w:lang w:val="fr-CH" w:eastAsia="en-GB"/>
              </w:rPr>
              <w:noBreakHyphen/>
              <w:t>ci peut s’assécher (4 fois en trois ans)</w:t>
            </w:r>
            <w:r w:rsidR="00971E3E" w:rsidRPr="00DE7B83">
              <w:rPr>
                <w:rFonts w:eastAsia="Times New Roman" w:cstheme="minorHAnsi"/>
                <w:sz w:val="20"/>
                <w:szCs w:val="20"/>
                <w:lang w:val="fr-CH" w:eastAsia="en-GB"/>
              </w:rPr>
              <w:t xml:space="preserve">. </w:t>
            </w:r>
          </w:p>
        </w:tc>
        <w:tc>
          <w:tcPr>
            <w:tcW w:w="2410" w:type="dxa"/>
            <w:noWrap/>
          </w:tcPr>
          <w:p w14:paraId="04E6ABEF" w14:textId="6DAC0F70"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3616BB">
              <w:rPr>
                <w:rFonts w:eastAsia="Times New Roman" w:cstheme="minorHAnsi"/>
                <w:sz w:val="20"/>
                <w:szCs w:val="20"/>
                <w:lang w:val="fr-FR" w:eastAsia="en-GB"/>
              </w:rPr>
              <w:t>19</w:t>
            </w:r>
            <w:r w:rsidRPr="0089504E">
              <w:rPr>
                <w:rFonts w:eastAsia="Times New Roman" w:cstheme="minorHAnsi"/>
                <w:sz w:val="20"/>
                <w:szCs w:val="20"/>
                <w:lang w:val="fr-FR" w:eastAsia="en-GB"/>
              </w:rPr>
              <w:t>)</w:t>
            </w:r>
          </w:p>
        </w:tc>
      </w:tr>
      <w:tr w:rsidR="00BC1D9B" w:rsidRPr="00874F6D" w14:paraId="5ADD51A5"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612ED7D"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818</w:t>
            </w:r>
          </w:p>
        </w:tc>
        <w:tc>
          <w:tcPr>
            <w:tcW w:w="1939" w:type="dxa"/>
            <w:tcBorders>
              <w:top w:val="none" w:sz="0" w:space="0" w:color="auto"/>
              <w:bottom w:val="none" w:sz="0" w:space="0" w:color="auto"/>
            </w:tcBorders>
            <w:noWrap/>
            <w:hideMark/>
          </w:tcPr>
          <w:p w14:paraId="7F2DB524"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3036" w:type="dxa"/>
            <w:tcBorders>
              <w:top w:val="none" w:sz="0" w:space="0" w:color="auto"/>
              <w:bottom w:val="none" w:sz="0" w:space="0" w:color="auto"/>
            </w:tcBorders>
            <w:noWrap/>
            <w:hideMark/>
          </w:tcPr>
          <w:p w14:paraId="178B1307" w14:textId="0A26833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Uchhali Complex*</w:t>
            </w:r>
            <w:r w:rsidR="00971E3E">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4D65AB10"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06/04/2014</w:t>
            </w:r>
          </w:p>
        </w:tc>
        <w:tc>
          <w:tcPr>
            <w:tcW w:w="4905" w:type="dxa"/>
            <w:tcBorders>
              <w:top w:val="none" w:sz="0" w:space="0" w:color="auto"/>
              <w:bottom w:val="none" w:sz="0" w:space="0" w:color="auto"/>
            </w:tcBorders>
            <w:noWrap/>
            <w:hideMark/>
          </w:tcPr>
          <w:p w14:paraId="50607581" w14:textId="19D88B1B" w:rsidR="00BC1D9B" w:rsidRPr="006A51CC" w:rsidRDefault="003616B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Rec</w:t>
            </w:r>
            <w:r w:rsidR="00BC1D9B" w:rsidRPr="006A51CC">
              <w:rPr>
                <w:rFonts w:eastAsia="Times New Roman" w:cstheme="minorHAnsi"/>
                <w:sz w:val="20"/>
                <w:szCs w:val="20"/>
                <w:lang w:val="fr-CH" w:eastAsia="en-GB"/>
              </w:rPr>
              <w:t>onstruction proposée d’une route</w:t>
            </w:r>
            <w:r w:rsidRPr="006A51CC">
              <w:rPr>
                <w:rFonts w:eastAsia="Times New Roman" w:cstheme="minorHAnsi"/>
                <w:sz w:val="20"/>
                <w:szCs w:val="20"/>
                <w:lang w:val="fr-CH" w:eastAsia="en-GB"/>
              </w:rPr>
              <w:t xml:space="preserve"> à travers la zone humide</w:t>
            </w:r>
            <w:r w:rsidR="00BC1D9B" w:rsidRPr="006A51CC">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1F88B6E6" w14:textId="3F83F1D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BC1D9B" w:rsidRPr="00874F6D" w14:paraId="2BFE8156" w14:textId="77777777" w:rsidTr="00BF2720">
        <w:trPr>
          <w:cantSplit/>
          <w:trHeight w:val="255"/>
        </w:trPr>
        <w:tc>
          <w:tcPr>
            <w:tcW w:w="750" w:type="dxa"/>
            <w:noWrap/>
          </w:tcPr>
          <w:p w14:paraId="4225731B" w14:textId="04941D30"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27</w:t>
            </w:r>
            <w:r w:rsidRPr="0089504E">
              <w:rPr>
                <w:rFonts w:eastAsia="Times New Roman" w:cstheme="minorHAnsi"/>
                <w:sz w:val="20"/>
                <w:szCs w:val="20"/>
                <w:lang w:val="en-GB" w:eastAsia="en-GB"/>
              </w:rPr>
              <w:t>1</w:t>
            </w:r>
          </w:p>
        </w:tc>
        <w:tc>
          <w:tcPr>
            <w:tcW w:w="1939" w:type="dxa"/>
            <w:noWrap/>
          </w:tcPr>
          <w:p w14:paraId="31BDA9BA" w14:textId="47E783A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w:t>
            </w:r>
            <w:r>
              <w:rPr>
                <w:rFonts w:eastAsia="Times New Roman" w:cstheme="minorHAnsi"/>
                <w:sz w:val="20"/>
                <w:szCs w:val="20"/>
                <w:lang w:val="fr-FR" w:eastAsia="en-GB"/>
              </w:rPr>
              <w:t>hilippines</w:t>
            </w:r>
          </w:p>
        </w:tc>
        <w:tc>
          <w:tcPr>
            <w:tcW w:w="3036" w:type="dxa"/>
            <w:noWrap/>
          </w:tcPr>
          <w:p w14:paraId="54251305" w14:textId="16FA18DD" w:rsidR="00BC1D9B" w:rsidRPr="0089504E" w:rsidRDefault="00BC1D9B" w:rsidP="00BC1D9B">
            <w:pPr>
              <w:widowControl/>
              <w:rPr>
                <w:rFonts w:eastAsia="Times New Roman" w:cstheme="minorHAnsi"/>
                <w:sz w:val="20"/>
                <w:szCs w:val="20"/>
                <w:lang w:val="en-GB" w:eastAsia="en-GB"/>
              </w:rPr>
            </w:pPr>
            <w:r w:rsidRPr="00FF638D">
              <w:rPr>
                <w:rFonts w:eastAsia="Times New Roman" w:cstheme="minorHAnsi"/>
                <w:color w:val="000000"/>
                <w:sz w:val="20"/>
                <w:szCs w:val="20"/>
                <w:lang w:val="en-GB" w:eastAsia="en-GB"/>
              </w:rPr>
              <w:t>Negros Occidental Coastal Wetlands Conservation Area (NOCWCA)</w:t>
            </w:r>
            <w:r w:rsidR="00DE7B83">
              <w:rPr>
                <w:rFonts w:eastAsia="Times New Roman" w:cstheme="minorHAnsi"/>
                <w:color w:val="000000"/>
                <w:sz w:val="20"/>
                <w:szCs w:val="20"/>
                <w:lang w:val="en-GB" w:eastAsia="en-GB"/>
              </w:rPr>
              <w:t>*</w:t>
            </w:r>
          </w:p>
        </w:tc>
        <w:tc>
          <w:tcPr>
            <w:tcW w:w="1272" w:type="dxa"/>
            <w:noWrap/>
          </w:tcPr>
          <w:p w14:paraId="2D57877A" w14:textId="581322EE" w:rsidR="00BC1D9B" w:rsidRPr="0089504E" w:rsidRDefault="00BC1D9B" w:rsidP="00BC1D9B">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09/06/2020</w:t>
            </w:r>
          </w:p>
        </w:tc>
        <w:tc>
          <w:tcPr>
            <w:tcW w:w="4905" w:type="dxa"/>
            <w:noWrap/>
          </w:tcPr>
          <w:p w14:paraId="11F512F0" w14:textId="798B51E5" w:rsidR="00BC1D9B" w:rsidRPr="006A51CC" w:rsidRDefault="003616BB" w:rsidP="003616BB">
            <w:pPr>
              <w:widowControl/>
              <w:rPr>
                <w:rFonts w:eastAsia="Times New Roman" w:cstheme="minorHAnsi"/>
                <w:sz w:val="20"/>
                <w:szCs w:val="20"/>
                <w:lang w:val="fr-CH" w:eastAsia="en-GB"/>
              </w:rPr>
            </w:pPr>
            <w:r w:rsidRPr="006A51CC">
              <w:rPr>
                <w:rFonts w:eastAsia="Times New Roman" w:cstheme="minorHAnsi"/>
                <w:color w:val="000000"/>
                <w:sz w:val="20"/>
                <w:szCs w:val="20"/>
                <w:lang w:val="fr-CH" w:eastAsia="en-GB"/>
              </w:rPr>
              <w:t>Plan de c</w:t>
            </w:r>
            <w:r w:rsidR="00BC1D9B" w:rsidRPr="006A51CC">
              <w:rPr>
                <w:rFonts w:eastAsia="Times New Roman" w:cstheme="minorHAnsi"/>
                <w:color w:val="000000"/>
                <w:sz w:val="20"/>
                <w:szCs w:val="20"/>
                <w:lang w:val="fr-CH" w:eastAsia="en-GB"/>
              </w:rPr>
              <w:t xml:space="preserve">onstruction d’un nouveau pont </w:t>
            </w:r>
            <w:r w:rsidRPr="006A51CC">
              <w:rPr>
                <w:rFonts w:eastAsia="Times New Roman" w:cstheme="minorHAnsi"/>
                <w:color w:val="000000"/>
                <w:sz w:val="20"/>
                <w:szCs w:val="20"/>
                <w:lang w:val="fr-CH" w:eastAsia="en-GB"/>
              </w:rPr>
              <w:t>situé dans le Site Ramsar</w:t>
            </w:r>
          </w:p>
        </w:tc>
        <w:tc>
          <w:tcPr>
            <w:tcW w:w="2410" w:type="dxa"/>
            <w:noWrap/>
          </w:tcPr>
          <w:p w14:paraId="01E43CD6" w14:textId="36562E84"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D013A3">
              <w:rPr>
                <w:rFonts w:eastAsia="Times New Roman" w:cstheme="minorHAnsi"/>
                <w:color w:val="000000"/>
                <w:sz w:val="20"/>
                <w:szCs w:val="20"/>
                <w:lang w:val="fr-FR" w:eastAsia="en-GB"/>
              </w:rPr>
              <w:t>(2020)</w:t>
            </w:r>
          </w:p>
        </w:tc>
      </w:tr>
      <w:tr w:rsidR="00BC1D9B" w:rsidRPr="00874F6D" w14:paraId="1BAB5139"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77921AB4"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212</w:t>
            </w:r>
          </w:p>
        </w:tc>
        <w:tc>
          <w:tcPr>
            <w:tcW w:w="1939" w:type="dxa"/>
            <w:tcBorders>
              <w:top w:val="none" w:sz="0" w:space="0" w:color="auto"/>
              <w:bottom w:val="none" w:sz="0" w:space="0" w:color="auto"/>
            </w:tcBorders>
            <w:noWrap/>
            <w:hideMark/>
          </w:tcPr>
          <w:p w14:paraId="3B175D95"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tcBorders>
              <w:top w:val="none" w:sz="0" w:space="0" w:color="auto"/>
              <w:bottom w:val="none" w:sz="0" w:space="0" w:color="auto"/>
            </w:tcBorders>
            <w:noWrap/>
            <w:hideMark/>
          </w:tcPr>
          <w:p w14:paraId="0A6DF014" w14:textId="23434330"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Ria Formosa*</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369FE5AA"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11/03/2009</w:t>
            </w:r>
          </w:p>
        </w:tc>
        <w:tc>
          <w:tcPr>
            <w:tcW w:w="4905" w:type="dxa"/>
            <w:tcBorders>
              <w:top w:val="none" w:sz="0" w:space="0" w:color="auto"/>
              <w:bottom w:val="none" w:sz="0" w:space="0" w:color="auto"/>
            </w:tcBorders>
            <w:noWrap/>
            <w:hideMark/>
          </w:tcPr>
          <w:p w14:paraId="2F3A7FA7" w14:textId="13E4473A"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 xml:space="preserve">Nouveau projet </w:t>
            </w:r>
            <w:r w:rsidR="003616BB" w:rsidRPr="006A51CC">
              <w:rPr>
                <w:rFonts w:eastAsia="Times New Roman" w:cstheme="minorHAnsi"/>
                <w:sz w:val="20"/>
                <w:szCs w:val="20"/>
                <w:lang w:val="fr-CH" w:eastAsia="en-GB"/>
              </w:rPr>
              <w:t xml:space="preserve">de station </w:t>
            </w:r>
            <w:r w:rsidRPr="006A51CC">
              <w:rPr>
                <w:rFonts w:eastAsia="Times New Roman" w:cstheme="minorHAnsi"/>
                <w:sz w:val="20"/>
                <w:szCs w:val="20"/>
                <w:lang w:val="fr-CH" w:eastAsia="en-GB"/>
              </w:rPr>
              <w:t>touristique</w:t>
            </w:r>
            <w:r w:rsidR="003616BB" w:rsidRPr="006A51CC">
              <w:rPr>
                <w:rFonts w:eastAsia="Times New Roman" w:cstheme="minorHAnsi"/>
                <w:sz w:val="20"/>
                <w:szCs w:val="20"/>
                <w:lang w:val="fr-CH" w:eastAsia="en-GB"/>
              </w:rPr>
              <w:t xml:space="preserve"> près de la rivière</w:t>
            </w:r>
            <w:r w:rsidRPr="006A51CC">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723FFBC9"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BC1D9B" w:rsidRPr="00874F6D" w14:paraId="6F2BD407" w14:textId="77777777" w:rsidTr="00BF2720">
        <w:trPr>
          <w:cantSplit/>
          <w:trHeight w:val="255"/>
        </w:trPr>
        <w:tc>
          <w:tcPr>
            <w:tcW w:w="750" w:type="dxa"/>
            <w:noWrap/>
            <w:hideMark/>
          </w:tcPr>
          <w:p w14:paraId="1657AD49"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826</w:t>
            </w:r>
          </w:p>
        </w:tc>
        <w:tc>
          <w:tcPr>
            <w:tcW w:w="1939" w:type="dxa"/>
            <w:noWrap/>
            <w:hideMark/>
          </w:tcPr>
          <w:p w14:paraId="3C9F782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noWrap/>
            <w:hideMark/>
          </w:tcPr>
          <w:p w14:paraId="4CD03CB7" w14:textId="378D37C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Estuário do Sado</w:t>
            </w:r>
            <w:r>
              <w:rPr>
                <w:rFonts w:eastAsia="Times New Roman" w:cstheme="minorHAnsi"/>
                <w:sz w:val="20"/>
                <w:szCs w:val="20"/>
                <w:lang w:val="en-GB" w:eastAsia="en-GB"/>
              </w:rPr>
              <w:t>*</w:t>
            </w:r>
            <w:r w:rsidR="003616BB">
              <w:rPr>
                <w:rFonts w:eastAsia="Times New Roman" w:cstheme="minorHAnsi"/>
                <w:sz w:val="20"/>
                <w:szCs w:val="20"/>
                <w:lang w:val="en-GB" w:eastAsia="en-GB"/>
              </w:rPr>
              <w:t>*</w:t>
            </w:r>
          </w:p>
        </w:tc>
        <w:tc>
          <w:tcPr>
            <w:tcW w:w="1272" w:type="dxa"/>
            <w:noWrap/>
            <w:hideMark/>
          </w:tcPr>
          <w:p w14:paraId="6BB61131"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17/10/2018</w:t>
            </w:r>
          </w:p>
        </w:tc>
        <w:tc>
          <w:tcPr>
            <w:tcW w:w="4905" w:type="dxa"/>
            <w:noWrap/>
            <w:hideMark/>
          </w:tcPr>
          <w:p w14:paraId="42BE8767" w14:textId="55CCF268"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Dragage</w:t>
            </w:r>
            <w:r w:rsidR="003616BB" w:rsidRPr="006A51CC">
              <w:rPr>
                <w:rFonts w:eastAsia="Times New Roman" w:cstheme="minorHAnsi"/>
                <w:sz w:val="20"/>
                <w:szCs w:val="20"/>
                <w:lang w:val="fr-CH" w:eastAsia="en-GB"/>
              </w:rPr>
              <w:t xml:space="preserve"> près du site</w:t>
            </w:r>
            <w:r w:rsidRPr="006A51CC">
              <w:rPr>
                <w:rFonts w:eastAsia="Times New Roman" w:cstheme="minorHAnsi"/>
                <w:sz w:val="20"/>
                <w:szCs w:val="20"/>
                <w:lang w:val="fr-CH" w:eastAsia="en-GB"/>
              </w:rPr>
              <w:t>.</w:t>
            </w:r>
          </w:p>
        </w:tc>
        <w:tc>
          <w:tcPr>
            <w:tcW w:w="2410" w:type="dxa"/>
            <w:noWrap/>
            <w:hideMark/>
          </w:tcPr>
          <w:p w14:paraId="225D44F9" w14:textId="17E4CC72"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BC1D9B" w:rsidRPr="00874F6D" w14:paraId="77C94D51"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7F720CFF"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935</w:t>
            </w:r>
          </w:p>
        </w:tc>
        <w:tc>
          <w:tcPr>
            <w:tcW w:w="1939" w:type="dxa"/>
            <w:tcBorders>
              <w:top w:val="none" w:sz="0" w:space="0" w:color="auto"/>
              <w:bottom w:val="none" w:sz="0" w:space="0" w:color="auto"/>
            </w:tcBorders>
            <w:noWrap/>
            <w:hideMark/>
          </w:tcPr>
          <w:p w14:paraId="55698799"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arabe syrienne</w:t>
            </w:r>
          </w:p>
        </w:tc>
        <w:tc>
          <w:tcPr>
            <w:tcW w:w="3036" w:type="dxa"/>
            <w:tcBorders>
              <w:top w:val="none" w:sz="0" w:space="0" w:color="auto"/>
              <w:bottom w:val="none" w:sz="0" w:space="0" w:color="auto"/>
            </w:tcBorders>
            <w:noWrap/>
            <w:hideMark/>
          </w:tcPr>
          <w:p w14:paraId="4C83E740" w14:textId="3C4E407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Sabkhat al-Jabbul Nature Reserve*</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B4B66F3"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23/11/2010</w:t>
            </w:r>
          </w:p>
        </w:tc>
        <w:tc>
          <w:tcPr>
            <w:tcW w:w="4905" w:type="dxa"/>
            <w:tcBorders>
              <w:top w:val="none" w:sz="0" w:space="0" w:color="auto"/>
              <w:bottom w:val="none" w:sz="0" w:space="0" w:color="auto"/>
            </w:tcBorders>
            <w:noWrap/>
            <w:hideMark/>
          </w:tcPr>
          <w:p w14:paraId="16B97D47" w14:textId="067B45E8" w:rsidR="00BC1D9B" w:rsidRPr="006A51CC" w:rsidRDefault="003616B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 xml:space="preserve">L’impact </w:t>
            </w:r>
            <w:r w:rsidR="00BC1D9B" w:rsidRPr="006A51CC">
              <w:rPr>
                <w:rFonts w:eastAsia="Times New Roman" w:cstheme="minorHAnsi"/>
                <w:sz w:val="20"/>
                <w:szCs w:val="20"/>
                <w:lang w:val="fr-CH" w:eastAsia="en-GB"/>
              </w:rPr>
              <w:t>de la guerre</w:t>
            </w:r>
            <w:r w:rsidRPr="006A51CC">
              <w:rPr>
                <w:rFonts w:eastAsia="Times New Roman" w:cstheme="minorHAnsi"/>
                <w:sz w:val="20"/>
                <w:szCs w:val="20"/>
                <w:lang w:val="fr-CH" w:eastAsia="en-GB"/>
              </w:rPr>
              <w:t xml:space="preserve"> sur l’état du site est inconnu</w:t>
            </w:r>
            <w:r w:rsidR="00BC1D9B" w:rsidRPr="006A51CC">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6507D02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BC1D9B" w:rsidRPr="00874F6D" w14:paraId="231266E4" w14:textId="77777777" w:rsidTr="00BF2720">
        <w:trPr>
          <w:cantSplit/>
          <w:trHeight w:val="255"/>
        </w:trPr>
        <w:tc>
          <w:tcPr>
            <w:tcW w:w="750" w:type="dxa"/>
            <w:noWrap/>
            <w:hideMark/>
          </w:tcPr>
          <w:p w14:paraId="00A824E0" w14:textId="43E21A20"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1029</w:t>
            </w:r>
          </w:p>
        </w:tc>
        <w:tc>
          <w:tcPr>
            <w:tcW w:w="1939" w:type="dxa"/>
            <w:noWrap/>
            <w:hideMark/>
          </w:tcPr>
          <w:p w14:paraId="4D9B5002"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de Moldova</w:t>
            </w:r>
          </w:p>
        </w:tc>
        <w:tc>
          <w:tcPr>
            <w:tcW w:w="3036" w:type="dxa"/>
            <w:noWrap/>
            <w:hideMark/>
          </w:tcPr>
          <w:p w14:paraId="5A594421" w14:textId="210D01C2"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Lower Prut Lakes*</w:t>
            </w:r>
            <w:r>
              <w:rPr>
                <w:rFonts w:eastAsia="Times New Roman" w:cstheme="minorHAnsi"/>
                <w:sz w:val="20"/>
                <w:szCs w:val="20"/>
                <w:lang w:val="en-GB" w:eastAsia="en-GB"/>
              </w:rPr>
              <w:t>*</w:t>
            </w:r>
          </w:p>
        </w:tc>
        <w:tc>
          <w:tcPr>
            <w:tcW w:w="1272" w:type="dxa"/>
            <w:noWrap/>
            <w:hideMark/>
          </w:tcPr>
          <w:p w14:paraId="2D977E68"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20/05/2005</w:t>
            </w:r>
          </w:p>
        </w:tc>
        <w:tc>
          <w:tcPr>
            <w:tcW w:w="4905" w:type="dxa"/>
            <w:noWrap/>
            <w:hideMark/>
          </w:tcPr>
          <w:p w14:paraId="27D91C25" w14:textId="474F1DE8"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 xml:space="preserve">Forages pétroliers </w:t>
            </w:r>
            <w:r w:rsidR="003616BB" w:rsidRPr="006A51CC">
              <w:rPr>
                <w:rFonts w:eastAsia="Times New Roman" w:cstheme="minorHAnsi"/>
                <w:sz w:val="20"/>
                <w:szCs w:val="20"/>
                <w:lang w:val="fr-CH" w:eastAsia="en-GB"/>
              </w:rPr>
              <w:t>près du Site Ramsar</w:t>
            </w:r>
            <w:r w:rsidRPr="006A51CC">
              <w:rPr>
                <w:rFonts w:eastAsia="Times New Roman" w:cstheme="minorHAnsi"/>
                <w:sz w:val="20"/>
                <w:szCs w:val="20"/>
                <w:lang w:val="fr-CH" w:eastAsia="en-GB"/>
              </w:rPr>
              <w:t xml:space="preserve">. </w:t>
            </w:r>
          </w:p>
        </w:tc>
        <w:tc>
          <w:tcPr>
            <w:tcW w:w="2410" w:type="dxa"/>
            <w:noWrap/>
            <w:hideMark/>
          </w:tcPr>
          <w:p w14:paraId="4F199267" w14:textId="6E263771"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3616BB">
              <w:rPr>
                <w:rFonts w:eastAsia="Times New Roman" w:cstheme="minorHAnsi"/>
                <w:sz w:val="20"/>
                <w:szCs w:val="20"/>
                <w:lang w:val="fr-FR" w:eastAsia="en-GB"/>
              </w:rPr>
              <w:t>05</w:t>
            </w:r>
            <w:r w:rsidRPr="0089504E">
              <w:rPr>
                <w:rFonts w:eastAsia="Times New Roman" w:cstheme="minorHAnsi"/>
                <w:sz w:val="20"/>
                <w:szCs w:val="20"/>
                <w:lang w:val="fr-FR" w:eastAsia="en-GB"/>
              </w:rPr>
              <w:t>)</w:t>
            </w:r>
          </w:p>
        </w:tc>
      </w:tr>
      <w:tr w:rsidR="00BC1D9B" w:rsidRPr="00874F6D" w14:paraId="1F4AE474"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469CFB8"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2327</w:t>
            </w:r>
          </w:p>
        </w:tc>
        <w:tc>
          <w:tcPr>
            <w:tcW w:w="1939" w:type="dxa"/>
            <w:tcBorders>
              <w:top w:val="none" w:sz="0" w:space="0" w:color="auto"/>
              <w:bottom w:val="none" w:sz="0" w:space="0" w:color="auto"/>
            </w:tcBorders>
            <w:noWrap/>
            <w:hideMark/>
          </w:tcPr>
          <w:p w14:paraId="7A52B75B"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Sénégal</w:t>
            </w:r>
          </w:p>
        </w:tc>
        <w:tc>
          <w:tcPr>
            <w:tcW w:w="3036" w:type="dxa"/>
            <w:tcBorders>
              <w:top w:val="none" w:sz="0" w:space="0" w:color="auto"/>
              <w:bottom w:val="none" w:sz="0" w:space="0" w:color="auto"/>
            </w:tcBorders>
            <w:noWrap/>
            <w:hideMark/>
          </w:tcPr>
          <w:p w14:paraId="52512561" w14:textId="1D9DCBB1"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Naturelle d'Intérêt Communautaire de la Somone</w:t>
            </w:r>
            <w:r w:rsidR="003616BB">
              <w:rPr>
                <w:rFonts w:eastAsia="Times New Roman" w:cstheme="minorHAnsi"/>
                <w:sz w:val="20"/>
                <w:szCs w:val="20"/>
                <w:lang w:val="fr-FR" w:eastAsia="en-GB"/>
              </w:rPr>
              <w:t>**</w:t>
            </w:r>
          </w:p>
        </w:tc>
        <w:tc>
          <w:tcPr>
            <w:tcW w:w="1272" w:type="dxa"/>
            <w:tcBorders>
              <w:top w:val="none" w:sz="0" w:space="0" w:color="auto"/>
              <w:bottom w:val="none" w:sz="0" w:space="0" w:color="auto"/>
            </w:tcBorders>
            <w:noWrap/>
            <w:hideMark/>
          </w:tcPr>
          <w:p w14:paraId="0E13D5B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23/01/2019</w:t>
            </w:r>
          </w:p>
        </w:tc>
        <w:tc>
          <w:tcPr>
            <w:tcW w:w="4905" w:type="dxa"/>
            <w:tcBorders>
              <w:top w:val="none" w:sz="0" w:space="0" w:color="auto"/>
              <w:bottom w:val="none" w:sz="0" w:space="0" w:color="auto"/>
            </w:tcBorders>
            <w:noWrap/>
            <w:hideMark/>
          </w:tcPr>
          <w:p w14:paraId="29FB1218" w14:textId="13427C5A" w:rsidR="00BC1D9B" w:rsidRPr="006A51CC" w:rsidRDefault="003616B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Plans de construction d’un hôtel</w:t>
            </w:r>
            <w:r w:rsidR="00BC1D9B" w:rsidRPr="006A51CC">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1FF1EE2C"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874F6D" w14:paraId="0B5DE92E" w14:textId="77777777" w:rsidTr="00BF2720">
        <w:trPr>
          <w:cantSplit/>
          <w:trHeight w:val="255"/>
        </w:trPr>
        <w:tc>
          <w:tcPr>
            <w:tcW w:w="750" w:type="dxa"/>
            <w:noWrap/>
            <w:hideMark/>
          </w:tcPr>
          <w:p w14:paraId="172B0126"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231</w:t>
            </w:r>
          </w:p>
        </w:tc>
        <w:tc>
          <w:tcPr>
            <w:tcW w:w="1939" w:type="dxa"/>
            <w:noWrap/>
            <w:hideMark/>
          </w:tcPr>
          <w:p w14:paraId="67D7BB76"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Suisse</w:t>
            </w:r>
          </w:p>
        </w:tc>
        <w:tc>
          <w:tcPr>
            <w:tcW w:w="3036" w:type="dxa"/>
            <w:noWrap/>
            <w:hideMark/>
          </w:tcPr>
          <w:p w14:paraId="5A3F8198" w14:textId="66404D96"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Bolle di Magadino*</w:t>
            </w:r>
            <w:r>
              <w:rPr>
                <w:rFonts w:eastAsia="Times New Roman" w:cstheme="minorHAnsi"/>
                <w:sz w:val="20"/>
                <w:szCs w:val="20"/>
                <w:lang w:val="en-GB" w:eastAsia="en-GB"/>
              </w:rPr>
              <w:t>*</w:t>
            </w:r>
          </w:p>
        </w:tc>
        <w:tc>
          <w:tcPr>
            <w:tcW w:w="1272" w:type="dxa"/>
            <w:noWrap/>
            <w:hideMark/>
          </w:tcPr>
          <w:p w14:paraId="515B9B5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01/06/2013</w:t>
            </w:r>
          </w:p>
        </w:tc>
        <w:tc>
          <w:tcPr>
            <w:tcW w:w="4905" w:type="dxa"/>
            <w:noWrap/>
            <w:hideMark/>
          </w:tcPr>
          <w:p w14:paraId="4263C48E" w14:textId="77777777"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Extension d’aéroport prévue.</w:t>
            </w:r>
          </w:p>
        </w:tc>
        <w:tc>
          <w:tcPr>
            <w:tcW w:w="2410" w:type="dxa"/>
            <w:noWrap/>
            <w:hideMark/>
          </w:tcPr>
          <w:p w14:paraId="087854E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874F6D" w14:paraId="4E4A9869"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5BE1118D" w14:textId="12F771BA" w:rsidR="00BC1D9B" w:rsidRPr="0089504E" w:rsidRDefault="00BC1D9B" w:rsidP="00BC1D9B">
            <w:pPr>
              <w:widowControl/>
              <w:rPr>
                <w:rFonts w:eastAsia="Times New Roman" w:cstheme="minorHAnsi"/>
                <w:sz w:val="20"/>
                <w:szCs w:val="20"/>
                <w:lang w:val="en-GB" w:eastAsia="en-GB"/>
              </w:rPr>
            </w:pPr>
            <w:r>
              <w:rPr>
                <w:rFonts w:eastAsia="Times New Roman" w:cstheme="minorHAnsi"/>
                <w:sz w:val="20"/>
                <w:szCs w:val="20"/>
                <w:lang w:val="en-GB" w:eastAsia="en-GB"/>
              </w:rPr>
              <w:t>1707</w:t>
            </w:r>
          </w:p>
        </w:tc>
        <w:tc>
          <w:tcPr>
            <w:tcW w:w="1939" w:type="dxa"/>
            <w:tcBorders>
              <w:top w:val="none" w:sz="0" w:space="0" w:color="auto"/>
              <w:bottom w:val="none" w:sz="0" w:space="0" w:color="auto"/>
            </w:tcBorders>
            <w:noWrap/>
          </w:tcPr>
          <w:p w14:paraId="646B2DE7" w14:textId="571E5433" w:rsidR="00BC1D9B" w:rsidRPr="0089504E" w:rsidRDefault="00BC1D9B" w:rsidP="00BC1D9B">
            <w:pPr>
              <w:widowControl/>
              <w:rPr>
                <w:rFonts w:eastAsia="Times New Roman" w:cstheme="minorHAnsi"/>
                <w:sz w:val="20"/>
                <w:szCs w:val="20"/>
                <w:lang w:val="fr-FR" w:eastAsia="en-GB"/>
              </w:rPr>
            </w:pPr>
            <w:r>
              <w:rPr>
                <w:rFonts w:eastAsia="Times New Roman" w:cstheme="minorHAnsi"/>
                <w:sz w:val="20"/>
                <w:szCs w:val="20"/>
                <w:lang w:val="fr-FR" w:eastAsia="en-GB"/>
              </w:rPr>
              <w:t>Tunisie</w:t>
            </w:r>
          </w:p>
        </w:tc>
        <w:tc>
          <w:tcPr>
            <w:tcW w:w="3036" w:type="dxa"/>
            <w:tcBorders>
              <w:top w:val="none" w:sz="0" w:space="0" w:color="auto"/>
              <w:bottom w:val="none" w:sz="0" w:space="0" w:color="auto"/>
            </w:tcBorders>
            <w:noWrap/>
          </w:tcPr>
          <w:p w14:paraId="7ECCF565" w14:textId="5F831884" w:rsidR="00BC1D9B" w:rsidRPr="003A4550" w:rsidRDefault="00BC1D9B" w:rsidP="00BC1D9B">
            <w:pPr>
              <w:widowControl/>
              <w:rPr>
                <w:rFonts w:eastAsia="Times New Roman" w:cstheme="minorHAnsi"/>
                <w:sz w:val="20"/>
                <w:szCs w:val="20"/>
                <w:lang w:val="fr-FR" w:eastAsia="en-GB"/>
              </w:rPr>
            </w:pPr>
            <w:r w:rsidRPr="00FF638D">
              <w:rPr>
                <w:rFonts w:eastAsia="Times New Roman" w:cstheme="minorHAnsi"/>
                <w:color w:val="000000"/>
                <w:sz w:val="20"/>
                <w:szCs w:val="20"/>
                <w:lang w:val="fr-FR" w:eastAsia="en-GB"/>
              </w:rPr>
              <w:t>Lagunes du Cap Bon oriental</w:t>
            </w:r>
            <w:r w:rsidR="00627071">
              <w:rPr>
                <w:rFonts w:eastAsia="Times New Roman" w:cstheme="minorHAnsi"/>
                <w:color w:val="000000"/>
                <w:sz w:val="20"/>
                <w:szCs w:val="20"/>
                <w:lang w:val="fr-FR" w:eastAsia="en-GB"/>
              </w:rPr>
              <w:t>*</w:t>
            </w:r>
          </w:p>
        </w:tc>
        <w:tc>
          <w:tcPr>
            <w:tcW w:w="1272" w:type="dxa"/>
            <w:tcBorders>
              <w:top w:val="none" w:sz="0" w:space="0" w:color="auto"/>
              <w:bottom w:val="none" w:sz="0" w:space="0" w:color="auto"/>
            </w:tcBorders>
            <w:noWrap/>
          </w:tcPr>
          <w:p w14:paraId="17EF14E9" w14:textId="1F6ED226" w:rsidR="00BC1D9B" w:rsidRPr="0089504E" w:rsidRDefault="00BC1D9B" w:rsidP="00BC1D9B">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02/03/2020</w:t>
            </w:r>
          </w:p>
        </w:tc>
        <w:tc>
          <w:tcPr>
            <w:tcW w:w="4905" w:type="dxa"/>
            <w:tcBorders>
              <w:top w:val="none" w:sz="0" w:space="0" w:color="auto"/>
              <w:bottom w:val="none" w:sz="0" w:space="0" w:color="auto"/>
            </w:tcBorders>
            <w:noWrap/>
          </w:tcPr>
          <w:p w14:paraId="4A01F3CE" w14:textId="356172CA" w:rsidR="00BC1D9B" w:rsidRPr="006A51CC" w:rsidRDefault="006A51CC" w:rsidP="004B6C5D">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Pollution par </w:t>
            </w:r>
            <w:r w:rsidR="004B6C5D" w:rsidRPr="00DE7B83">
              <w:rPr>
                <w:rFonts w:eastAsia="Times New Roman" w:cstheme="minorHAnsi"/>
                <w:sz w:val="20"/>
                <w:szCs w:val="20"/>
                <w:lang w:val="fr-CH" w:eastAsia="en-GB"/>
              </w:rPr>
              <w:t xml:space="preserve">débordement d’eaux usées dans la lagune de </w:t>
            </w:r>
            <w:r w:rsidR="00627071" w:rsidRPr="00DE7B83">
              <w:rPr>
                <w:rFonts w:eastAsia="Times New Roman" w:cstheme="minorHAnsi"/>
                <w:sz w:val="20"/>
                <w:szCs w:val="20"/>
                <w:lang w:val="fr-CH" w:eastAsia="en-GB"/>
              </w:rPr>
              <w:t>Tazarka</w:t>
            </w:r>
            <w:r w:rsidR="004B6C5D" w:rsidRPr="00DE7B83">
              <w:rPr>
                <w:rFonts w:eastAsia="Times New Roman" w:cstheme="minorHAnsi"/>
                <w:sz w:val="20"/>
                <w:szCs w:val="20"/>
                <w:lang w:val="fr-CH" w:eastAsia="en-GB"/>
              </w:rPr>
              <w:t xml:space="preserve"> avec un impact sur les oiseaux, les poissons et d’autres espèces de la faune. </w:t>
            </w:r>
            <w:r w:rsidR="00627071" w:rsidRPr="00DE7B83">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tcPr>
          <w:p w14:paraId="47F2F26A" w14:textId="11DC50A6"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3A4550">
              <w:rPr>
                <w:rFonts w:eastAsia="Times New Roman" w:cstheme="minorHAnsi"/>
                <w:color w:val="000000"/>
                <w:sz w:val="20"/>
                <w:szCs w:val="20"/>
                <w:lang w:val="fr-FR" w:eastAsia="en-GB"/>
              </w:rPr>
              <w:t>(2020)</w:t>
            </w:r>
          </w:p>
        </w:tc>
      </w:tr>
      <w:tr w:rsidR="00BC1D9B" w:rsidRPr="00874F6D" w14:paraId="671A8C07" w14:textId="77777777" w:rsidTr="00BF2720">
        <w:trPr>
          <w:cantSplit/>
          <w:trHeight w:val="255"/>
        </w:trPr>
        <w:tc>
          <w:tcPr>
            <w:tcW w:w="750" w:type="dxa"/>
            <w:noWrap/>
            <w:hideMark/>
          </w:tcPr>
          <w:p w14:paraId="4B052B92"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945</w:t>
            </w:r>
          </w:p>
        </w:tc>
        <w:tc>
          <w:tcPr>
            <w:tcW w:w="1939" w:type="dxa"/>
            <w:noWrap/>
            <w:hideMark/>
          </w:tcPr>
          <w:p w14:paraId="20655C81" w14:textId="67A8DCCD"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T</w:t>
            </w:r>
            <w:r w:rsidR="00627071">
              <w:rPr>
                <w:rFonts w:eastAsia="Times New Roman" w:cstheme="minorHAnsi"/>
                <w:sz w:val="20"/>
                <w:szCs w:val="20"/>
                <w:lang w:val="fr-FR" w:eastAsia="en-GB"/>
              </w:rPr>
              <w:t>ü</w:t>
            </w:r>
            <w:r w:rsidRPr="0089504E">
              <w:rPr>
                <w:rFonts w:eastAsia="Times New Roman" w:cstheme="minorHAnsi"/>
                <w:sz w:val="20"/>
                <w:szCs w:val="20"/>
                <w:lang w:val="fr-FR" w:eastAsia="en-GB"/>
              </w:rPr>
              <w:t>r</w:t>
            </w:r>
            <w:r w:rsidR="00627071">
              <w:rPr>
                <w:rFonts w:eastAsia="Times New Roman" w:cstheme="minorHAnsi"/>
                <w:sz w:val="20"/>
                <w:szCs w:val="20"/>
                <w:lang w:val="fr-FR" w:eastAsia="en-GB"/>
              </w:rPr>
              <w:t>kiye</w:t>
            </w:r>
          </w:p>
        </w:tc>
        <w:tc>
          <w:tcPr>
            <w:tcW w:w="3036" w:type="dxa"/>
            <w:noWrap/>
            <w:hideMark/>
          </w:tcPr>
          <w:p w14:paraId="6B9A79E2" w14:textId="542B8175"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Gediz Delta</w:t>
            </w:r>
            <w:r>
              <w:rPr>
                <w:rFonts w:eastAsia="Times New Roman" w:cstheme="minorHAnsi"/>
                <w:sz w:val="20"/>
                <w:szCs w:val="20"/>
                <w:lang w:val="en-GB" w:eastAsia="en-GB"/>
              </w:rPr>
              <w:t>*</w:t>
            </w:r>
            <w:r w:rsidR="00627071">
              <w:rPr>
                <w:rFonts w:eastAsia="Times New Roman" w:cstheme="minorHAnsi"/>
                <w:sz w:val="20"/>
                <w:szCs w:val="20"/>
                <w:lang w:val="en-GB" w:eastAsia="en-GB"/>
              </w:rPr>
              <w:t>*</w:t>
            </w:r>
          </w:p>
        </w:tc>
        <w:tc>
          <w:tcPr>
            <w:tcW w:w="1272" w:type="dxa"/>
            <w:noWrap/>
            <w:hideMark/>
          </w:tcPr>
          <w:p w14:paraId="2042B5B6"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06/10/2017</w:t>
            </w:r>
          </w:p>
        </w:tc>
        <w:tc>
          <w:tcPr>
            <w:tcW w:w="4905" w:type="dxa"/>
            <w:noWrap/>
            <w:hideMark/>
          </w:tcPr>
          <w:p w14:paraId="3A41BC18" w14:textId="554B21A7" w:rsidR="00BC1D9B" w:rsidRPr="0089504E" w:rsidRDefault="00BC1D9B" w:rsidP="00BC1D9B">
            <w:pPr>
              <w:widowControl/>
              <w:rPr>
                <w:rFonts w:eastAsia="Times New Roman" w:cstheme="minorHAnsi"/>
                <w:sz w:val="20"/>
                <w:szCs w:val="20"/>
                <w:lang w:val="fr-FR" w:eastAsia="en-GB"/>
              </w:rPr>
            </w:pPr>
            <w:r>
              <w:rPr>
                <w:rFonts w:eastAsia="Times New Roman" w:cstheme="minorHAnsi"/>
                <w:sz w:val="20"/>
                <w:szCs w:val="20"/>
                <w:lang w:val="fr-FR" w:eastAsia="en-GB"/>
              </w:rPr>
              <w:t>Construction d</w:t>
            </w:r>
            <w:r w:rsidR="00627071">
              <w:rPr>
                <w:rFonts w:eastAsia="Times New Roman" w:cstheme="minorHAnsi"/>
                <w:sz w:val="20"/>
                <w:szCs w:val="20"/>
                <w:lang w:val="fr-FR" w:eastAsia="en-GB"/>
              </w:rPr>
              <w:t>’un</w:t>
            </w:r>
            <w:r>
              <w:rPr>
                <w:rFonts w:eastAsia="Times New Roman" w:cstheme="minorHAnsi"/>
                <w:sz w:val="20"/>
                <w:szCs w:val="20"/>
                <w:lang w:val="fr-FR" w:eastAsia="en-GB"/>
              </w:rPr>
              <w:t xml:space="preserve"> p</w:t>
            </w:r>
            <w:r w:rsidRPr="0089504E">
              <w:rPr>
                <w:rFonts w:eastAsia="Times New Roman" w:cstheme="minorHAnsi"/>
                <w:sz w:val="20"/>
                <w:szCs w:val="20"/>
                <w:lang w:val="fr-FR" w:eastAsia="en-GB"/>
              </w:rPr>
              <w:t>ont</w:t>
            </w:r>
            <w:r w:rsidR="00627071">
              <w:rPr>
                <w:rFonts w:eastAsia="Times New Roman" w:cstheme="minorHAnsi"/>
                <w:sz w:val="20"/>
                <w:szCs w:val="20"/>
                <w:lang w:val="fr-FR" w:eastAsia="en-GB"/>
              </w:rPr>
              <w:t xml:space="preserve"> près du Site Ramsar</w:t>
            </w:r>
            <w:r w:rsidRPr="0089504E">
              <w:rPr>
                <w:rFonts w:eastAsia="Times New Roman" w:cstheme="minorHAnsi"/>
                <w:sz w:val="20"/>
                <w:szCs w:val="20"/>
                <w:lang w:val="fr-FR" w:eastAsia="en-GB"/>
              </w:rPr>
              <w:t>.</w:t>
            </w:r>
          </w:p>
        </w:tc>
        <w:tc>
          <w:tcPr>
            <w:tcW w:w="2410" w:type="dxa"/>
            <w:noWrap/>
            <w:hideMark/>
          </w:tcPr>
          <w:p w14:paraId="06D9A84F" w14:textId="15F903E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bl>
    <w:p w14:paraId="257B71AE" w14:textId="77777777" w:rsidR="001F1723" w:rsidRDefault="001F1723" w:rsidP="006176E7">
      <w:pPr>
        <w:pStyle w:val="BodyText"/>
        <w:widowControl/>
        <w:ind w:left="0" w:firstLine="0"/>
        <w:rPr>
          <w:rFonts w:asciiTheme="minorHAnsi" w:hAnsiTheme="minorHAnsi" w:cstheme="minorHAnsi"/>
          <w:lang w:val="fr-FR"/>
        </w:rPr>
        <w:sectPr w:rsidR="001F1723" w:rsidSect="00425E15">
          <w:footerReference w:type="default" r:id="rId13"/>
          <w:pgSz w:w="16840" w:h="11910" w:orient="landscape"/>
          <w:pgMar w:top="1440" w:right="1440" w:bottom="1440" w:left="1440" w:header="0" w:footer="692" w:gutter="0"/>
          <w:cols w:space="720"/>
          <w:docGrid w:linePitch="299"/>
        </w:sectPr>
      </w:pPr>
    </w:p>
    <w:p w14:paraId="365E17A9" w14:textId="77777777" w:rsidR="0088579A" w:rsidRPr="0073310C" w:rsidRDefault="0088579A" w:rsidP="0088579A">
      <w:pPr>
        <w:rPr>
          <w:rFonts w:eastAsia="Calibri" w:cstheme="minorHAnsi"/>
          <w:b/>
          <w:sz w:val="24"/>
          <w:szCs w:val="24"/>
          <w:lang w:val="fr-CH"/>
        </w:rPr>
      </w:pPr>
      <w:r w:rsidRPr="0073310C">
        <w:rPr>
          <w:rFonts w:eastAsia="Calibri" w:cstheme="minorHAnsi"/>
          <w:b/>
          <w:sz w:val="24"/>
          <w:szCs w:val="24"/>
          <w:lang w:val="fr-CH"/>
        </w:rPr>
        <w:lastRenderedPageBreak/>
        <w:t>Annex</w:t>
      </w:r>
      <w:r>
        <w:rPr>
          <w:rFonts w:eastAsia="Calibri" w:cstheme="minorHAnsi"/>
          <w:b/>
          <w:sz w:val="24"/>
          <w:szCs w:val="24"/>
          <w:lang w:val="fr-CH"/>
        </w:rPr>
        <w:t>e</w:t>
      </w:r>
      <w:r w:rsidRPr="0073310C">
        <w:rPr>
          <w:rFonts w:eastAsia="Calibri" w:cstheme="minorHAnsi"/>
          <w:b/>
          <w:sz w:val="24"/>
          <w:szCs w:val="24"/>
          <w:lang w:val="fr-CH"/>
        </w:rPr>
        <w:t xml:space="preserve"> 5</w:t>
      </w:r>
    </w:p>
    <w:p w14:paraId="52BE7474" w14:textId="77777777" w:rsidR="0088579A" w:rsidRPr="0073310C" w:rsidRDefault="0088579A" w:rsidP="0088579A">
      <w:pPr>
        <w:rPr>
          <w:rFonts w:eastAsia="Calibri" w:cstheme="minorHAnsi"/>
          <w:sz w:val="24"/>
          <w:szCs w:val="24"/>
          <w:lang w:val="fr-CH"/>
        </w:rPr>
      </w:pPr>
    </w:p>
    <w:p w14:paraId="6F86599C" w14:textId="77777777" w:rsidR="0088579A" w:rsidRPr="0073310C" w:rsidRDefault="0088579A" w:rsidP="0088579A">
      <w:pPr>
        <w:rPr>
          <w:rFonts w:eastAsia="Calibri" w:cstheme="minorHAnsi"/>
          <w:b/>
          <w:sz w:val="24"/>
          <w:szCs w:val="24"/>
          <w:lang w:val="fr-CH"/>
        </w:rPr>
      </w:pPr>
      <w:r>
        <w:rPr>
          <w:rFonts w:eastAsia="Calibri" w:cstheme="minorHAnsi"/>
          <w:b/>
          <w:sz w:val="24"/>
          <w:szCs w:val="24"/>
          <w:lang w:val="fr-CH"/>
        </w:rPr>
        <w:t>Reprise de séance de la 59</w:t>
      </w:r>
      <w:r w:rsidRPr="0073310C">
        <w:rPr>
          <w:rFonts w:eastAsia="Calibri" w:cstheme="minorHAnsi"/>
          <w:b/>
          <w:sz w:val="24"/>
          <w:szCs w:val="24"/>
          <w:vertAlign w:val="superscript"/>
          <w:lang w:val="fr-CH"/>
        </w:rPr>
        <w:t>e</w:t>
      </w:r>
      <w:r>
        <w:rPr>
          <w:rFonts w:eastAsia="Calibri" w:cstheme="minorHAnsi"/>
          <w:b/>
          <w:sz w:val="24"/>
          <w:szCs w:val="24"/>
          <w:lang w:val="fr-CH"/>
        </w:rPr>
        <w:t> Réunion du Comité permanent</w:t>
      </w:r>
    </w:p>
    <w:p w14:paraId="01160F52" w14:textId="1B13B1D6" w:rsidR="0088579A" w:rsidRPr="0073310C" w:rsidRDefault="0088579A" w:rsidP="0088579A">
      <w:pPr>
        <w:rPr>
          <w:rFonts w:eastAsia="Calibri" w:cstheme="minorHAnsi"/>
          <w:b/>
          <w:lang w:val="fr-CH"/>
        </w:rPr>
      </w:pPr>
      <w:r>
        <w:rPr>
          <w:rFonts w:eastAsia="Calibri" w:cstheme="minorHAnsi"/>
          <w:b/>
          <w:sz w:val="24"/>
          <w:szCs w:val="24"/>
          <w:lang w:val="fr-CH"/>
        </w:rPr>
        <w:t>Déclaration de Maurice au cours de la discussion du point 23 de l’ordre du jour, le 27 m</w:t>
      </w:r>
      <w:r w:rsidR="001A4E66">
        <w:rPr>
          <w:rFonts w:eastAsia="Calibri" w:cstheme="minorHAnsi"/>
          <w:b/>
          <w:sz w:val="24"/>
          <w:szCs w:val="24"/>
          <w:lang w:val="fr-CH"/>
        </w:rPr>
        <w:t>ai 2022, séance de l’après</w:t>
      </w:r>
      <w:r w:rsidR="001A4E66">
        <w:rPr>
          <w:rFonts w:eastAsia="Calibri" w:cstheme="minorHAnsi"/>
          <w:b/>
          <w:sz w:val="24"/>
          <w:szCs w:val="24"/>
          <w:lang w:val="fr-CH"/>
        </w:rPr>
        <w:noBreakHyphen/>
        <w:t xml:space="preserve">midi </w:t>
      </w:r>
      <w:r w:rsidR="001A4E66">
        <w:rPr>
          <w:rStyle w:val="FootnoteReference"/>
          <w:rFonts w:eastAsia="Calibri" w:cstheme="minorHAnsi"/>
          <w:b/>
          <w:lang w:val="fr-CH"/>
        </w:rPr>
        <w:footnoteReference w:id="5"/>
      </w:r>
    </w:p>
    <w:p w14:paraId="0C16C222" w14:textId="77777777" w:rsidR="001A4E66" w:rsidRDefault="001A4E66" w:rsidP="0088579A">
      <w:pPr>
        <w:rPr>
          <w:rFonts w:eastAsia="Calibri" w:cstheme="minorHAnsi"/>
          <w:lang w:val="fr-CH"/>
        </w:rPr>
      </w:pPr>
    </w:p>
    <w:p w14:paraId="5B5EF0B7" w14:textId="77777777" w:rsidR="001A4E66" w:rsidRDefault="001A4E66" w:rsidP="0088579A">
      <w:pPr>
        <w:rPr>
          <w:rFonts w:eastAsia="Calibri" w:cstheme="minorHAnsi"/>
          <w:lang w:val="fr-CH"/>
        </w:rPr>
      </w:pPr>
    </w:p>
    <w:p w14:paraId="46567223" w14:textId="4FC533BE" w:rsidR="0088579A" w:rsidRPr="0073310C" w:rsidRDefault="0088579A" w:rsidP="0088579A">
      <w:pPr>
        <w:rPr>
          <w:rFonts w:eastAsia="Calibri" w:cstheme="minorHAnsi"/>
          <w:lang w:val="fr-CH"/>
        </w:rPr>
      </w:pPr>
      <w:r w:rsidRPr="0073310C">
        <w:rPr>
          <w:rFonts w:eastAsia="Calibri" w:cstheme="minorHAnsi"/>
          <w:lang w:val="fr-CH"/>
        </w:rPr>
        <w:t xml:space="preserve">M. le </w:t>
      </w:r>
      <w:r>
        <w:rPr>
          <w:rFonts w:eastAsia="Calibri" w:cstheme="minorHAnsi"/>
          <w:lang w:val="fr-CH"/>
        </w:rPr>
        <w:t>P</w:t>
      </w:r>
      <w:r w:rsidRPr="0073310C">
        <w:rPr>
          <w:rFonts w:eastAsia="Calibri" w:cstheme="minorHAnsi"/>
          <w:lang w:val="fr-CH"/>
        </w:rPr>
        <w:t>résident,</w:t>
      </w:r>
    </w:p>
    <w:p w14:paraId="7D658F24" w14:textId="77777777" w:rsidR="0088579A" w:rsidRPr="0073310C" w:rsidRDefault="0088579A" w:rsidP="0088579A">
      <w:pPr>
        <w:rPr>
          <w:rFonts w:eastAsia="Calibri" w:cstheme="minorHAnsi"/>
          <w:lang w:val="fr-CH"/>
        </w:rPr>
      </w:pPr>
    </w:p>
    <w:p w14:paraId="3C3148FF" w14:textId="77777777" w:rsidR="0088579A" w:rsidRPr="0073310C" w:rsidRDefault="0088579A" w:rsidP="0088579A">
      <w:pPr>
        <w:rPr>
          <w:rFonts w:eastAsia="Calibri" w:cstheme="minorHAnsi"/>
          <w:lang w:val="fr-CH"/>
        </w:rPr>
      </w:pPr>
      <w:r>
        <w:rPr>
          <w:rFonts w:eastAsia="Calibri" w:cstheme="minorHAnsi"/>
          <w:lang w:val="fr-CH"/>
        </w:rPr>
        <w:t xml:space="preserve">Ma délégation observe que, selon le document actuellement examiné </w:t>
      </w:r>
      <w:r w:rsidRPr="0073310C">
        <w:rPr>
          <w:rFonts w:eastAsia="Calibri" w:cstheme="minorHAnsi"/>
          <w:lang w:val="fr-CH"/>
        </w:rPr>
        <w:t xml:space="preserve">(SC59 Doc.23 Rev.1), </w:t>
      </w:r>
      <w:r>
        <w:rPr>
          <w:rFonts w:eastAsia="Calibri" w:cstheme="minorHAnsi"/>
          <w:lang w:val="fr-CH"/>
        </w:rPr>
        <w:t xml:space="preserve">une des actions requises du Comité permanent est qu’il fournisse des orientations au Secrétariat et aux Parties contractantes concernant l’objection de Maurice à l’extension de la compétence de la Convention de Ramsar, par le Royaume-Uni, sur ledit « Territoire britannique de l’océan Indien ». </w:t>
      </w:r>
    </w:p>
    <w:p w14:paraId="49CA2E49" w14:textId="77777777" w:rsidR="0088579A" w:rsidRPr="0073310C" w:rsidRDefault="0088579A" w:rsidP="0088579A">
      <w:pPr>
        <w:rPr>
          <w:rFonts w:eastAsia="Calibri" w:cstheme="minorHAnsi"/>
          <w:lang w:val="fr-CH"/>
        </w:rPr>
      </w:pPr>
    </w:p>
    <w:p w14:paraId="6C5E8394" w14:textId="77777777" w:rsidR="0088579A" w:rsidRPr="0073310C" w:rsidRDefault="0088579A" w:rsidP="0088579A">
      <w:pPr>
        <w:rPr>
          <w:rFonts w:eastAsia="Calibri" w:cstheme="minorHAnsi"/>
          <w:lang w:val="fr-CH"/>
        </w:rPr>
      </w:pPr>
      <w:r>
        <w:rPr>
          <w:rFonts w:eastAsia="Calibri" w:cstheme="minorHAnsi"/>
          <w:lang w:val="fr-CH"/>
        </w:rPr>
        <w:t xml:space="preserve">Comme les membres du Comité en sont sans doute conscients, l’archipel des Chagos fait et a toujours fait partie du territoire de Maurice comme l’a déterminé, avec autorité, la Cour internationale de Justice, dans </w:t>
      </w:r>
      <w:r w:rsidRPr="00C1250A">
        <w:rPr>
          <w:rFonts w:eastAsia="Calibri" w:cstheme="minorHAnsi"/>
          <w:lang w:val="fr-CH"/>
        </w:rPr>
        <w:t>son avis consultatif du 25 février 2019 sur les effets juridiques de la séparation de l’archipel des Chagos de Maurice en 1965</w:t>
      </w:r>
      <w:r>
        <w:rPr>
          <w:rFonts w:eastAsia="Calibri" w:cstheme="minorHAnsi"/>
          <w:lang w:val="fr-CH"/>
        </w:rPr>
        <w:t>, et confirmé par la résolution 73/295 de l’Assemblée générale des Nations Unies et par le Jugement de la Chambre spéciale du Tribunal international du droit de la mer, du 28 janvier 2021.</w:t>
      </w:r>
    </w:p>
    <w:p w14:paraId="00EAB589" w14:textId="77777777" w:rsidR="0088579A" w:rsidRPr="0073310C" w:rsidRDefault="0088579A" w:rsidP="0088579A">
      <w:pPr>
        <w:rPr>
          <w:rFonts w:eastAsia="Calibri" w:cstheme="minorHAnsi"/>
          <w:lang w:val="fr-CH"/>
        </w:rPr>
      </w:pPr>
    </w:p>
    <w:p w14:paraId="47430A7B" w14:textId="17C0C01B" w:rsidR="0088579A" w:rsidRPr="0073310C" w:rsidRDefault="0088579A" w:rsidP="0088579A">
      <w:pPr>
        <w:rPr>
          <w:rFonts w:eastAsia="Calibri" w:cstheme="minorHAnsi"/>
          <w:lang w:val="fr-CH"/>
        </w:rPr>
      </w:pPr>
      <w:r w:rsidRPr="0046253B">
        <w:rPr>
          <w:rFonts w:eastAsia="Calibri" w:cstheme="minorHAnsi"/>
          <w:lang w:val="fr-CH"/>
        </w:rPr>
        <w:t>Dans l’avis consultatif qu’elle a rendu, la Cour internationale de Justice a conclu que le processus de décolonisation de Maurice n’a pas été validement mené à bien</w:t>
      </w:r>
      <w:r w:rsidR="00DE7B83">
        <w:rPr>
          <w:rFonts w:eastAsia="Calibri" w:cstheme="minorHAnsi"/>
          <w:lang w:val="fr-CH"/>
        </w:rPr>
        <w:t>, en 1968,</w:t>
      </w:r>
      <w:r w:rsidRPr="0046253B">
        <w:rPr>
          <w:rFonts w:eastAsia="Calibri" w:cstheme="minorHAnsi"/>
          <w:lang w:val="fr-CH"/>
        </w:rPr>
        <w:t xml:space="preserve"> lorsque ce pays a accédé à l’indépendance, compte tenu du détachement illicite de l’archipel des Chagos de Maurice par le Royaume-Uni en 1965. En conséquence, la Cour a poursuivi que l’administration continue de l’archipel des Chagos par le Royaume-Uni, sous le nom de « Territoire britannique de l’océan Indien » est un fait illicite à caractère continu qui engage la responsabilité internationale du Royaume-Uni. La Cour a déterminé que « le Royaume-Uni [était] tenu, dans les plus brefs délais, de mettre fin à son administration </w:t>
      </w:r>
      <w:r w:rsidR="00DE7B83">
        <w:rPr>
          <w:rFonts w:eastAsia="Calibri" w:cstheme="minorHAnsi"/>
          <w:lang w:val="fr-CH"/>
        </w:rPr>
        <w:t xml:space="preserve">coloniale </w:t>
      </w:r>
      <w:r w:rsidRPr="0046253B">
        <w:rPr>
          <w:rFonts w:eastAsia="Calibri" w:cstheme="minorHAnsi"/>
          <w:lang w:val="fr-CH"/>
        </w:rPr>
        <w:t xml:space="preserve">de l’archipel des Chagos ». Elle a aussi déterminé que tous les États Membres étaient tenus de coopérer avec l’Organisation des Nations Unies aux fins du parachèvement de la décolonisation de Maurice, </w:t>
      </w:r>
      <w:r w:rsidR="00DE7B83">
        <w:rPr>
          <w:rFonts w:eastAsia="Calibri" w:cstheme="minorHAnsi"/>
          <w:lang w:val="fr-CH"/>
        </w:rPr>
        <w:t>et avaient notamment</w:t>
      </w:r>
      <w:r w:rsidRPr="0046253B">
        <w:rPr>
          <w:rFonts w:eastAsia="Calibri" w:cstheme="minorHAnsi"/>
          <w:lang w:val="fr-CH"/>
        </w:rPr>
        <w:t xml:space="preserve"> </w:t>
      </w:r>
      <w:r w:rsidR="00DE7B83">
        <w:rPr>
          <w:rFonts w:eastAsia="Calibri" w:cstheme="minorHAnsi"/>
          <w:lang w:val="fr-CH"/>
        </w:rPr>
        <w:t>l’</w:t>
      </w:r>
      <w:r w:rsidRPr="0046253B">
        <w:rPr>
          <w:rFonts w:eastAsia="Calibri" w:cstheme="minorHAnsi"/>
          <w:lang w:val="fr-CH"/>
        </w:rPr>
        <w:t>obligation de ne pas soutenir la conduite illicite continue du Royaume-Uni à savoir le maintien de son administration colonial</w:t>
      </w:r>
      <w:r w:rsidR="00DE7B83">
        <w:rPr>
          <w:rFonts w:eastAsia="Calibri" w:cstheme="minorHAnsi"/>
          <w:lang w:val="fr-CH"/>
        </w:rPr>
        <w:t>e</w:t>
      </w:r>
      <w:r w:rsidRPr="0046253B">
        <w:rPr>
          <w:rFonts w:eastAsia="Calibri" w:cstheme="minorHAnsi"/>
          <w:lang w:val="fr-CH"/>
        </w:rPr>
        <w:t xml:space="preserve"> de l’archipel des Chagos.</w:t>
      </w:r>
    </w:p>
    <w:p w14:paraId="71F5F5FC" w14:textId="77777777" w:rsidR="0088579A" w:rsidRPr="0073310C" w:rsidRDefault="0088579A" w:rsidP="0088579A">
      <w:pPr>
        <w:rPr>
          <w:rFonts w:eastAsia="Calibri" w:cstheme="minorHAnsi"/>
          <w:lang w:val="fr-CH"/>
        </w:rPr>
      </w:pPr>
    </w:p>
    <w:p w14:paraId="03EAC008" w14:textId="61AEC9E5" w:rsidR="0088579A" w:rsidRPr="0073310C" w:rsidRDefault="0088579A" w:rsidP="0088579A">
      <w:pPr>
        <w:rPr>
          <w:rFonts w:eastAsia="Calibri" w:cstheme="minorHAnsi"/>
          <w:lang w:val="fr-CH"/>
        </w:rPr>
      </w:pPr>
      <w:r>
        <w:rPr>
          <w:rFonts w:eastAsia="Calibri" w:cstheme="minorHAnsi"/>
          <w:lang w:val="fr-CH"/>
        </w:rPr>
        <w:t xml:space="preserve">Le 22 mai 2019, par une majorité écrasante de 116 voix contre 6, l’Assemblée générale des Nations Unies a adopté la résolution 73/295 qui </w:t>
      </w:r>
      <w:r w:rsidR="0046253B">
        <w:rPr>
          <w:rFonts w:eastAsia="Calibri" w:cstheme="minorHAnsi"/>
          <w:lang w:val="fr-CH"/>
        </w:rPr>
        <w:t>confirme</w:t>
      </w:r>
      <w:r>
        <w:rPr>
          <w:rFonts w:eastAsia="Calibri" w:cstheme="minorHAnsi"/>
          <w:lang w:val="fr-CH"/>
        </w:rPr>
        <w:t xml:space="preserve"> les conclusions de la Cour internationale de Justice. Dans cette résolution, l’Assemblée générale affirmait que l’archipel des Chagos fait partie intégrante du territoire de Maurice </w:t>
      </w:r>
      <w:r w:rsidRPr="0046253B">
        <w:rPr>
          <w:rFonts w:eastAsia="Calibri" w:cstheme="minorHAnsi"/>
          <w:lang w:val="fr-CH"/>
        </w:rPr>
        <w:t>et exigeait du Royaume-Uni qu’il procède au retrait de son administration coloniale de l’archipel des Chagos sans conditions, dans un délai maximum de six mois, c’est-à-dire le 22 novembre 2029 au plus tard. Le Royaume-Uni n’a pas respecté ce délai.</w:t>
      </w:r>
    </w:p>
    <w:p w14:paraId="5FD5B391" w14:textId="77777777" w:rsidR="0088579A" w:rsidRPr="0073310C" w:rsidRDefault="0088579A" w:rsidP="0088579A">
      <w:pPr>
        <w:rPr>
          <w:rFonts w:eastAsia="Calibri" w:cstheme="minorHAnsi"/>
          <w:lang w:val="fr-CH"/>
        </w:rPr>
      </w:pPr>
    </w:p>
    <w:p w14:paraId="2456B884" w14:textId="175B8459" w:rsidR="0088579A" w:rsidRPr="0073310C" w:rsidRDefault="0088579A" w:rsidP="0088579A">
      <w:pPr>
        <w:rPr>
          <w:rFonts w:eastAsia="Calibri" w:cstheme="minorHAnsi"/>
          <w:lang w:val="fr-CH"/>
        </w:rPr>
      </w:pPr>
      <w:r>
        <w:rPr>
          <w:rFonts w:eastAsia="Calibri" w:cstheme="minorHAnsi"/>
          <w:lang w:val="fr-CH"/>
        </w:rPr>
        <w:t xml:space="preserve">En outre, l’Assemblée générale demandait aux États Membres de coopérer avec l’Organisation des Nations Unies pour parvenir à l’achèvement de la décolonisation de Maurice le plus rapidement </w:t>
      </w:r>
      <w:r w:rsidRPr="0046253B">
        <w:rPr>
          <w:rFonts w:eastAsia="Calibri" w:cstheme="minorHAnsi"/>
          <w:lang w:val="fr-CH"/>
        </w:rPr>
        <w:t>possible et de s’abstenir de toute mesure de nature à entraver ou à retarder le parachèvement de ce processus</w:t>
      </w:r>
      <w:r w:rsidR="001B4E16">
        <w:rPr>
          <w:rFonts w:eastAsia="Calibri" w:cstheme="minorHAnsi"/>
          <w:lang w:val="fr-CH"/>
        </w:rPr>
        <w:t xml:space="preserve"> de décolonisation</w:t>
      </w:r>
      <w:r w:rsidRPr="0046253B">
        <w:rPr>
          <w:rFonts w:eastAsia="Calibri" w:cstheme="minorHAnsi"/>
          <w:lang w:val="fr-CH"/>
        </w:rPr>
        <w:t>. Elle demandait également à l’Organisation des Nations Unies et à toutes ses institutions spécialisées ainsi qu’à toutes les autres organisations régionales et intergouvernementales, y compris celles établies par un traité, de reconnaître que l’archipel des Chagos fait partie intégrante du territoire de Maurice, de soutenir la décolonisation de Maurice, qui doit intervenir dans les plus brefs délais, et de s’abstenir d’entraver ce processus en reconnaissant toute disposition prise par ledit « Territoire britannique de l’océan Indien » ou en son nom, ou en donnant effet à une telle disposition.</w:t>
      </w:r>
    </w:p>
    <w:p w14:paraId="2DF15694" w14:textId="77777777" w:rsidR="0088579A" w:rsidRPr="0073310C" w:rsidRDefault="0088579A" w:rsidP="0088579A">
      <w:pPr>
        <w:rPr>
          <w:rFonts w:eastAsia="Calibri" w:cstheme="minorHAnsi"/>
          <w:lang w:val="fr-CH"/>
        </w:rPr>
      </w:pPr>
    </w:p>
    <w:p w14:paraId="1E932F34" w14:textId="65C80BF9" w:rsidR="0088579A" w:rsidRPr="0073310C" w:rsidRDefault="0088579A" w:rsidP="0088579A">
      <w:pPr>
        <w:rPr>
          <w:rFonts w:eastAsia="Calibri" w:cstheme="minorHAnsi"/>
          <w:lang w:val="fr-CH"/>
        </w:rPr>
      </w:pPr>
      <w:r>
        <w:rPr>
          <w:rFonts w:eastAsia="Calibri" w:cstheme="minorHAnsi"/>
          <w:lang w:val="fr-CH"/>
        </w:rPr>
        <w:lastRenderedPageBreak/>
        <w:t xml:space="preserve">Suite à l’adoption de la résolution </w:t>
      </w:r>
      <w:r w:rsidRPr="0073310C">
        <w:rPr>
          <w:rFonts w:eastAsia="Calibri" w:cstheme="minorHAnsi"/>
          <w:lang w:val="fr-CH"/>
        </w:rPr>
        <w:t>73/295</w:t>
      </w:r>
      <w:r>
        <w:rPr>
          <w:rFonts w:eastAsia="Calibri" w:cstheme="minorHAnsi"/>
          <w:lang w:val="fr-CH"/>
        </w:rPr>
        <w:t xml:space="preserve"> par l’Assemblée générale</w:t>
      </w:r>
      <w:r w:rsidRPr="0073310C">
        <w:rPr>
          <w:rFonts w:eastAsia="Calibri" w:cstheme="minorHAnsi"/>
          <w:lang w:val="fr-CH"/>
        </w:rPr>
        <w:t xml:space="preserve">, </w:t>
      </w:r>
      <w:r>
        <w:rPr>
          <w:rFonts w:eastAsia="Calibri" w:cstheme="minorHAnsi"/>
          <w:lang w:val="fr-CH"/>
        </w:rPr>
        <w:t>l’Organisation des Nations Unies a modifié</w:t>
      </w:r>
      <w:r w:rsidR="001B4E16">
        <w:rPr>
          <w:rFonts w:eastAsia="Calibri" w:cstheme="minorHAnsi"/>
          <w:lang w:val="fr-CH"/>
        </w:rPr>
        <w:t xml:space="preserve"> </w:t>
      </w:r>
      <w:r>
        <w:rPr>
          <w:rFonts w:eastAsia="Calibri" w:cstheme="minorHAnsi"/>
          <w:lang w:val="fr-CH"/>
        </w:rPr>
        <w:t>sa carte officielle</w:t>
      </w:r>
      <w:r w:rsidR="001B4E16">
        <w:rPr>
          <w:rFonts w:eastAsia="Calibri" w:cstheme="minorHAnsi"/>
          <w:lang w:val="fr-CH"/>
        </w:rPr>
        <w:t xml:space="preserve">, en février 2020, </w:t>
      </w:r>
      <w:r>
        <w:rPr>
          <w:rFonts w:eastAsia="Calibri" w:cstheme="minorHAnsi"/>
          <w:lang w:val="fr-CH"/>
        </w:rPr>
        <w:t xml:space="preserve">pour présenter clairement l’archipel des Chagos comme partie intégrante du territoire de Maurice. En août dernier, l’Union postale universelle a adopté une résolution qui, entre autres, </w:t>
      </w:r>
    </w:p>
    <w:p w14:paraId="0F86A3A7" w14:textId="77777777" w:rsidR="0088579A" w:rsidRPr="0073310C" w:rsidRDefault="0088579A" w:rsidP="0088579A">
      <w:pPr>
        <w:rPr>
          <w:rFonts w:eastAsia="Calibri" w:cstheme="minorHAnsi"/>
          <w:lang w:val="fr-CH"/>
        </w:rPr>
      </w:pPr>
    </w:p>
    <w:p w14:paraId="3B40F544" w14:textId="77777777" w:rsidR="0088579A" w:rsidRPr="0046253B" w:rsidRDefault="0088579A" w:rsidP="0088579A">
      <w:pPr>
        <w:ind w:left="426" w:hanging="426"/>
        <w:rPr>
          <w:rFonts w:eastAsia="Calibri" w:cstheme="minorHAnsi"/>
          <w:lang w:val="fr-CH"/>
        </w:rPr>
      </w:pPr>
      <w:r w:rsidRPr="0046253B">
        <w:rPr>
          <w:rFonts w:eastAsia="Calibri" w:cstheme="minorHAnsi"/>
          <w:lang w:val="fr-CH"/>
        </w:rPr>
        <w:t>a)</w:t>
      </w:r>
      <w:r w:rsidRPr="0046253B">
        <w:rPr>
          <w:rFonts w:eastAsia="Calibri" w:cstheme="minorHAnsi"/>
          <w:lang w:val="fr-CH"/>
        </w:rPr>
        <w:tab/>
        <w:t>reconnaissait officiellement, pour ses activités, que l’archipel des Chagos fait partie intégrante du territoire mauricien ; et</w:t>
      </w:r>
    </w:p>
    <w:p w14:paraId="460E0300" w14:textId="77777777" w:rsidR="0088579A" w:rsidRPr="0046253B" w:rsidRDefault="0088579A" w:rsidP="0088579A">
      <w:pPr>
        <w:ind w:left="426" w:hanging="426"/>
        <w:rPr>
          <w:rFonts w:eastAsia="Calibri" w:cstheme="minorHAnsi"/>
          <w:lang w:val="fr-CH"/>
        </w:rPr>
      </w:pPr>
    </w:p>
    <w:p w14:paraId="2295F3EA" w14:textId="77777777" w:rsidR="0088579A" w:rsidRPr="0073310C" w:rsidRDefault="0088579A" w:rsidP="0088579A">
      <w:pPr>
        <w:ind w:left="426" w:hanging="426"/>
        <w:rPr>
          <w:rFonts w:eastAsia="Calibri" w:cstheme="minorHAnsi"/>
          <w:lang w:val="fr-CH"/>
        </w:rPr>
      </w:pPr>
      <w:r w:rsidRPr="0046253B">
        <w:rPr>
          <w:rFonts w:eastAsia="Calibri" w:cstheme="minorHAnsi"/>
          <w:lang w:val="fr-CH"/>
        </w:rPr>
        <w:t>b)</w:t>
      </w:r>
      <w:r w:rsidRPr="0046253B">
        <w:rPr>
          <w:rFonts w:eastAsia="Calibri" w:cstheme="minorHAnsi"/>
          <w:lang w:val="fr-CH"/>
        </w:rPr>
        <w:tab/>
        <w:t>donnait instruction au Bureau international de l’Union de cesser d’enregistrer, de distribuer et de transmettre des timbres-poste émis par ledit « Territoire britannique de l’océan Indien ».</w:t>
      </w:r>
    </w:p>
    <w:p w14:paraId="6DBB1479" w14:textId="77777777" w:rsidR="0088579A" w:rsidRPr="0073310C" w:rsidRDefault="0088579A" w:rsidP="0088579A">
      <w:pPr>
        <w:rPr>
          <w:rFonts w:eastAsia="Calibri" w:cstheme="minorHAnsi"/>
          <w:lang w:val="fr-CH"/>
        </w:rPr>
      </w:pPr>
    </w:p>
    <w:p w14:paraId="3D0D5633" w14:textId="190EE206" w:rsidR="0088579A" w:rsidRPr="0073310C" w:rsidRDefault="0088579A" w:rsidP="0088579A">
      <w:pPr>
        <w:rPr>
          <w:rFonts w:eastAsia="Calibri" w:cstheme="minorHAnsi"/>
          <w:lang w:val="fr-CH"/>
        </w:rPr>
      </w:pPr>
      <w:r>
        <w:rPr>
          <w:rFonts w:eastAsia="Calibri" w:cstheme="minorHAnsi"/>
          <w:lang w:val="fr-CH"/>
        </w:rPr>
        <w:t xml:space="preserve">Le 28 janvier 2021, la Chambre spéciale du Tribunal international du droit de la mer a rendu un jugement dans lequel elle confirmait que Maurice exerce une souveraineté </w:t>
      </w:r>
      <w:r w:rsidR="0046253B">
        <w:rPr>
          <w:rFonts w:eastAsia="Calibri" w:cstheme="minorHAnsi"/>
          <w:lang w:val="fr-CH"/>
        </w:rPr>
        <w:t>indéniable</w:t>
      </w:r>
      <w:r>
        <w:rPr>
          <w:rFonts w:eastAsia="Calibri" w:cstheme="minorHAnsi"/>
          <w:lang w:val="fr-CH"/>
        </w:rPr>
        <w:t xml:space="preserve"> sur l’archipel des Chagos. Elle attest</w:t>
      </w:r>
      <w:r w:rsidR="0046253B">
        <w:rPr>
          <w:rFonts w:eastAsia="Calibri" w:cstheme="minorHAnsi"/>
          <w:lang w:val="fr-CH"/>
        </w:rPr>
        <w:t>ait</w:t>
      </w:r>
      <w:r>
        <w:rPr>
          <w:rFonts w:eastAsia="Calibri" w:cstheme="minorHAnsi"/>
          <w:lang w:val="fr-CH"/>
        </w:rPr>
        <w:t xml:space="preserve">, entre autres, que l’avis consultatif rendu par la CIJ le 25 février 2019 a un effet juridique sur le statut juridique de l’archipel des Chagos, que </w:t>
      </w:r>
      <w:r w:rsidRPr="001B4E16">
        <w:rPr>
          <w:rFonts w:eastAsia="Calibri" w:cstheme="minorHAnsi"/>
          <w:lang w:val="fr-CH"/>
        </w:rPr>
        <w:t>la prétention continue</w:t>
      </w:r>
      <w:r>
        <w:rPr>
          <w:rFonts w:eastAsia="Calibri" w:cstheme="minorHAnsi"/>
          <w:lang w:val="fr-CH"/>
        </w:rPr>
        <w:t xml:space="preserve"> du Royaume-Uni à la souveraineté sur l’archipel des Chagos ne peut être considérée que comme « une simple assertion » et que Maurice est l’État côtier du point de vue de l’archipel des Chagos.</w:t>
      </w:r>
    </w:p>
    <w:p w14:paraId="43B0C01D" w14:textId="77777777" w:rsidR="0088579A" w:rsidRPr="0073310C" w:rsidRDefault="0088579A" w:rsidP="0088579A">
      <w:pPr>
        <w:rPr>
          <w:rFonts w:eastAsia="Calibri" w:cstheme="minorHAnsi"/>
          <w:lang w:val="fr-CH"/>
        </w:rPr>
      </w:pPr>
    </w:p>
    <w:p w14:paraId="6EC6ED5A" w14:textId="2A1694C1" w:rsidR="0088579A" w:rsidRPr="0073310C" w:rsidRDefault="0088579A" w:rsidP="0088579A">
      <w:pPr>
        <w:rPr>
          <w:rFonts w:eastAsia="Calibri" w:cstheme="minorHAnsi"/>
          <w:lang w:val="fr-CH"/>
        </w:rPr>
      </w:pPr>
      <w:r>
        <w:rPr>
          <w:rFonts w:eastAsia="Calibri" w:cstheme="minorHAnsi"/>
          <w:lang w:val="fr-CH"/>
        </w:rPr>
        <w:t xml:space="preserve">Il est clair qu’en droit international, Maurice est le seul État légalement fondé à exercer sa souveraineté et ses droits souverains sur l’archipel des Chagos et ses zones maritimes et que le Royaume-Uni </w:t>
      </w:r>
      <w:r w:rsidR="005B232B">
        <w:rPr>
          <w:rFonts w:eastAsia="Calibri" w:cstheme="minorHAnsi"/>
          <w:lang w:val="fr-CH"/>
        </w:rPr>
        <w:t>ne peut</w:t>
      </w:r>
      <w:r>
        <w:rPr>
          <w:rFonts w:eastAsia="Calibri" w:cstheme="minorHAnsi"/>
          <w:lang w:val="fr-CH"/>
        </w:rPr>
        <w:t xml:space="preserve"> prétendre avoir des droits sur l’archipel des Chagos. L’archipel des Chagos ne peut donc en conséquence être considéré comme une zone territoriale </w:t>
      </w:r>
      <w:r w:rsidR="006C6196">
        <w:rPr>
          <w:rFonts w:eastAsia="Calibri" w:cstheme="minorHAnsi"/>
          <w:lang w:val="fr-CH"/>
        </w:rPr>
        <w:t>en litige</w:t>
      </w:r>
      <w:r>
        <w:rPr>
          <w:rFonts w:eastAsia="Calibri" w:cstheme="minorHAnsi"/>
          <w:lang w:val="fr-CH"/>
        </w:rPr>
        <w:t xml:space="preserve">. </w:t>
      </w:r>
    </w:p>
    <w:p w14:paraId="608C8736" w14:textId="77777777" w:rsidR="0088579A" w:rsidRPr="0073310C" w:rsidRDefault="0088579A" w:rsidP="0088579A">
      <w:pPr>
        <w:rPr>
          <w:rFonts w:eastAsia="Calibri" w:cstheme="minorHAnsi"/>
          <w:lang w:val="fr-CH"/>
        </w:rPr>
      </w:pPr>
    </w:p>
    <w:p w14:paraId="0A2C03A7" w14:textId="77777777" w:rsidR="0088579A" w:rsidRPr="0073310C" w:rsidRDefault="0088579A" w:rsidP="0088579A">
      <w:pPr>
        <w:rPr>
          <w:rFonts w:eastAsia="Calibri" w:cstheme="minorHAnsi"/>
          <w:lang w:val="fr-CH"/>
        </w:rPr>
      </w:pPr>
      <w:r>
        <w:rPr>
          <w:rFonts w:eastAsia="Calibri" w:cstheme="minorHAnsi"/>
          <w:lang w:val="fr-CH"/>
        </w:rPr>
        <w:t xml:space="preserve">À la lumière de ce qui précède, Maurice demande que : </w:t>
      </w:r>
    </w:p>
    <w:p w14:paraId="5594D9C2" w14:textId="77777777" w:rsidR="0088579A" w:rsidRPr="0073310C" w:rsidRDefault="0088579A" w:rsidP="0088579A">
      <w:pPr>
        <w:rPr>
          <w:rFonts w:eastAsia="Calibri" w:cstheme="minorHAnsi"/>
          <w:lang w:val="fr-CH"/>
        </w:rPr>
      </w:pPr>
    </w:p>
    <w:p w14:paraId="4A72DB3E" w14:textId="77777777" w:rsidR="0088579A" w:rsidRPr="0073310C" w:rsidRDefault="0088579A" w:rsidP="0088579A">
      <w:pPr>
        <w:ind w:left="426" w:hanging="426"/>
        <w:rPr>
          <w:rFonts w:eastAsia="Calibri" w:cstheme="minorHAnsi"/>
          <w:lang w:val="fr-CH"/>
        </w:rPr>
      </w:pPr>
      <w:r w:rsidRPr="0073310C">
        <w:rPr>
          <w:rFonts w:eastAsia="Calibri" w:cstheme="minorHAnsi"/>
          <w:lang w:val="fr-CH"/>
        </w:rPr>
        <w:t>a)</w:t>
      </w:r>
      <w:r w:rsidRPr="0073310C">
        <w:rPr>
          <w:rFonts w:eastAsia="Calibri" w:cstheme="minorHAnsi"/>
          <w:lang w:val="fr-CH"/>
        </w:rPr>
        <w:tab/>
      </w:r>
      <w:r>
        <w:rPr>
          <w:rFonts w:eastAsia="Calibri" w:cstheme="minorHAnsi"/>
          <w:lang w:val="fr-CH"/>
        </w:rPr>
        <w:t>les Parties contractantes reconnaissent officiellement qu’aux fins de la Convention de Ramsar, l’archipel des Chagos fait partie intégrante du territoire de la République de Maurice et que l’extension proposée de la compétence de la Convention de Ramsar, par le Royaume-Uni, audit « Territoire britannique de l’océan Indien » est invalide ; et</w:t>
      </w:r>
    </w:p>
    <w:p w14:paraId="3351A55A" w14:textId="77777777" w:rsidR="0088579A" w:rsidRPr="0073310C" w:rsidRDefault="0088579A" w:rsidP="0088579A">
      <w:pPr>
        <w:ind w:left="426" w:hanging="426"/>
        <w:rPr>
          <w:rFonts w:eastAsia="Calibri" w:cstheme="minorHAnsi"/>
          <w:lang w:val="fr-CH"/>
        </w:rPr>
      </w:pPr>
    </w:p>
    <w:p w14:paraId="5E4140A4" w14:textId="77777777" w:rsidR="0088579A" w:rsidRPr="0073310C" w:rsidRDefault="0088579A" w:rsidP="0088579A">
      <w:pPr>
        <w:ind w:left="426" w:hanging="426"/>
        <w:rPr>
          <w:rFonts w:eastAsia="Calibri" w:cstheme="minorHAnsi"/>
          <w:lang w:val="fr-CH"/>
        </w:rPr>
      </w:pPr>
      <w:r w:rsidRPr="0073310C">
        <w:rPr>
          <w:rFonts w:eastAsia="Calibri" w:cstheme="minorHAnsi"/>
          <w:lang w:val="fr-CH"/>
        </w:rPr>
        <w:t>b)</w:t>
      </w:r>
      <w:r w:rsidRPr="0073310C">
        <w:rPr>
          <w:rFonts w:eastAsia="Calibri" w:cstheme="minorHAnsi"/>
          <w:lang w:val="fr-CH"/>
        </w:rPr>
        <w:tab/>
      </w:r>
      <w:r>
        <w:rPr>
          <w:rFonts w:eastAsia="Calibri" w:cstheme="minorHAnsi"/>
          <w:lang w:val="fr-CH"/>
        </w:rPr>
        <w:t>le Secrétariat veille à ce qu’aucune référence ne soit faite audit « Territoire britannique de l’océan Indien » dans la documentation relative à la Convention.</w:t>
      </w:r>
    </w:p>
    <w:p w14:paraId="0859B058" w14:textId="77777777" w:rsidR="0088579A" w:rsidRPr="0073310C" w:rsidRDefault="0088579A" w:rsidP="0088579A">
      <w:pPr>
        <w:rPr>
          <w:rFonts w:eastAsia="Calibri" w:cstheme="minorHAnsi"/>
          <w:lang w:val="fr-CH"/>
        </w:rPr>
      </w:pPr>
    </w:p>
    <w:p w14:paraId="73CECE7F" w14:textId="77777777" w:rsidR="0088579A" w:rsidRPr="0073310C" w:rsidRDefault="0088579A" w:rsidP="0088579A">
      <w:pPr>
        <w:rPr>
          <w:rFonts w:eastAsia="Calibri" w:cstheme="minorHAnsi"/>
          <w:lang w:val="fr-CH"/>
        </w:rPr>
      </w:pPr>
      <w:r>
        <w:rPr>
          <w:rFonts w:eastAsia="Calibri" w:cstheme="minorHAnsi"/>
          <w:lang w:val="fr-CH"/>
        </w:rPr>
        <w:t>Merci, M. le Président.</w:t>
      </w:r>
    </w:p>
    <w:p w14:paraId="5FD4D69F" w14:textId="77777777" w:rsidR="0088579A" w:rsidRPr="0073310C" w:rsidRDefault="0088579A" w:rsidP="0088579A">
      <w:pPr>
        <w:rPr>
          <w:rFonts w:eastAsia="Calibri" w:cstheme="minorHAnsi"/>
          <w:b/>
          <w:lang w:val="fr-CH"/>
        </w:rPr>
      </w:pPr>
      <w:r w:rsidRPr="0073310C">
        <w:rPr>
          <w:rFonts w:eastAsia="Calibri" w:cstheme="minorHAnsi"/>
          <w:b/>
          <w:lang w:val="fr-CH"/>
        </w:rPr>
        <w:br w:type="page"/>
      </w:r>
    </w:p>
    <w:p w14:paraId="033A6E9A" w14:textId="77777777" w:rsidR="0088579A" w:rsidRPr="0073310C" w:rsidRDefault="0088579A" w:rsidP="0088579A">
      <w:pPr>
        <w:rPr>
          <w:rFonts w:eastAsia="Calibri" w:cstheme="minorHAnsi"/>
          <w:b/>
          <w:sz w:val="24"/>
          <w:szCs w:val="24"/>
          <w:lang w:val="fr-CH"/>
        </w:rPr>
      </w:pPr>
      <w:r w:rsidRPr="0073310C">
        <w:rPr>
          <w:rFonts w:eastAsia="Calibri" w:cstheme="minorHAnsi"/>
          <w:b/>
          <w:sz w:val="24"/>
          <w:szCs w:val="24"/>
          <w:lang w:val="fr-CH"/>
        </w:rPr>
        <w:lastRenderedPageBreak/>
        <w:t>Annex</w:t>
      </w:r>
      <w:r>
        <w:rPr>
          <w:rFonts w:eastAsia="Calibri" w:cstheme="minorHAnsi"/>
          <w:b/>
          <w:sz w:val="24"/>
          <w:szCs w:val="24"/>
          <w:lang w:val="fr-CH"/>
        </w:rPr>
        <w:t>e</w:t>
      </w:r>
      <w:r w:rsidRPr="0073310C">
        <w:rPr>
          <w:rFonts w:eastAsia="Calibri" w:cstheme="minorHAnsi"/>
          <w:b/>
          <w:sz w:val="24"/>
          <w:szCs w:val="24"/>
          <w:lang w:val="fr-CH"/>
        </w:rPr>
        <w:t xml:space="preserve"> 6</w:t>
      </w:r>
    </w:p>
    <w:p w14:paraId="73B1BF71" w14:textId="77777777" w:rsidR="0088579A" w:rsidRPr="0073310C" w:rsidRDefault="0088579A" w:rsidP="0088579A">
      <w:pPr>
        <w:rPr>
          <w:rFonts w:eastAsia="Calibri" w:cstheme="minorHAnsi"/>
          <w:b/>
          <w:sz w:val="24"/>
          <w:szCs w:val="24"/>
          <w:lang w:val="fr-CH"/>
        </w:rPr>
      </w:pPr>
    </w:p>
    <w:p w14:paraId="050A466C" w14:textId="77777777" w:rsidR="0088579A" w:rsidRPr="0073310C" w:rsidRDefault="0088579A" w:rsidP="0088579A">
      <w:pPr>
        <w:rPr>
          <w:rFonts w:eastAsia="Calibri" w:cstheme="minorHAnsi"/>
          <w:b/>
          <w:sz w:val="24"/>
          <w:szCs w:val="24"/>
          <w:lang w:val="fr-CH"/>
        </w:rPr>
      </w:pPr>
      <w:r>
        <w:rPr>
          <w:rFonts w:eastAsia="Calibri" w:cstheme="minorHAnsi"/>
          <w:b/>
          <w:sz w:val="24"/>
          <w:szCs w:val="24"/>
          <w:lang w:val="fr-CH"/>
        </w:rPr>
        <w:t>Reprise de séance de la 59</w:t>
      </w:r>
      <w:r w:rsidRPr="00C200D0">
        <w:rPr>
          <w:rFonts w:eastAsia="Calibri" w:cstheme="minorHAnsi"/>
          <w:b/>
          <w:sz w:val="24"/>
          <w:szCs w:val="24"/>
          <w:vertAlign w:val="superscript"/>
          <w:lang w:val="fr-CH"/>
        </w:rPr>
        <w:t>e</w:t>
      </w:r>
      <w:r>
        <w:rPr>
          <w:rFonts w:eastAsia="Calibri" w:cstheme="minorHAnsi"/>
          <w:b/>
          <w:sz w:val="24"/>
          <w:szCs w:val="24"/>
          <w:lang w:val="fr-CH"/>
        </w:rPr>
        <w:t xml:space="preserve"> Réunion du Comité permanent </w:t>
      </w:r>
    </w:p>
    <w:p w14:paraId="763C44B8" w14:textId="7356031F" w:rsidR="0088579A" w:rsidRPr="0073310C" w:rsidRDefault="0088579A" w:rsidP="0088579A">
      <w:pPr>
        <w:ind w:right="100"/>
        <w:rPr>
          <w:rFonts w:ascii="Calibri" w:eastAsia="Calibri" w:hAnsi="Calibri" w:cs="Calibri"/>
          <w:b/>
          <w:sz w:val="24"/>
          <w:szCs w:val="24"/>
          <w:lang w:val="fr-CH"/>
        </w:rPr>
      </w:pPr>
      <w:r>
        <w:rPr>
          <w:rFonts w:ascii="Calibri"/>
          <w:b/>
          <w:spacing w:val="-1"/>
          <w:sz w:val="24"/>
          <w:szCs w:val="24"/>
          <w:lang w:val="fr-CH"/>
        </w:rPr>
        <w:t xml:space="preserve">Déclaration du Royaume-Uni de Grande-Bretagne et d’Irlande du Nord au cours de la </w:t>
      </w:r>
      <w:r>
        <w:rPr>
          <w:rFonts w:eastAsia="Calibri" w:cstheme="minorHAnsi"/>
          <w:b/>
          <w:sz w:val="24"/>
          <w:szCs w:val="24"/>
          <w:lang w:val="fr-CH"/>
        </w:rPr>
        <w:t>discussion du point 23 de l’ordre du jour, le 27 mai 2022, séance de l’après</w:t>
      </w:r>
      <w:r>
        <w:rPr>
          <w:rFonts w:eastAsia="Calibri" w:cstheme="minorHAnsi"/>
          <w:b/>
          <w:sz w:val="24"/>
          <w:szCs w:val="24"/>
          <w:lang w:val="fr-CH"/>
        </w:rPr>
        <w:noBreakHyphen/>
        <w:t>midi</w:t>
      </w:r>
      <w:r w:rsidR="001A4E66">
        <w:rPr>
          <w:rFonts w:eastAsia="Calibri" w:cstheme="minorHAnsi"/>
          <w:b/>
          <w:sz w:val="24"/>
          <w:szCs w:val="24"/>
          <w:lang w:val="fr-CH"/>
        </w:rPr>
        <w:t xml:space="preserve"> </w:t>
      </w:r>
      <w:r w:rsidR="001A4E66">
        <w:rPr>
          <w:rStyle w:val="FootnoteReference"/>
          <w:rFonts w:eastAsia="Calibri" w:cstheme="minorHAnsi"/>
          <w:b/>
          <w:sz w:val="24"/>
          <w:szCs w:val="24"/>
          <w:lang w:val="fr-CH"/>
        </w:rPr>
        <w:footnoteReference w:id="6"/>
      </w:r>
    </w:p>
    <w:p w14:paraId="01253C7C" w14:textId="566B4BAF" w:rsidR="0088579A" w:rsidRDefault="0088579A" w:rsidP="0088579A">
      <w:pPr>
        <w:rPr>
          <w:rFonts w:ascii="Calibri" w:eastAsia="Calibri" w:hAnsi="Calibri" w:cs="Calibri"/>
          <w:b/>
          <w:bCs/>
          <w:lang w:val="fr-CH"/>
        </w:rPr>
      </w:pPr>
    </w:p>
    <w:p w14:paraId="6D434A2B" w14:textId="77777777" w:rsidR="001A4E66" w:rsidRPr="0073310C" w:rsidRDefault="001A4E66" w:rsidP="0088579A">
      <w:pPr>
        <w:rPr>
          <w:rFonts w:ascii="Calibri" w:eastAsia="Calibri" w:hAnsi="Calibri" w:cs="Calibri"/>
          <w:b/>
          <w:bCs/>
          <w:lang w:val="fr-CH"/>
        </w:rPr>
      </w:pPr>
    </w:p>
    <w:p w14:paraId="0C8E1B45" w14:textId="49509242" w:rsidR="0088579A" w:rsidRPr="0073310C" w:rsidRDefault="0088579A" w:rsidP="0088579A">
      <w:pPr>
        <w:pStyle w:val="BodyText"/>
        <w:numPr>
          <w:ilvl w:val="0"/>
          <w:numId w:val="20"/>
        </w:numPr>
        <w:tabs>
          <w:tab w:val="left" w:pos="526"/>
        </w:tabs>
        <w:ind w:right="141"/>
        <w:rPr>
          <w:lang w:val="fr-CH"/>
        </w:rPr>
      </w:pPr>
      <w:r>
        <w:rPr>
          <w:rFonts w:cs="Calibri"/>
          <w:lang w:val="fr-CH"/>
        </w:rPr>
        <w:t xml:space="preserve">La position du Royaume-Uni concernant sa souveraineté </w:t>
      </w:r>
      <w:r w:rsidRPr="006C6196">
        <w:rPr>
          <w:rFonts w:cs="Calibri"/>
          <w:lang w:val="fr-CH"/>
        </w:rPr>
        <w:t>continue</w:t>
      </w:r>
      <w:r>
        <w:rPr>
          <w:rFonts w:cs="Calibri"/>
          <w:lang w:val="fr-CH"/>
        </w:rPr>
        <w:t xml:space="preserve"> sur le Territoire britannique de l’océan Indien est énoncée dans la soumission du Royaume-Uni au rapport du Secrétaire général </w:t>
      </w:r>
      <w:r w:rsidRPr="0073310C">
        <w:rPr>
          <w:spacing w:val="-1"/>
          <w:lang w:val="fr-CH"/>
        </w:rPr>
        <w:t>(A/74/834)</w:t>
      </w:r>
      <w:r w:rsidRPr="0073310C">
        <w:rPr>
          <w:spacing w:val="-3"/>
          <w:lang w:val="fr-CH"/>
        </w:rPr>
        <w:t xml:space="preserve"> </w:t>
      </w:r>
      <w:r w:rsidRPr="0073310C">
        <w:rPr>
          <w:spacing w:val="-1"/>
          <w:lang w:val="fr-CH"/>
        </w:rPr>
        <w:t>dat</w:t>
      </w:r>
      <w:r>
        <w:rPr>
          <w:spacing w:val="-1"/>
          <w:lang w:val="fr-CH"/>
        </w:rPr>
        <w:t>é du 18 mai 2020.</w:t>
      </w:r>
      <w:r w:rsidRPr="0073310C">
        <w:rPr>
          <w:spacing w:val="-3"/>
          <w:lang w:val="fr-CH"/>
        </w:rPr>
        <w:t xml:space="preserve"> </w:t>
      </w:r>
      <w:r w:rsidRPr="00B3387D">
        <w:rPr>
          <w:spacing w:val="-2"/>
          <w:lang w:val="fr-CH"/>
        </w:rPr>
        <w:t xml:space="preserve">Le Royaume-Uni n’a aucun doute sur </w:t>
      </w:r>
      <w:r w:rsidR="00C200D0" w:rsidRPr="00B3387D">
        <w:rPr>
          <w:spacing w:val="-2"/>
          <w:lang w:val="fr-CH"/>
        </w:rPr>
        <w:t>sa</w:t>
      </w:r>
      <w:r w:rsidRPr="00B3387D">
        <w:rPr>
          <w:spacing w:val="-2"/>
          <w:lang w:val="fr-CH"/>
        </w:rPr>
        <w:t xml:space="preserve"> souveraineté sur le Territoire britannique de l’océan Indien (BIOT), qui est sous souveraineté britannique continue depuis 1814. Maurice n’a jamais exercé </w:t>
      </w:r>
      <w:r w:rsidR="006C6196">
        <w:rPr>
          <w:spacing w:val="-2"/>
          <w:lang w:val="fr-CH"/>
        </w:rPr>
        <w:t>de</w:t>
      </w:r>
      <w:r w:rsidRPr="00B3387D">
        <w:rPr>
          <w:spacing w:val="-2"/>
          <w:lang w:val="fr-CH"/>
        </w:rPr>
        <w:t xml:space="preserve"> souveraineté sur le territoire et le Royaume-Uni ne reconnaît pas sa </w:t>
      </w:r>
      <w:r w:rsidR="006C6196">
        <w:rPr>
          <w:spacing w:val="-2"/>
          <w:lang w:val="fr-CH"/>
        </w:rPr>
        <w:t>revendication</w:t>
      </w:r>
      <w:r w:rsidRPr="00B3387D">
        <w:rPr>
          <w:spacing w:val="-2"/>
          <w:lang w:val="fr-CH"/>
        </w:rPr>
        <w:t>.</w:t>
      </w:r>
      <w:r w:rsidRPr="0073310C">
        <w:rPr>
          <w:spacing w:val="71"/>
          <w:lang w:val="fr-CH"/>
        </w:rPr>
        <w:t xml:space="preserve"> </w:t>
      </w:r>
      <w:r>
        <w:rPr>
          <w:spacing w:val="-1"/>
          <w:lang w:val="fr-CH"/>
        </w:rPr>
        <w:t xml:space="preserve">Toutefois, </w:t>
      </w:r>
      <w:r w:rsidR="00B3387D">
        <w:rPr>
          <w:spacing w:val="-1"/>
          <w:lang w:val="fr-CH"/>
        </w:rPr>
        <w:t>le Royaume-Uni s’est</w:t>
      </w:r>
      <w:r w:rsidR="00C200D0">
        <w:rPr>
          <w:spacing w:val="-1"/>
          <w:lang w:val="fr-CH"/>
        </w:rPr>
        <w:t xml:space="preserve"> depuis longtemps engagé</w:t>
      </w:r>
      <w:r>
        <w:rPr>
          <w:spacing w:val="-1"/>
          <w:lang w:val="fr-CH"/>
        </w:rPr>
        <w:t xml:space="preserve">, pour la première fois en 1965, </w:t>
      </w:r>
      <w:r w:rsidR="00B3387D">
        <w:rPr>
          <w:spacing w:val="-1"/>
          <w:lang w:val="fr-CH"/>
        </w:rPr>
        <w:t>à céder</w:t>
      </w:r>
      <w:r w:rsidR="00B3387D" w:rsidRPr="00B3387D">
        <w:rPr>
          <w:spacing w:val="-1"/>
          <w:lang w:val="fr-CH"/>
        </w:rPr>
        <w:t xml:space="preserve"> la souveraineté du territoire à Maurice lorsqu'elle ne serait plus nécessaire à des fins de défense</w:t>
      </w:r>
      <w:r>
        <w:rPr>
          <w:spacing w:val="-1"/>
          <w:lang w:val="fr-CH"/>
        </w:rPr>
        <w:t>. Nous honor</w:t>
      </w:r>
      <w:r w:rsidR="00B3387D">
        <w:rPr>
          <w:spacing w:val="-1"/>
          <w:lang w:val="fr-CH"/>
        </w:rPr>
        <w:t>er</w:t>
      </w:r>
      <w:r>
        <w:rPr>
          <w:spacing w:val="-1"/>
          <w:lang w:val="fr-CH"/>
        </w:rPr>
        <w:t>ons cet engagement.</w:t>
      </w:r>
    </w:p>
    <w:p w14:paraId="42B8DEB7" w14:textId="77777777" w:rsidR="0088579A" w:rsidRPr="0073310C" w:rsidRDefault="0088579A" w:rsidP="0088579A">
      <w:pPr>
        <w:spacing w:before="1"/>
        <w:rPr>
          <w:rFonts w:ascii="Calibri" w:eastAsia="Calibri" w:hAnsi="Calibri" w:cs="Calibri"/>
          <w:lang w:val="fr-CH"/>
        </w:rPr>
      </w:pPr>
    </w:p>
    <w:p w14:paraId="4944DDBF" w14:textId="3A6C29D3" w:rsidR="0088579A" w:rsidRPr="0073310C" w:rsidRDefault="0088579A" w:rsidP="0088579A">
      <w:pPr>
        <w:pStyle w:val="BodyText"/>
        <w:numPr>
          <w:ilvl w:val="0"/>
          <w:numId w:val="20"/>
        </w:numPr>
        <w:tabs>
          <w:tab w:val="left" w:pos="526"/>
        </w:tabs>
        <w:ind w:right="234"/>
        <w:rPr>
          <w:lang w:val="fr-CH"/>
        </w:rPr>
      </w:pPr>
      <w:r>
        <w:rPr>
          <w:spacing w:val="-1"/>
          <w:lang w:val="fr-CH"/>
        </w:rPr>
        <w:t xml:space="preserve">Le Royaume-Uni a été déçu que cette question soit envoyée à la Cour internationale de Justice (CIJ) contrairement au principe </w:t>
      </w:r>
      <w:r w:rsidR="006C6196">
        <w:rPr>
          <w:spacing w:val="-1"/>
          <w:lang w:val="fr-CH"/>
        </w:rPr>
        <w:t>selon lequel</w:t>
      </w:r>
      <w:r>
        <w:rPr>
          <w:spacing w:val="-1"/>
          <w:lang w:val="fr-CH"/>
        </w:rPr>
        <w:t xml:space="preserve"> la Cour ne dev</w:t>
      </w:r>
      <w:r w:rsidR="006C6196">
        <w:rPr>
          <w:spacing w:val="-1"/>
          <w:lang w:val="fr-CH"/>
        </w:rPr>
        <w:t>r</w:t>
      </w:r>
      <w:r>
        <w:rPr>
          <w:spacing w:val="-1"/>
          <w:lang w:val="fr-CH"/>
        </w:rPr>
        <w:t>ait pas examiner les litiges bilatéraux sans le consentement des deux États concernés. Néanmoins, le Royaume-Uni respecte la CIJ et a participé pleinement au processus de la CIJ à toutes les étapes et de bonne foi. L’avis consultatif de 2019 a été communiqué à l’Assemblée générale des Nations U</w:t>
      </w:r>
      <w:r w:rsidR="00A60C5B">
        <w:rPr>
          <w:spacing w:val="-1"/>
          <w:lang w:val="fr-CH"/>
        </w:rPr>
        <w:t>nie</w:t>
      </w:r>
      <w:r>
        <w:rPr>
          <w:spacing w:val="-1"/>
          <w:lang w:val="fr-CH"/>
        </w:rPr>
        <w:t xml:space="preserve">s à sa demande ; il ne s’agit pas d’un jugement juridiquement contraignant. Le Royaume-Uni a examiné le contenu de l’avis consultatif avec soin mais nous ne partageons pas l’approche de la Cour. En outre, la résolution </w:t>
      </w:r>
      <w:r>
        <w:rPr>
          <w:rFonts w:cs="Calibri"/>
          <w:spacing w:val="-1"/>
          <w:lang w:val="fr-CH"/>
        </w:rPr>
        <w:t>73/295 de l’Assemblée générale des Nations Uni</w:t>
      </w:r>
      <w:r w:rsidR="00E9131E">
        <w:rPr>
          <w:rFonts w:cs="Calibri"/>
          <w:spacing w:val="-1"/>
          <w:lang w:val="fr-CH"/>
        </w:rPr>
        <w:t>e</w:t>
      </w:r>
      <w:r>
        <w:rPr>
          <w:rFonts w:cs="Calibri"/>
          <w:spacing w:val="-1"/>
          <w:lang w:val="fr-CH"/>
        </w:rPr>
        <w:t xml:space="preserve">s, adoptée suite à l’avis consultatif de la CIJ, ne </w:t>
      </w:r>
      <w:r w:rsidR="006C6196">
        <w:rPr>
          <w:rFonts w:cs="Calibri"/>
          <w:spacing w:val="-1"/>
          <w:lang w:val="fr-CH"/>
        </w:rPr>
        <w:t xml:space="preserve">crée </w:t>
      </w:r>
      <w:r>
        <w:rPr>
          <w:rFonts w:cs="Calibri"/>
          <w:spacing w:val="-1"/>
          <w:lang w:val="fr-CH"/>
        </w:rPr>
        <w:t xml:space="preserve">pas et ne peut pas créer d’obligation juridique pour les États Membres des Nations Unies. </w:t>
      </w:r>
    </w:p>
    <w:p w14:paraId="71FBC0A6" w14:textId="77777777" w:rsidR="0088579A" w:rsidRPr="0073310C" w:rsidRDefault="0088579A" w:rsidP="0088579A">
      <w:pPr>
        <w:rPr>
          <w:rFonts w:ascii="Calibri" w:eastAsia="Calibri" w:hAnsi="Calibri" w:cs="Calibri"/>
          <w:lang w:val="fr-CH"/>
        </w:rPr>
      </w:pPr>
    </w:p>
    <w:p w14:paraId="621A9F75" w14:textId="1EA7200E" w:rsidR="0088579A" w:rsidRPr="0073310C" w:rsidRDefault="0088579A" w:rsidP="0088579A">
      <w:pPr>
        <w:pStyle w:val="BodyText"/>
        <w:numPr>
          <w:ilvl w:val="0"/>
          <w:numId w:val="20"/>
        </w:numPr>
        <w:tabs>
          <w:tab w:val="left" w:pos="526"/>
        </w:tabs>
        <w:ind w:right="299"/>
        <w:rPr>
          <w:lang w:val="fr-CH"/>
        </w:rPr>
      </w:pPr>
      <w:r>
        <w:rPr>
          <w:spacing w:val="-1"/>
          <w:lang w:val="fr-CH"/>
        </w:rPr>
        <w:t xml:space="preserve">Le Gouvernement du Royaume-Uni a </w:t>
      </w:r>
      <w:r w:rsidR="00001A18">
        <w:rPr>
          <w:spacing w:val="-1"/>
          <w:lang w:val="fr-CH"/>
        </w:rPr>
        <w:t>connaissance</w:t>
      </w:r>
      <w:r>
        <w:rPr>
          <w:spacing w:val="-1"/>
          <w:lang w:val="fr-CH"/>
        </w:rPr>
        <w:t xml:space="preserve"> du jugement du 28 janvier rendu par la Chambre spéciale du Tribunal international d</w:t>
      </w:r>
      <w:r w:rsidR="00001A18">
        <w:rPr>
          <w:spacing w:val="-1"/>
          <w:lang w:val="fr-CH"/>
        </w:rPr>
        <w:t>u</w:t>
      </w:r>
      <w:r>
        <w:rPr>
          <w:spacing w:val="-1"/>
          <w:lang w:val="fr-CH"/>
        </w:rPr>
        <w:t xml:space="preserve"> droit de la mer formée pour résoudre un litige concernant la délimitation maritime </w:t>
      </w:r>
      <w:r w:rsidR="00001A18">
        <w:rPr>
          <w:spacing w:val="-1"/>
          <w:lang w:val="fr-CH"/>
        </w:rPr>
        <w:t xml:space="preserve">qui existerait, selon </w:t>
      </w:r>
      <w:r>
        <w:rPr>
          <w:spacing w:val="-1"/>
          <w:lang w:val="fr-CH"/>
        </w:rPr>
        <w:t>Maurice</w:t>
      </w:r>
      <w:r w:rsidR="00001A18">
        <w:rPr>
          <w:spacing w:val="-1"/>
          <w:lang w:val="fr-CH"/>
        </w:rPr>
        <w:t>,</w:t>
      </w:r>
      <w:r>
        <w:rPr>
          <w:spacing w:val="-1"/>
          <w:lang w:val="fr-CH"/>
        </w:rPr>
        <w:t xml:space="preserve"> entre Maurice et les Maldives</w:t>
      </w:r>
      <w:r w:rsidR="00001A18">
        <w:rPr>
          <w:spacing w:val="-1"/>
          <w:lang w:val="fr-CH"/>
        </w:rPr>
        <w:t>,</w:t>
      </w:r>
      <w:r>
        <w:rPr>
          <w:spacing w:val="-1"/>
          <w:lang w:val="fr-CH"/>
        </w:rPr>
        <w:t xml:space="preserve"> dans l’océan Indien. Le Royaume-Uni n’est pas partie à ces procédures qui ne peuvent avoir aucun effet sur le Royaume-Uni ou sur une délimitation</w:t>
      </w:r>
      <w:r w:rsidR="00001A18">
        <w:rPr>
          <w:spacing w:val="-1"/>
          <w:lang w:val="fr-CH"/>
        </w:rPr>
        <w:t xml:space="preserve"> </w:t>
      </w:r>
      <w:r>
        <w:rPr>
          <w:spacing w:val="-1"/>
          <w:lang w:val="fr-CH"/>
        </w:rPr>
        <w:t xml:space="preserve">maritime entre le Royaume-Uni (du point de vue du Territoire britannique de l’océan Indien) et la République des Maldives. </w:t>
      </w:r>
    </w:p>
    <w:p w14:paraId="32642EC9" w14:textId="77777777" w:rsidR="0088579A" w:rsidRPr="0073310C" w:rsidRDefault="0088579A" w:rsidP="0088579A">
      <w:pPr>
        <w:spacing w:before="10"/>
        <w:rPr>
          <w:rFonts w:ascii="Calibri" w:eastAsia="Calibri" w:hAnsi="Calibri" w:cs="Calibri"/>
          <w:lang w:val="fr-CH"/>
        </w:rPr>
      </w:pPr>
    </w:p>
    <w:p w14:paraId="4863A258" w14:textId="77777777" w:rsidR="0088579A" w:rsidRPr="0073310C" w:rsidRDefault="0088579A" w:rsidP="0088579A">
      <w:pPr>
        <w:pStyle w:val="BodyText"/>
        <w:numPr>
          <w:ilvl w:val="0"/>
          <w:numId w:val="20"/>
        </w:numPr>
        <w:tabs>
          <w:tab w:val="left" w:pos="526"/>
        </w:tabs>
        <w:ind w:right="438"/>
        <w:jc w:val="both"/>
        <w:rPr>
          <w:lang w:val="fr-CH"/>
        </w:rPr>
      </w:pPr>
      <w:r>
        <w:rPr>
          <w:spacing w:val="-1"/>
          <w:lang w:val="fr-CH"/>
        </w:rPr>
        <w:t>Le Royaume-Uni reste ouvert au dialogue avec Maurice sur les questions d’intérêt mutuel, y compris l’aire marine protégée et l’application de la décision arbitrale de 2015 de la Convention des Nations Unies sur le droit de la mer.</w:t>
      </w:r>
    </w:p>
    <w:p w14:paraId="3157F531" w14:textId="77777777" w:rsidR="0088579A" w:rsidRPr="0073310C" w:rsidRDefault="0088579A" w:rsidP="0088579A">
      <w:pPr>
        <w:rPr>
          <w:rFonts w:ascii="Calibri" w:eastAsia="Calibri" w:hAnsi="Calibri" w:cs="Calibri"/>
          <w:lang w:val="fr-CH"/>
        </w:rPr>
      </w:pPr>
    </w:p>
    <w:p w14:paraId="16662FDF" w14:textId="77777777" w:rsidR="0088579A" w:rsidRPr="0073310C" w:rsidRDefault="0088579A" w:rsidP="0088579A">
      <w:pPr>
        <w:pStyle w:val="BodyText"/>
        <w:numPr>
          <w:ilvl w:val="0"/>
          <w:numId w:val="20"/>
        </w:numPr>
        <w:tabs>
          <w:tab w:val="left" w:pos="526"/>
        </w:tabs>
        <w:rPr>
          <w:rFonts w:cstheme="minorHAnsi"/>
          <w:lang w:val="fr-CH"/>
        </w:rPr>
      </w:pPr>
      <w:r>
        <w:rPr>
          <w:lang w:val="fr-CH"/>
        </w:rPr>
        <w:t xml:space="preserve">Je demande que cette déclaration soit versée au rapport de la présente réunion. </w:t>
      </w:r>
    </w:p>
    <w:p w14:paraId="02A75B6A" w14:textId="38D383FE" w:rsidR="00D949F7" w:rsidRPr="0089504E" w:rsidRDefault="00D949F7" w:rsidP="00627071">
      <w:pPr>
        <w:tabs>
          <w:tab w:val="right" w:pos="9026"/>
        </w:tabs>
        <w:suppressAutoHyphens/>
        <w:rPr>
          <w:rFonts w:cstheme="minorHAnsi"/>
          <w:lang w:val="fr-FR"/>
        </w:rPr>
      </w:pPr>
    </w:p>
    <w:sectPr w:rsidR="00D949F7" w:rsidRPr="0089504E" w:rsidSect="00425E15">
      <w:footerReference w:type="default" r:id="rId14"/>
      <w:pgSz w:w="11910" w:h="16840"/>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D44E" w14:textId="77777777" w:rsidR="00B90BE1" w:rsidRDefault="00B90BE1">
      <w:r>
        <w:separator/>
      </w:r>
    </w:p>
  </w:endnote>
  <w:endnote w:type="continuationSeparator" w:id="0">
    <w:p w14:paraId="19F03780" w14:textId="77777777" w:rsidR="00B90BE1" w:rsidRDefault="00B9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37975D31" w14:textId="008FC205" w:rsidR="00B90BE1" w:rsidRPr="00F84AE1" w:rsidRDefault="00B90BE1" w:rsidP="00CA31F2">
        <w:pPr>
          <w:pStyle w:val="Footer"/>
          <w:rPr>
            <w:sz w:val="20"/>
            <w:szCs w:val="20"/>
          </w:rPr>
        </w:pPr>
        <w:r>
          <w:rPr>
            <w:sz w:val="20"/>
            <w:lang w:val="fr-FR"/>
          </w:rPr>
          <w:t>COP14 Doc.10</w:t>
        </w:r>
        <w:r w:rsidRPr="00F84AE1">
          <w:rPr>
            <w:sz w:val="20"/>
            <w:szCs w:val="20"/>
          </w:rPr>
          <w:tab/>
        </w:r>
        <w:r w:rsidRPr="00F84AE1">
          <w:rPr>
            <w:sz w:val="20"/>
            <w:szCs w:val="20"/>
          </w:rPr>
          <w:tab/>
          <w:t xml:space="preserve"> </w:t>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1656C0">
          <w:rPr>
            <w:noProof/>
            <w:sz w:val="20"/>
            <w:szCs w:val="20"/>
          </w:rPr>
          <w:t>21</w:t>
        </w:r>
        <w:r w:rsidRPr="00F84AE1">
          <w:rPr>
            <w:noProof/>
            <w:sz w:val="20"/>
            <w:szCs w:val="20"/>
          </w:rPr>
          <w:fldChar w:fldCharType="end"/>
        </w:r>
      </w:p>
    </w:sdtContent>
  </w:sdt>
  <w:p w14:paraId="44DEE30A" w14:textId="77777777" w:rsidR="00B90BE1" w:rsidRDefault="00B90BE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63392"/>
      <w:docPartObj>
        <w:docPartGallery w:val="Page Numbers (Bottom of Page)"/>
        <w:docPartUnique/>
      </w:docPartObj>
    </w:sdtPr>
    <w:sdtEndPr>
      <w:rPr>
        <w:noProof/>
        <w:sz w:val="20"/>
        <w:szCs w:val="20"/>
      </w:rPr>
    </w:sdtEndPr>
    <w:sdtContent>
      <w:p w14:paraId="05DDD966" w14:textId="06F78F2C" w:rsidR="00B90BE1" w:rsidRDefault="00B90BE1" w:rsidP="00BE1D1A">
        <w:pPr>
          <w:pStyle w:val="Footer"/>
          <w:tabs>
            <w:tab w:val="clear" w:pos="9026"/>
            <w:tab w:val="right" w:pos="9214"/>
          </w:tabs>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28404"/>
      <w:docPartObj>
        <w:docPartGallery w:val="Page Numbers (Bottom of Page)"/>
        <w:docPartUnique/>
      </w:docPartObj>
    </w:sdtPr>
    <w:sdtEndPr>
      <w:rPr>
        <w:noProof/>
        <w:sz w:val="20"/>
        <w:szCs w:val="20"/>
      </w:rPr>
    </w:sdtEndPr>
    <w:sdtContent>
      <w:p w14:paraId="1ABA4EB8" w14:textId="0FBA1C43" w:rsidR="00B90BE1" w:rsidRPr="0088579A" w:rsidRDefault="00B90BE1" w:rsidP="0088579A">
        <w:pPr>
          <w:pStyle w:val="Footer"/>
          <w:tabs>
            <w:tab w:val="clear" w:pos="9026"/>
            <w:tab w:val="left" w:pos="8789"/>
            <w:tab w:val="right" w:pos="14317"/>
          </w:tabs>
        </w:pPr>
        <w:r>
          <w:rPr>
            <w:sz w:val="20"/>
            <w:lang w:val="fr-FR"/>
          </w:rPr>
          <w:t>COP14 Doc.10</w:t>
        </w:r>
        <w:r w:rsidRPr="00F84AE1">
          <w:rPr>
            <w:sz w:val="20"/>
            <w:szCs w:val="20"/>
          </w:rPr>
          <w:tab/>
        </w:r>
        <w:r>
          <w:rPr>
            <w:sz w:val="20"/>
            <w:szCs w:val="20"/>
          </w:rPr>
          <w:tab/>
        </w:r>
        <w:r>
          <w:rPr>
            <w:sz w:val="20"/>
            <w:szCs w:val="20"/>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1656C0">
          <w:rPr>
            <w:noProof/>
            <w:sz w:val="20"/>
            <w:szCs w:val="20"/>
          </w:rPr>
          <w:t>23</w:t>
        </w:r>
        <w:r w:rsidRPr="00F84AE1">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13801"/>
      <w:docPartObj>
        <w:docPartGallery w:val="Page Numbers (Bottom of Page)"/>
        <w:docPartUnique/>
      </w:docPartObj>
    </w:sdtPr>
    <w:sdtEndPr>
      <w:rPr>
        <w:noProof/>
        <w:sz w:val="20"/>
        <w:szCs w:val="20"/>
      </w:rPr>
    </w:sdtEndPr>
    <w:sdtContent>
      <w:p w14:paraId="07B7D8E0" w14:textId="11A51817" w:rsidR="00B90BE1" w:rsidRPr="0088579A" w:rsidRDefault="00B90BE1" w:rsidP="0088579A">
        <w:pPr>
          <w:pStyle w:val="Footer"/>
          <w:tabs>
            <w:tab w:val="clear" w:pos="9026"/>
            <w:tab w:val="left" w:pos="8789"/>
            <w:tab w:val="right" w:pos="14317"/>
          </w:tabs>
        </w:pPr>
        <w:r>
          <w:rPr>
            <w:sz w:val="20"/>
            <w:lang w:val="fr-FR"/>
          </w:rPr>
          <w:t>COP14 Doc.10</w:t>
        </w:r>
        <w:r>
          <w:rPr>
            <w:sz w:val="20"/>
            <w:lang w:val="fr-FR"/>
          </w:rPr>
          <w:tab/>
        </w:r>
        <w:r>
          <w:rPr>
            <w:sz w:val="20"/>
            <w:lang w:val="fr-FR"/>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1656C0">
          <w:rPr>
            <w:noProof/>
            <w:sz w:val="20"/>
            <w:szCs w:val="20"/>
          </w:rPr>
          <w:t>44</w:t>
        </w:r>
        <w:r w:rsidRPr="00F84AE1">
          <w:rPr>
            <w:noProof/>
            <w:sz w:val="20"/>
            <w:szCs w:val="20"/>
          </w:rPr>
          <w:fldChar w:fldCharType="end"/>
        </w:r>
        <w:r>
          <w:rPr>
            <w:sz w:val="20"/>
            <w:lang w:val="fr-FR"/>
          </w:rPr>
          <w:tab/>
        </w:r>
        <w:r>
          <w:rPr>
            <w:sz w:val="20"/>
            <w:lang w:val="fr-FR"/>
          </w:rPr>
          <w:tab/>
        </w:r>
        <w:r w:rsidRPr="00F84AE1">
          <w:rPr>
            <w:sz w:val="20"/>
            <w:szCs w:val="20"/>
          </w:rPr>
          <w:tab/>
        </w:r>
        <w:r>
          <w:rPr>
            <w:sz w:val="20"/>
            <w:szCs w:val="20"/>
          </w:rPr>
          <w:tab/>
        </w:r>
        <w:r>
          <w:rPr>
            <w:sz w:val="20"/>
            <w:szCs w:val="20"/>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1656C0">
          <w:rPr>
            <w:noProof/>
            <w:sz w:val="20"/>
            <w:szCs w:val="20"/>
          </w:rPr>
          <w:t>44</w:t>
        </w:r>
        <w:r w:rsidRPr="00F84AE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EAE24" w14:textId="77777777" w:rsidR="00B90BE1" w:rsidRDefault="00B90BE1">
      <w:r>
        <w:separator/>
      </w:r>
    </w:p>
  </w:footnote>
  <w:footnote w:type="continuationSeparator" w:id="0">
    <w:p w14:paraId="246AB09C" w14:textId="77777777" w:rsidR="00B90BE1" w:rsidRDefault="00B90BE1">
      <w:r>
        <w:continuationSeparator/>
      </w:r>
    </w:p>
  </w:footnote>
  <w:footnote w:id="1">
    <w:p w14:paraId="7D03A64A" w14:textId="55A51223" w:rsidR="00B90BE1" w:rsidRPr="00874F6D" w:rsidRDefault="00B90BE1" w:rsidP="00941E10">
      <w:pPr>
        <w:pStyle w:val="FootnoteText"/>
        <w:rPr>
          <w:rFonts w:asciiTheme="minorHAnsi" w:hAnsiTheme="minorHAnsi" w:cstheme="minorHAnsi"/>
          <w:lang w:val="fr-FR"/>
        </w:rPr>
      </w:pPr>
      <w:r w:rsidRPr="00874F6D">
        <w:rPr>
          <w:rStyle w:val="FootnoteReference"/>
          <w:rFonts w:asciiTheme="minorHAnsi" w:hAnsiTheme="minorHAnsi" w:cstheme="minorHAnsi"/>
        </w:rPr>
        <w:footnoteRef/>
      </w:r>
      <w:r w:rsidRPr="00874F6D">
        <w:rPr>
          <w:rFonts w:asciiTheme="minorHAnsi" w:hAnsiTheme="minorHAnsi" w:cstheme="minorHAnsi"/>
          <w:lang w:val="fr-FR"/>
        </w:rPr>
        <w:t xml:space="preserve"> </w:t>
      </w:r>
      <w:r w:rsidRPr="00874F6D">
        <w:rPr>
          <w:rFonts w:asciiTheme="minorHAnsi" w:hAnsiTheme="minorHAnsi" w:cstheme="minorHAnsi"/>
          <w:lang w:val="fr-CH"/>
        </w:rPr>
        <w:t>Voir</w:t>
      </w:r>
      <w:r w:rsidRPr="00874F6D">
        <w:rPr>
          <w:rFonts w:asciiTheme="minorHAnsi" w:hAnsiTheme="minorHAnsi" w:cstheme="minorHAnsi"/>
          <w:lang w:val="fr-FR"/>
        </w:rPr>
        <w:t xml:space="preserve"> </w:t>
      </w:r>
      <w:hyperlink r:id="rId1" w:history="1">
        <w:r w:rsidRPr="00874F6D">
          <w:rPr>
            <w:rStyle w:val="Hyperlink"/>
            <w:rFonts w:asciiTheme="minorHAnsi" w:hAnsiTheme="minorHAnsi" w:cstheme="minorHAnsi"/>
            <w:lang w:val="fr-FR"/>
          </w:rPr>
          <w:t>https://www.ramsar.org/fr/document/liste-de-sites-ramsar-transfrontieres</w:t>
        </w:r>
      </w:hyperlink>
      <w:r w:rsidRPr="00874F6D">
        <w:rPr>
          <w:rFonts w:asciiTheme="minorHAnsi" w:hAnsiTheme="minorHAnsi" w:cstheme="minorHAnsi"/>
          <w:lang w:val="fr-FR"/>
        </w:rPr>
        <w:t>.</w:t>
      </w:r>
    </w:p>
  </w:footnote>
  <w:footnote w:id="2">
    <w:p w14:paraId="1FC4B831" w14:textId="528FD1B4" w:rsidR="00B90BE1" w:rsidRPr="001F0CBE" w:rsidRDefault="00B90BE1">
      <w:pPr>
        <w:pStyle w:val="FootnoteText"/>
        <w:rPr>
          <w:lang w:val="fr-FR"/>
        </w:rPr>
      </w:pPr>
      <w:r w:rsidRPr="005C19B8">
        <w:rPr>
          <w:rStyle w:val="FootnoteReference"/>
          <w:rFonts w:asciiTheme="minorHAnsi" w:hAnsiTheme="minorHAnsi" w:cstheme="minorHAnsi"/>
        </w:rPr>
        <w:footnoteRef/>
      </w:r>
      <w:r w:rsidRPr="001F0CBE">
        <w:rPr>
          <w:rFonts w:asciiTheme="minorHAnsi" w:hAnsiTheme="minorHAnsi" w:cstheme="minorHAnsi"/>
          <w:lang w:val="fr-FR"/>
        </w:rPr>
        <w:t xml:space="preserve"> </w:t>
      </w:r>
      <w:r w:rsidRPr="00750AE5">
        <w:rPr>
          <w:rFonts w:asciiTheme="minorHAnsi" w:hAnsiTheme="minorHAnsi" w:cstheme="minorHAnsi"/>
          <w:lang w:val="fr-CH"/>
        </w:rPr>
        <w:t>Pas encore attribué</w:t>
      </w:r>
    </w:p>
  </w:footnote>
  <w:footnote w:id="3">
    <w:p w14:paraId="6271C595" w14:textId="1A7D45DE" w:rsidR="00B90BE1" w:rsidRPr="00AE33E7" w:rsidRDefault="00B90BE1" w:rsidP="00E84368">
      <w:pPr>
        <w:pStyle w:val="FootnoteText"/>
        <w:rPr>
          <w:rFonts w:ascii="Calibri" w:hAnsi="Calibri" w:cs="Calibri"/>
          <w:lang w:val="fr-FR"/>
        </w:rPr>
      </w:pPr>
      <w:r w:rsidRPr="00AE33E7">
        <w:rPr>
          <w:rStyle w:val="FootnoteReference"/>
          <w:rFonts w:ascii="Calibri" w:hAnsi="Calibri" w:cs="Calibri"/>
          <w:lang w:val="fr-FR"/>
        </w:rPr>
        <w:footnoteRef/>
      </w:r>
      <w:r w:rsidRPr="00AE33E7">
        <w:rPr>
          <w:rFonts w:ascii="Calibri" w:hAnsi="Calibri" w:cs="Calibri"/>
          <w:lang w:val="fr-FR"/>
        </w:rPr>
        <w:t xml:space="preserve"> Ne comprend pas les Sites Ramsar pour lesquels le Secrétariat a reçu des informations (colonne suivante). Cette colonne comprend les Sites Ramsar pour lesquels la période écoulée depu</w:t>
      </w:r>
      <w:r>
        <w:rPr>
          <w:rFonts w:ascii="Calibri" w:hAnsi="Calibri" w:cs="Calibri"/>
          <w:lang w:val="fr-FR"/>
        </w:rPr>
        <w:t>is la mise à jour a atteint six </w:t>
      </w:r>
      <w:r w:rsidRPr="00AE33E7">
        <w:rPr>
          <w:rFonts w:ascii="Calibri" w:hAnsi="Calibri" w:cs="Calibri"/>
          <w:lang w:val="fr-FR"/>
        </w:rPr>
        <w:t xml:space="preserve">ans </w:t>
      </w:r>
      <w:r>
        <w:rPr>
          <w:rFonts w:ascii="Calibri" w:hAnsi="Calibri" w:cs="Calibri"/>
          <w:lang w:val="fr-FR"/>
        </w:rPr>
        <w:t>le 30 juin 2022</w:t>
      </w:r>
      <w:r w:rsidRPr="00AE33E7">
        <w:rPr>
          <w:rFonts w:ascii="Calibri" w:hAnsi="Calibri" w:cs="Calibri"/>
          <w:lang w:val="fr-FR"/>
        </w:rPr>
        <w:t>.</w:t>
      </w:r>
    </w:p>
  </w:footnote>
  <w:footnote w:id="4">
    <w:p w14:paraId="31130BF8" w14:textId="24FC131A" w:rsidR="00B90BE1" w:rsidRPr="00E84368" w:rsidRDefault="00B90BE1">
      <w:pPr>
        <w:pStyle w:val="FootnoteText"/>
        <w:rPr>
          <w:lang w:val="fr-FR"/>
        </w:rPr>
      </w:pPr>
      <w:r w:rsidRPr="00AE33E7">
        <w:rPr>
          <w:rStyle w:val="FootnoteReference"/>
          <w:rFonts w:ascii="Calibri" w:hAnsi="Calibri" w:cs="Calibri"/>
          <w:lang w:val="fr-FR"/>
        </w:rPr>
        <w:footnoteRef/>
      </w:r>
      <w:r w:rsidRPr="00AE33E7">
        <w:rPr>
          <w:rFonts w:ascii="Calibri" w:hAnsi="Calibri" w:cs="Calibri"/>
          <w:lang w:val="fr-FR"/>
        </w:rPr>
        <w:t xml:space="preserve"> Sites Ramsar pour lesquels les Autorités administratives ont soumis une FDR à jour que le Secrétariat était en train d’examiner et sur laquelle d’autres informations ou éclaircissements ont été demandés à la Partie contractante concernée.</w:t>
      </w:r>
    </w:p>
  </w:footnote>
  <w:footnote w:id="5">
    <w:p w14:paraId="1C4D543B" w14:textId="05FA6A79" w:rsidR="001A4E66" w:rsidRPr="001A4E66" w:rsidRDefault="001A4E66" w:rsidP="001A4E66">
      <w:pPr>
        <w:rPr>
          <w:rFonts w:eastAsia="Calibri" w:cstheme="minorHAnsi"/>
          <w:sz w:val="20"/>
          <w:szCs w:val="20"/>
          <w:lang w:val="fr-CH"/>
        </w:rPr>
      </w:pPr>
      <w:r w:rsidRPr="001A4E66">
        <w:rPr>
          <w:rStyle w:val="FootnoteReference"/>
          <w:sz w:val="20"/>
          <w:szCs w:val="20"/>
        </w:rPr>
        <w:footnoteRef/>
      </w:r>
      <w:r w:rsidRPr="001A4E66">
        <w:rPr>
          <w:rFonts w:eastAsia="Calibri" w:cstheme="minorHAnsi"/>
          <w:sz w:val="20"/>
          <w:szCs w:val="20"/>
          <w:lang w:val="fr-CH"/>
        </w:rPr>
        <w:t xml:space="preserve"> </w:t>
      </w:r>
      <w:r w:rsidRPr="001A4E66">
        <w:rPr>
          <w:rFonts w:eastAsia="Calibri" w:cstheme="minorHAnsi"/>
          <w:sz w:val="20"/>
          <w:szCs w:val="20"/>
          <w:lang w:val="fr-CH"/>
        </w:rPr>
        <w:t>Traduction non-officielle du Secrétariat</w:t>
      </w:r>
    </w:p>
  </w:footnote>
  <w:footnote w:id="6">
    <w:p w14:paraId="561FEFF6" w14:textId="023405E9" w:rsidR="001A4E66" w:rsidRPr="001A4E66" w:rsidRDefault="001A4E66" w:rsidP="001A4E66">
      <w:pPr>
        <w:rPr>
          <w:rFonts w:eastAsia="Calibri" w:cstheme="minorHAnsi"/>
          <w:sz w:val="20"/>
          <w:szCs w:val="20"/>
          <w:lang w:val="fr-CH"/>
        </w:rPr>
      </w:pPr>
      <w:r w:rsidRPr="001A4E66">
        <w:rPr>
          <w:rStyle w:val="FootnoteReference"/>
          <w:sz w:val="20"/>
          <w:szCs w:val="20"/>
        </w:rPr>
        <w:footnoteRef/>
      </w:r>
      <w:r w:rsidRPr="001A4E66">
        <w:rPr>
          <w:sz w:val="20"/>
          <w:szCs w:val="20"/>
          <w:lang w:val="fr-FR"/>
        </w:rPr>
        <w:t xml:space="preserve"> </w:t>
      </w:r>
      <w:r w:rsidRPr="001A4E66">
        <w:rPr>
          <w:rFonts w:eastAsia="Calibri" w:cstheme="minorHAnsi"/>
          <w:sz w:val="20"/>
          <w:szCs w:val="20"/>
          <w:lang w:val="fr-CH"/>
        </w:rPr>
        <w:t>Traduction non-officielle du Secrétariat</w:t>
      </w:r>
    </w:p>
    <w:p w14:paraId="45C2AD2E" w14:textId="708DDF7B" w:rsidR="001A4E66" w:rsidRPr="001A4E66" w:rsidRDefault="001A4E66">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2953922"/>
    <w:multiLevelType w:val="hybridMultilevel"/>
    <w:tmpl w:val="16786DF0"/>
    <w:lvl w:ilvl="0" w:tplc="42A6345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4" w15:restartNumberingAfterBreak="0">
    <w:nsid w:val="2B981140"/>
    <w:multiLevelType w:val="hybridMultilevel"/>
    <w:tmpl w:val="13BA0842"/>
    <w:lvl w:ilvl="0" w:tplc="5144F4D2">
      <w:start w:val="1"/>
      <w:numFmt w:val="bullet"/>
      <w:lvlText w:val=""/>
      <w:lvlJc w:val="left"/>
      <w:pPr>
        <w:ind w:left="525" w:hanging="425"/>
      </w:pPr>
      <w:rPr>
        <w:rFonts w:ascii="Symbol" w:eastAsia="Symbol" w:hAnsi="Symbol" w:hint="default"/>
        <w:w w:val="99"/>
        <w:sz w:val="20"/>
        <w:szCs w:val="20"/>
      </w:rPr>
    </w:lvl>
    <w:lvl w:ilvl="1" w:tplc="A372BAC4">
      <w:start w:val="1"/>
      <w:numFmt w:val="bullet"/>
      <w:lvlText w:val="•"/>
      <w:lvlJc w:val="left"/>
      <w:pPr>
        <w:ind w:left="1393" w:hanging="425"/>
      </w:pPr>
      <w:rPr>
        <w:rFonts w:hint="default"/>
      </w:rPr>
    </w:lvl>
    <w:lvl w:ilvl="2" w:tplc="62802DC6">
      <w:start w:val="1"/>
      <w:numFmt w:val="bullet"/>
      <w:lvlText w:val="•"/>
      <w:lvlJc w:val="left"/>
      <w:pPr>
        <w:ind w:left="2261" w:hanging="425"/>
      </w:pPr>
      <w:rPr>
        <w:rFonts w:hint="default"/>
      </w:rPr>
    </w:lvl>
    <w:lvl w:ilvl="3" w:tplc="792E553E">
      <w:start w:val="1"/>
      <w:numFmt w:val="bullet"/>
      <w:lvlText w:val="•"/>
      <w:lvlJc w:val="left"/>
      <w:pPr>
        <w:ind w:left="3129" w:hanging="425"/>
      </w:pPr>
      <w:rPr>
        <w:rFonts w:hint="default"/>
      </w:rPr>
    </w:lvl>
    <w:lvl w:ilvl="4" w:tplc="923438FE">
      <w:start w:val="1"/>
      <w:numFmt w:val="bullet"/>
      <w:lvlText w:val="•"/>
      <w:lvlJc w:val="left"/>
      <w:pPr>
        <w:ind w:left="3997" w:hanging="425"/>
      </w:pPr>
      <w:rPr>
        <w:rFonts w:hint="default"/>
      </w:rPr>
    </w:lvl>
    <w:lvl w:ilvl="5" w:tplc="E856B104">
      <w:start w:val="1"/>
      <w:numFmt w:val="bullet"/>
      <w:lvlText w:val="•"/>
      <w:lvlJc w:val="left"/>
      <w:pPr>
        <w:ind w:left="4865" w:hanging="425"/>
      </w:pPr>
      <w:rPr>
        <w:rFonts w:hint="default"/>
      </w:rPr>
    </w:lvl>
    <w:lvl w:ilvl="6" w:tplc="78724AC0">
      <w:start w:val="1"/>
      <w:numFmt w:val="bullet"/>
      <w:lvlText w:val="•"/>
      <w:lvlJc w:val="left"/>
      <w:pPr>
        <w:ind w:left="5733" w:hanging="425"/>
      </w:pPr>
      <w:rPr>
        <w:rFonts w:hint="default"/>
      </w:rPr>
    </w:lvl>
    <w:lvl w:ilvl="7" w:tplc="34D090CE">
      <w:start w:val="1"/>
      <w:numFmt w:val="bullet"/>
      <w:lvlText w:val="•"/>
      <w:lvlJc w:val="left"/>
      <w:pPr>
        <w:ind w:left="6602" w:hanging="425"/>
      </w:pPr>
      <w:rPr>
        <w:rFonts w:hint="default"/>
      </w:rPr>
    </w:lvl>
    <w:lvl w:ilvl="8" w:tplc="946459F4">
      <w:start w:val="1"/>
      <w:numFmt w:val="bullet"/>
      <w:lvlText w:val="•"/>
      <w:lvlJc w:val="left"/>
      <w:pPr>
        <w:ind w:left="7470" w:hanging="425"/>
      </w:pPr>
      <w:rPr>
        <w:rFonts w:hint="default"/>
      </w:rPr>
    </w:lvl>
  </w:abstractNum>
  <w:abstractNum w:abstractNumId="5" w15:restartNumberingAfterBreak="0">
    <w:nsid w:val="2DB76F86"/>
    <w:multiLevelType w:val="hybridMultilevel"/>
    <w:tmpl w:val="DC6E1B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A7E76"/>
    <w:multiLevelType w:val="hybridMultilevel"/>
    <w:tmpl w:val="76E4805C"/>
    <w:lvl w:ilvl="0" w:tplc="08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2"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7411F"/>
    <w:multiLevelType w:val="hybridMultilevel"/>
    <w:tmpl w:val="300EF702"/>
    <w:lvl w:ilvl="0" w:tplc="17D82B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3D354E"/>
    <w:multiLevelType w:val="hybridMultilevel"/>
    <w:tmpl w:val="7D1E6A9C"/>
    <w:lvl w:ilvl="0" w:tplc="0809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77B93B90"/>
    <w:multiLevelType w:val="hybridMultilevel"/>
    <w:tmpl w:val="9702A822"/>
    <w:lvl w:ilvl="0" w:tplc="0809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abstractNum w:abstractNumId="19"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16"/>
  </w:num>
  <w:num w:numId="5">
    <w:abstractNumId w:val="17"/>
  </w:num>
  <w:num w:numId="6">
    <w:abstractNumId w:val="6"/>
  </w:num>
  <w:num w:numId="7">
    <w:abstractNumId w:val="8"/>
  </w:num>
  <w:num w:numId="8">
    <w:abstractNumId w:val="10"/>
  </w:num>
  <w:num w:numId="9">
    <w:abstractNumId w:val="3"/>
  </w:num>
  <w:num w:numId="10">
    <w:abstractNumId w:val="1"/>
  </w:num>
  <w:num w:numId="11">
    <w:abstractNumId w:val="13"/>
  </w:num>
  <w:num w:numId="12">
    <w:abstractNumId w:val="19"/>
  </w:num>
  <w:num w:numId="13">
    <w:abstractNumId w:val="2"/>
  </w:num>
  <w:num w:numId="14">
    <w:abstractNumId w:val="9"/>
  </w:num>
  <w:num w:numId="15">
    <w:abstractNumId w:val="12"/>
  </w:num>
  <w:num w:numId="16">
    <w:abstractNumId w:val="5"/>
  </w:num>
  <w:num w:numId="17">
    <w:abstractNumId w:val="14"/>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0E55"/>
    <w:rsid w:val="00001A18"/>
    <w:rsid w:val="00002A26"/>
    <w:rsid w:val="0000723F"/>
    <w:rsid w:val="00007AA5"/>
    <w:rsid w:val="00013127"/>
    <w:rsid w:val="00020CCC"/>
    <w:rsid w:val="00022648"/>
    <w:rsid w:val="000238A4"/>
    <w:rsid w:val="00024606"/>
    <w:rsid w:val="00024A4E"/>
    <w:rsid w:val="0002564F"/>
    <w:rsid w:val="000267B2"/>
    <w:rsid w:val="00030286"/>
    <w:rsid w:val="000311BC"/>
    <w:rsid w:val="00032781"/>
    <w:rsid w:val="00035545"/>
    <w:rsid w:val="00036140"/>
    <w:rsid w:val="00036F0F"/>
    <w:rsid w:val="000375B0"/>
    <w:rsid w:val="000457CB"/>
    <w:rsid w:val="0004690D"/>
    <w:rsid w:val="00046919"/>
    <w:rsid w:val="00050CA0"/>
    <w:rsid w:val="0005193F"/>
    <w:rsid w:val="0005203B"/>
    <w:rsid w:val="00055ABF"/>
    <w:rsid w:val="00064DE1"/>
    <w:rsid w:val="00066228"/>
    <w:rsid w:val="00066825"/>
    <w:rsid w:val="00066B63"/>
    <w:rsid w:val="00071A5F"/>
    <w:rsid w:val="00072D82"/>
    <w:rsid w:val="00073548"/>
    <w:rsid w:val="0007548B"/>
    <w:rsid w:val="000763D0"/>
    <w:rsid w:val="00080763"/>
    <w:rsid w:val="00082871"/>
    <w:rsid w:val="00083E13"/>
    <w:rsid w:val="0008452C"/>
    <w:rsid w:val="00084839"/>
    <w:rsid w:val="00091174"/>
    <w:rsid w:val="000A0D53"/>
    <w:rsid w:val="000B30BE"/>
    <w:rsid w:val="000B5AFB"/>
    <w:rsid w:val="000B6CD4"/>
    <w:rsid w:val="000C073E"/>
    <w:rsid w:val="000C200F"/>
    <w:rsid w:val="000C3251"/>
    <w:rsid w:val="000D18C9"/>
    <w:rsid w:val="000D5F29"/>
    <w:rsid w:val="000E5FC6"/>
    <w:rsid w:val="000F4310"/>
    <w:rsid w:val="000F7135"/>
    <w:rsid w:val="0010090A"/>
    <w:rsid w:val="00100D46"/>
    <w:rsid w:val="0010387C"/>
    <w:rsid w:val="001047A3"/>
    <w:rsid w:val="001047A9"/>
    <w:rsid w:val="00105665"/>
    <w:rsid w:val="00107AB1"/>
    <w:rsid w:val="00110497"/>
    <w:rsid w:val="0011063F"/>
    <w:rsid w:val="001125B9"/>
    <w:rsid w:val="00114C66"/>
    <w:rsid w:val="00116BBA"/>
    <w:rsid w:val="00117F4A"/>
    <w:rsid w:val="00117FD4"/>
    <w:rsid w:val="001215D4"/>
    <w:rsid w:val="001227C5"/>
    <w:rsid w:val="001251C3"/>
    <w:rsid w:val="001272F4"/>
    <w:rsid w:val="00134A06"/>
    <w:rsid w:val="00135CE0"/>
    <w:rsid w:val="00140390"/>
    <w:rsid w:val="00140730"/>
    <w:rsid w:val="00140762"/>
    <w:rsid w:val="00141598"/>
    <w:rsid w:val="001456DF"/>
    <w:rsid w:val="001460DA"/>
    <w:rsid w:val="0014670E"/>
    <w:rsid w:val="001502F3"/>
    <w:rsid w:val="00150570"/>
    <w:rsid w:val="00157647"/>
    <w:rsid w:val="0016129F"/>
    <w:rsid w:val="00162087"/>
    <w:rsid w:val="00163456"/>
    <w:rsid w:val="001656C0"/>
    <w:rsid w:val="00165DFA"/>
    <w:rsid w:val="0016609D"/>
    <w:rsid w:val="001710AD"/>
    <w:rsid w:val="00171FB6"/>
    <w:rsid w:val="0017281F"/>
    <w:rsid w:val="001728D3"/>
    <w:rsid w:val="001729A5"/>
    <w:rsid w:val="001775F0"/>
    <w:rsid w:val="001814DB"/>
    <w:rsid w:val="00183200"/>
    <w:rsid w:val="0018443E"/>
    <w:rsid w:val="0018526E"/>
    <w:rsid w:val="00186664"/>
    <w:rsid w:val="001867E7"/>
    <w:rsid w:val="00186A3B"/>
    <w:rsid w:val="00194162"/>
    <w:rsid w:val="0019627E"/>
    <w:rsid w:val="00196535"/>
    <w:rsid w:val="001A0BED"/>
    <w:rsid w:val="001A1AC5"/>
    <w:rsid w:val="001A34D4"/>
    <w:rsid w:val="001A4E66"/>
    <w:rsid w:val="001A605B"/>
    <w:rsid w:val="001A7DFD"/>
    <w:rsid w:val="001B0383"/>
    <w:rsid w:val="001B095A"/>
    <w:rsid w:val="001B09ED"/>
    <w:rsid w:val="001B2A47"/>
    <w:rsid w:val="001B4E16"/>
    <w:rsid w:val="001B564F"/>
    <w:rsid w:val="001B59D5"/>
    <w:rsid w:val="001B5C90"/>
    <w:rsid w:val="001B68E5"/>
    <w:rsid w:val="001C196E"/>
    <w:rsid w:val="001C1BD7"/>
    <w:rsid w:val="001C1E1A"/>
    <w:rsid w:val="001C3652"/>
    <w:rsid w:val="001C7CCE"/>
    <w:rsid w:val="001D341A"/>
    <w:rsid w:val="001E005D"/>
    <w:rsid w:val="001E04AF"/>
    <w:rsid w:val="001E0DB1"/>
    <w:rsid w:val="001E3F5E"/>
    <w:rsid w:val="001E6297"/>
    <w:rsid w:val="001E70C4"/>
    <w:rsid w:val="001E7E00"/>
    <w:rsid w:val="001F0CBE"/>
    <w:rsid w:val="001F0E74"/>
    <w:rsid w:val="001F1723"/>
    <w:rsid w:val="001F1BAF"/>
    <w:rsid w:val="001F1D7E"/>
    <w:rsid w:val="001F2846"/>
    <w:rsid w:val="001F2E1C"/>
    <w:rsid w:val="001F31AC"/>
    <w:rsid w:val="001F3F11"/>
    <w:rsid w:val="001F4DBD"/>
    <w:rsid w:val="001F59FC"/>
    <w:rsid w:val="001F6585"/>
    <w:rsid w:val="00200C3B"/>
    <w:rsid w:val="00202742"/>
    <w:rsid w:val="00203863"/>
    <w:rsid w:val="00204A66"/>
    <w:rsid w:val="002076CF"/>
    <w:rsid w:val="00210762"/>
    <w:rsid w:val="002128FA"/>
    <w:rsid w:val="002135AE"/>
    <w:rsid w:val="002200E8"/>
    <w:rsid w:val="002311A2"/>
    <w:rsid w:val="002349DD"/>
    <w:rsid w:val="00234BFF"/>
    <w:rsid w:val="00234D9A"/>
    <w:rsid w:val="00234FEA"/>
    <w:rsid w:val="00236917"/>
    <w:rsid w:val="002422C6"/>
    <w:rsid w:val="00242514"/>
    <w:rsid w:val="0024548B"/>
    <w:rsid w:val="00247722"/>
    <w:rsid w:val="00254A9C"/>
    <w:rsid w:val="00254D3F"/>
    <w:rsid w:val="00260B36"/>
    <w:rsid w:val="002626FE"/>
    <w:rsid w:val="00264BCA"/>
    <w:rsid w:val="0026545B"/>
    <w:rsid w:val="00265843"/>
    <w:rsid w:val="00276C1E"/>
    <w:rsid w:val="00276E3D"/>
    <w:rsid w:val="00277248"/>
    <w:rsid w:val="00280EF2"/>
    <w:rsid w:val="002825B9"/>
    <w:rsid w:val="00282B8C"/>
    <w:rsid w:val="002841EB"/>
    <w:rsid w:val="00291452"/>
    <w:rsid w:val="002931E4"/>
    <w:rsid w:val="00294AA4"/>
    <w:rsid w:val="002969C1"/>
    <w:rsid w:val="00296F99"/>
    <w:rsid w:val="0029762A"/>
    <w:rsid w:val="002B01BC"/>
    <w:rsid w:val="002B1826"/>
    <w:rsid w:val="002B3871"/>
    <w:rsid w:val="002B3D3F"/>
    <w:rsid w:val="002B3F0F"/>
    <w:rsid w:val="002B468C"/>
    <w:rsid w:val="002B5B4A"/>
    <w:rsid w:val="002B6AFD"/>
    <w:rsid w:val="002B6D65"/>
    <w:rsid w:val="002B72FE"/>
    <w:rsid w:val="002B7FF2"/>
    <w:rsid w:val="002C041E"/>
    <w:rsid w:val="002C2B1E"/>
    <w:rsid w:val="002C5840"/>
    <w:rsid w:val="002C63AF"/>
    <w:rsid w:val="002C6424"/>
    <w:rsid w:val="002C6598"/>
    <w:rsid w:val="002D028B"/>
    <w:rsid w:val="002D19D4"/>
    <w:rsid w:val="002D1E15"/>
    <w:rsid w:val="002D1FE1"/>
    <w:rsid w:val="002D50CD"/>
    <w:rsid w:val="002E0049"/>
    <w:rsid w:val="002E1852"/>
    <w:rsid w:val="002E55F0"/>
    <w:rsid w:val="002E56DE"/>
    <w:rsid w:val="002E745F"/>
    <w:rsid w:val="002E7B4E"/>
    <w:rsid w:val="002F0093"/>
    <w:rsid w:val="002F1CD0"/>
    <w:rsid w:val="002F3844"/>
    <w:rsid w:val="002F3928"/>
    <w:rsid w:val="002F7A84"/>
    <w:rsid w:val="00302930"/>
    <w:rsid w:val="00303EA9"/>
    <w:rsid w:val="00311F79"/>
    <w:rsid w:val="003169C0"/>
    <w:rsid w:val="00325131"/>
    <w:rsid w:val="00325996"/>
    <w:rsid w:val="00330A4C"/>
    <w:rsid w:val="00335ACC"/>
    <w:rsid w:val="00340F4B"/>
    <w:rsid w:val="0034170C"/>
    <w:rsid w:val="00343C3B"/>
    <w:rsid w:val="00343E3D"/>
    <w:rsid w:val="00344A5A"/>
    <w:rsid w:val="00344B7A"/>
    <w:rsid w:val="00351264"/>
    <w:rsid w:val="00353C25"/>
    <w:rsid w:val="00353ECF"/>
    <w:rsid w:val="00360A84"/>
    <w:rsid w:val="003616BB"/>
    <w:rsid w:val="00361887"/>
    <w:rsid w:val="00362C99"/>
    <w:rsid w:val="003633CC"/>
    <w:rsid w:val="003651D6"/>
    <w:rsid w:val="0036538D"/>
    <w:rsid w:val="00367E53"/>
    <w:rsid w:val="0037004B"/>
    <w:rsid w:val="003722DA"/>
    <w:rsid w:val="00372415"/>
    <w:rsid w:val="003745A4"/>
    <w:rsid w:val="00374A23"/>
    <w:rsid w:val="00376CDB"/>
    <w:rsid w:val="00377935"/>
    <w:rsid w:val="00377D2D"/>
    <w:rsid w:val="003816ED"/>
    <w:rsid w:val="00381D0C"/>
    <w:rsid w:val="003830F7"/>
    <w:rsid w:val="00385BD3"/>
    <w:rsid w:val="003916D1"/>
    <w:rsid w:val="0039203E"/>
    <w:rsid w:val="0039410B"/>
    <w:rsid w:val="00394CD8"/>
    <w:rsid w:val="00396505"/>
    <w:rsid w:val="003A1AD1"/>
    <w:rsid w:val="003A43E0"/>
    <w:rsid w:val="003A4550"/>
    <w:rsid w:val="003A5BF2"/>
    <w:rsid w:val="003A6775"/>
    <w:rsid w:val="003A7685"/>
    <w:rsid w:val="003A7D76"/>
    <w:rsid w:val="003B2599"/>
    <w:rsid w:val="003B3029"/>
    <w:rsid w:val="003B467E"/>
    <w:rsid w:val="003B47B7"/>
    <w:rsid w:val="003B5902"/>
    <w:rsid w:val="003B6058"/>
    <w:rsid w:val="003B78B3"/>
    <w:rsid w:val="003B7D29"/>
    <w:rsid w:val="003C17C9"/>
    <w:rsid w:val="003C2033"/>
    <w:rsid w:val="003C4B9F"/>
    <w:rsid w:val="003C50A3"/>
    <w:rsid w:val="003C53E7"/>
    <w:rsid w:val="003C5AE2"/>
    <w:rsid w:val="003C671B"/>
    <w:rsid w:val="003C73B5"/>
    <w:rsid w:val="003D213F"/>
    <w:rsid w:val="003E1D10"/>
    <w:rsid w:val="003E1F9E"/>
    <w:rsid w:val="003E28AD"/>
    <w:rsid w:val="003E6F90"/>
    <w:rsid w:val="003E716B"/>
    <w:rsid w:val="003F0E62"/>
    <w:rsid w:val="003F5429"/>
    <w:rsid w:val="00403638"/>
    <w:rsid w:val="004047F3"/>
    <w:rsid w:val="0041203F"/>
    <w:rsid w:val="004125AF"/>
    <w:rsid w:val="00412C2B"/>
    <w:rsid w:val="00416038"/>
    <w:rsid w:val="004169C7"/>
    <w:rsid w:val="004169D0"/>
    <w:rsid w:val="00416CB6"/>
    <w:rsid w:val="00417A02"/>
    <w:rsid w:val="00423577"/>
    <w:rsid w:val="00425E15"/>
    <w:rsid w:val="00430603"/>
    <w:rsid w:val="00430C62"/>
    <w:rsid w:val="00432D20"/>
    <w:rsid w:val="00437995"/>
    <w:rsid w:val="00447477"/>
    <w:rsid w:val="00447EEA"/>
    <w:rsid w:val="00450517"/>
    <w:rsid w:val="0045213C"/>
    <w:rsid w:val="00452215"/>
    <w:rsid w:val="004539EB"/>
    <w:rsid w:val="004570EF"/>
    <w:rsid w:val="004603BF"/>
    <w:rsid w:val="004620B0"/>
    <w:rsid w:val="0046253B"/>
    <w:rsid w:val="00463522"/>
    <w:rsid w:val="00463625"/>
    <w:rsid w:val="0046496D"/>
    <w:rsid w:val="00470D58"/>
    <w:rsid w:val="0047197C"/>
    <w:rsid w:val="00471B07"/>
    <w:rsid w:val="00477588"/>
    <w:rsid w:val="00480D71"/>
    <w:rsid w:val="0048368F"/>
    <w:rsid w:val="00484741"/>
    <w:rsid w:val="004900F1"/>
    <w:rsid w:val="00492AA6"/>
    <w:rsid w:val="00494A0E"/>
    <w:rsid w:val="00495FD9"/>
    <w:rsid w:val="004A038B"/>
    <w:rsid w:val="004A294A"/>
    <w:rsid w:val="004A57F5"/>
    <w:rsid w:val="004A5961"/>
    <w:rsid w:val="004B6C26"/>
    <w:rsid w:val="004B6C5D"/>
    <w:rsid w:val="004B7651"/>
    <w:rsid w:val="004C2081"/>
    <w:rsid w:val="004C2BC9"/>
    <w:rsid w:val="004C5825"/>
    <w:rsid w:val="004C7B3B"/>
    <w:rsid w:val="004C7C34"/>
    <w:rsid w:val="004D7BD6"/>
    <w:rsid w:val="004D7FD9"/>
    <w:rsid w:val="004E0019"/>
    <w:rsid w:val="004E0750"/>
    <w:rsid w:val="004E12DB"/>
    <w:rsid w:val="004E1949"/>
    <w:rsid w:val="004E1FEB"/>
    <w:rsid w:val="004E2FA4"/>
    <w:rsid w:val="004E4B3D"/>
    <w:rsid w:val="004E4C36"/>
    <w:rsid w:val="004E5A86"/>
    <w:rsid w:val="004E71CD"/>
    <w:rsid w:val="004F1998"/>
    <w:rsid w:val="005003F8"/>
    <w:rsid w:val="005014DD"/>
    <w:rsid w:val="00503258"/>
    <w:rsid w:val="00503A9A"/>
    <w:rsid w:val="00504CB9"/>
    <w:rsid w:val="005070EE"/>
    <w:rsid w:val="005124A7"/>
    <w:rsid w:val="00517668"/>
    <w:rsid w:val="00517D65"/>
    <w:rsid w:val="005209F9"/>
    <w:rsid w:val="00521334"/>
    <w:rsid w:val="005233C5"/>
    <w:rsid w:val="005245C0"/>
    <w:rsid w:val="00532910"/>
    <w:rsid w:val="00533EE9"/>
    <w:rsid w:val="005341B4"/>
    <w:rsid w:val="005342B8"/>
    <w:rsid w:val="005377E1"/>
    <w:rsid w:val="0054144E"/>
    <w:rsid w:val="00542942"/>
    <w:rsid w:val="005438EE"/>
    <w:rsid w:val="0054407D"/>
    <w:rsid w:val="00546974"/>
    <w:rsid w:val="005505FB"/>
    <w:rsid w:val="00553524"/>
    <w:rsid w:val="0055729E"/>
    <w:rsid w:val="00560523"/>
    <w:rsid w:val="00560D53"/>
    <w:rsid w:val="00562E7F"/>
    <w:rsid w:val="0056381C"/>
    <w:rsid w:val="0056425E"/>
    <w:rsid w:val="005659D2"/>
    <w:rsid w:val="0056660B"/>
    <w:rsid w:val="00566BBD"/>
    <w:rsid w:val="0057104A"/>
    <w:rsid w:val="00573282"/>
    <w:rsid w:val="0057357E"/>
    <w:rsid w:val="00575B8A"/>
    <w:rsid w:val="0057625F"/>
    <w:rsid w:val="00576597"/>
    <w:rsid w:val="00585B3A"/>
    <w:rsid w:val="0058622C"/>
    <w:rsid w:val="00587041"/>
    <w:rsid w:val="005877A5"/>
    <w:rsid w:val="00592BED"/>
    <w:rsid w:val="00593291"/>
    <w:rsid w:val="00594B4E"/>
    <w:rsid w:val="00595B2E"/>
    <w:rsid w:val="005961FF"/>
    <w:rsid w:val="00597A12"/>
    <w:rsid w:val="005A165D"/>
    <w:rsid w:val="005A250C"/>
    <w:rsid w:val="005A5B76"/>
    <w:rsid w:val="005A6BEC"/>
    <w:rsid w:val="005A77AB"/>
    <w:rsid w:val="005B232B"/>
    <w:rsid w:val="005B2D3E"/>
    <w:rsid w:val="005B3D0C"/>
    <w:rsid w:val="005B4BFE"/>
    <w:rsid w:val="005B6088"/>
    <w:rsid w:val="005C05E7"/>
    <w:rsid w:val="005C0834"/>
    <w:rsid w:val="005C1016"/>
    <w:rsid w:val="005C4C2F"/>
    <w:rsid w:val="005C52A2"/>
    <w:rsid w:val="005D00FC"/>
    <w:rsid w:val="005D198E"/>
    <w:rsid w:val="005D35D2"/>
    <w:rsid w:val="005D3F8D"/>
    <w:rsid w:val="005D45F2"/>
    <w:rsid w:val="005D5B50"/>
    <w:rsid w:val="005D608C"/>
    <w:rsid w:val="005D7558"/>
    <w:rsid w:val="005E0410"/>
    <w:rsid w:val="005E1965"/>
    <w:rsid w:val="005E1A63"/>
    <w:rsid w:val="005E275A"/>
    <w:rsid w:val="005E2AF5"/>
    <w:rsid w:val="005E3447"/>
    <w:rsid w:val="005E4C24"/>
    <w:rsid w:val="005E54EA"/>
    <w:rsid w:val="005E7DE7"/>
    <w:rsid w:val="005F2292"/>
    <w:rsid w:val="005F35D4"/>
    <w:rsid w:val="005F3652"/>
    <w:rsid w:val="005F5F82"/>
    <w:rsid w:val="005F7D11"/>
    <w:rsid w:val="006011E0"/>
    <w:rsid w:val="00607041"/>
    <w:rsid w:val="0060763B"/>
    <w:rsid w:val="00611F6F"/>
    <w:rsid w:val="00613F62"/>
    <w:rsid w:val="00617031"/>
    <w:rsid w:val="006173AB"/>
    <w:rsid w:val="006176E7"/>
    <w:rsid w:val="006203D5"/>
    <w:rsid w:val="0062116F"/>
    <w:rsid w:val="00622EDB"/>
    <w:rsid w:val="00627071"/>
    <w:rsid w:val="00631891"/>
    <w:rsid w:val="00632C7A"/>
    <w:rsid w:val="00633349"/>
    <w:rsid w:val="00633727"/>
    <w:rsid w:val="0063696F"/>
    <w:rsid w:val="00636EF6"/>
    <w:rsid w:val="006377E1"/>
    <w:rsid w:val="00637F88"/>
    <w:rsid w:val="006450F3"/>
    <w:rsid w:val="0064660D"/>
    <w:rsid w:val="0065045A"/>
    <w:rsid w:val="00652000"/>
    <w:rsid w:val="00654865"/>
    <w:rsid w:val="00654ED3"/>
    <w:rsid w:val="00654EFC"/>
    <w:rsid w:val="00657685"/>
    <w:rsid w:val="0066242E"/>
    <w:rsid w:val="00662C2A"/>
    <w:rsid w:val="00664FBD"/>
    <w:rsid w:val="00667640"/>
    <w:rsid w:val="00667A0F"/>
    <w:rsid w:val="00676B0D"/>
    <w:rsid w:val="00677ADF"/>
    <w:rsid w:val="006828EB"/>
    <w:rsid w:val="00685610"/>
    <w:rsid w:val="006920C7"/>
    <w:rsid w:val="006927B0"/>
    <w:rsid w:val="00694428"/>
    <w:rsid w:val="00696640"/>
    <w:rsid w:val="006A1980"/>
    <w:rsid w:val="006A202B"/>
    <w:rsid w:val="006A3372"/>
    <w:rsid w:val="006A344E"/>
    <w:rsid w:val="006A35B2"/>
    <w:rsid w:val="006A51CC"/>
    <w:rsid w:val="006A625C"/>
    <w:rsid w:val="006B0862"/>
    <w:rsid w:val="006B1039"/>
    <w:rsid w:val="006B39D5"/>
    <w:rsid w:val="006B4F49"/>
    <w:rsid w:val="006B51DC"/>
    <w:rsid w:val="006B5AD9"/>
    <w:rsid w:val="006B64CB"/>
    <w:rsid w:val="006C5619"/>
    <w:rsid w:val="006C6196"/>
    <w:rsid w:val="006C7092"/>
    <w:rsid w:val="006D0AE7"/>
    <w:rsid w:val="006D1BEC"/>
    <w:rsid w:val="006D26E1"/>
    <w:rsid w:val="006D2A04"/>
    <w:rsid w:val="006D301B"/>
    <w:rsid w:val="006D4A78"/>
    <w:rsid w:val="006D5201"/>
    <w:rsid w:val="006E2639"/>
    <w:rsid w:val="006E2E16"/>
    <w:rsid w:val="006E3F93"/>
    <w:rsid w:val="006E70CB"/>
    <w:rsid w:val="006F17FD"/>
    <w:rsid w:val="006F18C2"/>
    <w:rsid w:val="006F7A44"/>
    <w:rsid w:val="007016FF"/>
    <w:rsid w:val="007065E5"/>
    <w:rsid w:val="007103D8"/>
    <w:rsid w:val="007104D5"/>
    <w:rsid w:val="00711E42"/>
    <w:rsid w:val="00713C00"/>
    <w:rsid w:val="00716C48"/>
    <w:rsid w:val="007215ED"/>
    <w:rsid w:val="0072252E"/>
    <w:rsid w:val="00725D47"/>
    <w:rsid w:val="00726353"/>
    <w:rsid w:val="00726543"/>
    <w:rsid w:val="007332BD"/>
    <w:rsid w:val="00735CB4"/>
    <w:rsid w:val="007454B0"/>
    <w:rsid w:val="007509AB"/>
    <w:rsid w:val="00750AE5"/>
    <w:rsid w:val="007523CD"/>
    <w:rsid w:val="00753738"/>
    <w:rsid w:val="0075535A"/>
    <w:rsid w:val="007567B8"/>
    <w:rsid w:val="00756A06"/>
    <w:rsid w:val="00762416"/>
    <w:rsid w:val="00763EF6"/>
    <w:rsid w:val="0076628E"/>
    <w:rsid w:val="00770064"/>
    <w:rsid w:val="00770552"/>
    <w:rsid w:val="00772D20"/>
    <w:rsid w:val="00780B3A"/>
    <w:rsid w:val="00784E1E"/>
    <w:rsid w:val="00791A62"/>
    <w:rsid w:val="0079502A"/>
    <w:rsid w:val="007959D2"/>
    <w:rsid w:val="0079740E"/>
    <w:rsid w:val="007A14BF"/>
    <w:rsid w:val="007A15BE"/>
    <w:rsid w:val="007A386E"/>
    <w:rsid w:val="007A464E"/>
    <w:rsid w:val="007A533F"/>
    <w:rsid w:val="007A57A2"/>
    <w:rsid w:val="007A5C53"/>
    <w:rsid w:val="007B1104"/>
    <w:rsid w:val="007B14BB"/>
    <w:rsid w:val="007B4349"/>
    <w:rsid w:val="007B4726"/>
    <w:rsid w:val="007B5190"/>
    <w:rsid w:val="007C0448"/>
    <w:rsid w:val="007C0E95"/>
    <w:rsid w:val="007C4D2D"/>
    <w:rsid w:val="007C67BD"/>
    <w:rsid w:val="007D0F79"/>
    <w:rsid w:val="007D1B8F"/>
    <w:rsid w:val="007E4EAB"/>
    <w:rsid w:val="007E6EEA"/>
    <w:rsid w:val="007F2BE7"/>
    <w:rsid w:val="007F3813"/>
    <w:rsid w:val="007F6BA0"/>
    <w:rsid w:val="00800463"/>
    <w:rsid w:val="00802E35"/>
    <w:rsid w:val="0080671D"/>
    <w:rsid w:val="008137F8"/>
    <w:rsid w:val="00816B76"/>
    <w:rsid w:val="00816E97"/>
    <w:rsid w:val="0082017E"/>
    <w:rsid w:val="00820558"/>
    <w:rsid w:val="00821967"/>
    <w:rsid w:val="0082476B"/>
    <w:rsid w:val="008255AB"/>
    <w:rsid w:val="00836380"/>
    <w:rsid w:val="00837731"/>
    <w:rsid w:val="00837A66"/>
    <w:rsid w:val="00837B09"/>
    <w:rsid w:val="00837E81"/>
    <w:rsid w:val="00841DBD"/>
    <w:rsid w:val="0084380B"/>
    <w:rsid w:val="008455F1"/>
    <w:rsid w:val="00846312"/>
    <w:rsid w:val="008532D6"/>
    <w:rsid w:val="00862824"/>
    <w:rsid w:val="00862831"/>
    <w:rsid w:val="00863F9C"/>
    <w:rsid w:val="00864C87"/>
    <w:rsid w:val="00866935"/>
    <w:rsid w:val="00873CE6"/>
    <w:rsid w:val="00873E57"/>
    <w:rsid w:val="00874F6D"/>
    <w:rsid w:val="00880D59"/>
    <w:rsid w:val="00881D46"/>
    <w:rsid w:val="00883A73"/>
    <w:rsid w:val="00884B02"/>
    <w:rsid w:val="0088579A"/>
    <w:rsid w:val="008860C8"/>
    <w:rsid w:val="008873DA"/>
    <w:rsid w:val="00887890"/>
    <w:rsid w:val="00887BCE"/>
    <w:rsid w:val="00890875"/>
    <w:rsid w:val="0089221C"/>
    <w:rsid w:val="00892BC7"/>
    <w:rsid w:val="00894C66"/>
    <w:rsid w:val="0089504E"/>
    <w:rsid w:val="008A303F"/>
    <w:rsid w:val="008A3303"/>
    <w:rsid w:val="008A585D"/>
    <w:rsid w:val="008A6824"/>
    <w:rsid w:val="008A7080"/>
    <w:rsid w:val="008A7B77"/>
    <w:rsid w:val="008B09BF"/>
    <w:rsid w:val="008B0FAE"/>
    <w:rsid w:val="008B27B4"/>
    <w:rsid w:val="008B2BB9"/>
    <w:rsid w:val="008B3473"/>
    <w:rsid w:val="008B752A"/>
    <w:rsid w:val="008C11CA"/>
    <w:rsid w:val="008C1A00"/>
    <w:rsid w:val="008C4CC9"/>
    <w:rsid w:val="008C6509"/>
    <w:rsid w:val="008C7975"/>
    <w:rsid w:val="008D1CFD"/>
    <w:rsid w:val="008D269C"/>
    <w:rsid w:val="008D2D76"/>
    <w:rsid w:val="008D2EE7"/>
    <w:rsid w:val="008D2F51"/>
    <w:rsid w:val="008D69D1"/>
    <w:rsid w:val="008D7D17"/>
    <w:rsid w:val="008E08D6"/>
    <w:rsid w:val="008E1E61"/>
    <w:rsid w:val="008E2FC9"/>
    <w:rsid w:val="008E4054"/>
    <w:rsid w:val="008E7804"/>
    <w:rsid w:val="008F42A6"/>
    <w:rsid w:val="008F49C7"/>
    <w:rsid w:val="00900A0D"/>
    <w:rsid w:val="00900A5A"/>
    <w:rsid w:val="0090143C"/>
    <w:rsid w:val="00902CA4"/>
    <w:rsid w:val="00904EFB"/>
    <w:rsid w:val="009073E3"/>
    <w:rsid w:val="00910124"/>
    <w:rsid w:val="00911B7A"/>
    <w:rsid w:val="00914BCE"/>
    <w:rsid w:val="00922791"/>
    <w:rsid w:val="009228DA"/>
    <w:rsid w:val="00925643"/>
    <w:rsid w:val="009256CD"/>
    <w:rsid w:val="00927961"/>
    <w:rsid w:val="00930610"/>
    <w:rsid w:val="009322D6"/>
    <w:rsid w:val="00934A30"/>
    <w:rsid w:val="00935191"/>
    <w:rsid w:val="00940244"/>
    <w:rsid w:val="00941E10"/>
    <w:rsid w:val="00941E26"/>
    <w:rsid w:val="0094255A"/>
    <w:rsid w:val="00943533"/>
    <w:rsid w:val="00945D8A"/>
    <w:rsid w:val="00946BF7"/>
    <w:rsid w:val="0095001F"/>
    <w:rsid w:val="00950A42"/>
    <w:rsid w:val="00951DAE"/>
    <w:rsid w:val="009530C6"/>
    <w:rsid w:val="00954613"/>
    <w:rsid w:val="009562FE"/>
    <w:rsid w:val="00963F25"/>
    <w:rsid w:val="00966E90"/>
    <w:rsid w:val="00967A07"/>
    <w:rsid w:val="00967BB3"/>
    <w:rsid w:val="00967EF6"/>
    <w:rsid w:val="00971E3E"/>
    <w:rsid w:val="00984F48"/>
    <w:rsid w:val="00985389"/>
    <w:rsid w:val="00985E58"/>
    <w:rsid w:val="00985ED8"/>
    <w:rsid w:val="00991775"/>
    <w:rsid w:val="00991B2F"/>
    <w:rsid w:val="009925AE"/>
    <w:rsid w:val="00994674"/>
    <w:rsid w:val="00997F4B"/>
    <w:rsid w:val="009A01A7"/>
    <w:rsid w:val="009A0C1A"/>
    <w:rsid w:val="009A14D4"/>
    <w:rsid w:val="009A5153"/>
    <w:rsid w:val="009B08B1"/>
    <w:rsid w:val="009B24CD"/>
    <w:rsid w:val="009B2B31"/>
    <w:rsid w:val="009B3CD3"/>
    <w:rsid w:val="009B58EA"/>
    <w:rsid w:val="009B59A7"/>
    <w:rsid w:val="009B7141"/>
    <w:rsid w:val="009C028D"/>
    <w:rsid w:val="009C0E56"/>
    <w:rsid w:val="009C160B"/>
    <w:rsid w:val="009C1BBA"/>
    <w:rsid w:val="009C2324"/>
    <w:rsid w:val="009C42B0"/>
    <w:rsid w:val="009C4AE6"/>
    <w:rsid w:val="009C7004"/>
    <w:rsid w:val="009C75F2"/>
    <w:rsid w:val="009D1AC1"/>
    <w:rsid w:val="009D2A60"/>
    <w:rsid w:val="009D3152"/>
    <w:rsid w:val="009D6BCB"/>
    <w:rsid w:val="009D6C5D"/>
    <w:rsid w:val="009D7C8B"/>
    <w:rsid w:val="009E0292"/>
    <w:rsid w:val="009E1ED0"/>
    <w:rsid w:val="009E246B"/>
    <w:rsid w:val="009E260B"/>
    <w:rsid w:val="009E411E"/>
    <w:rsid w:val="009E5145"/>
    <w:rsid w:val="009F26BA"/>
    <w:rsid w:val="009F7C63"/>
    <w:rsid w:val="00A020CD"/>
    <w:rsid w:val="00A04286"/>
    <w:rsid w:val="00A05834"/>
    <w:rsid w:val="00A062C3"/>
    <w:rsid w:val="00A0770E"/>
    <w:rsid w:val="00A07A6C"/>
    <w:rsid w:val="00A07DCF"/>
    <w:rsid w:val="00A07E36"/>
    <w:rsid w:val="00A1048F"/>
    <w:rsid w:val="00A13FD4"/>
    <w:rsid w:val="00A20653"/>
    <w:rsid w:val="00A2129E"/>
    <w:rsid w:val="00A24748"/>
    <w:rsid w:val="00A25F46"/>
    <w:rsid w:val="00A26D08"/>
    <w:rsid w:val="00A316E9"/>
    <w:rsid w:val="00A326C3"/>
    <w:rsid w:val="00A346FE"/>
    <w:rsid w:val="00A3603C"/>
    <w:rsid w:val="00A363B0"/>
    <w:rsid w:val="00A4054A"/>
    <w:rsid w:val="00A40794"/>
    <w:rsid w:val="00A431B0"/>
    <w:rsid w:val="00A46654"/>
    <w:rsid w:val="00A47D2A"/>
    <w:rsid w:val="00A60C5B"/>
    <w:rsid w:val="00A6321C"/>
    <w:rsid w:val="00A65E23"/>
    <w:rsid w:val="00A6667D"/>
    <w:rsid w:val="00A66DB6"/>
    <w:rsid w:val="00A711B9"/>
    <w:rsid w:val="00A772C7"/>
    <w:rsid w:val="00A805C9"/>
    <w:rsid w:val="00A81E5F"/>
    <w:rsid w:val="00A831F3"/>
    <w:rsid w:val="00A85B93"/>
    <w:rsid w:val="00A86123"/>
    <w:rsid w:val="00A8680B"/>
    <w:rsid w:val="00A86DF6"/>
    <w:rsid w:val="00A870D6"/>
    <w:rsid w:val="00A9093E"/>
    <w:rsid w:val="00A914B2"/>
    <w:rsid w:val="00A921A6"/>
    <w:rsid w:val="00A9222D"/>
    <w:rsid w:val="00A94A0E"/>
    <w:rsid w:val="00A95A24"/>
    <w:rsid w:val="00AA03CE"/>
    <w:rsid w:val="00AA067E"/>
    <w:rsid w:val="00AA56D9"/>
    <w:rsid w:val="00AA5E20"/>
    <w:rsid w:val="00AA73FC"/>
    <w:rsid w:val="00AA7D6A"/>
    <w:rsid w:val="00AB052D"/>
    <w:rsid w:val="00AB26AC"/>
    <w:rsid w:val="00AB35C6"/>
    <w:rsid w:val="00AB5BDB"/>
    <w:rsid w:val="00AC126E"/>
    <w:rsid w:val="00AC213C"/>
    <w:rsid w:val="00AC2F10"/>
    <w:rsid w:val="00AC3142"/>
    <w:rsid w:val="00AC5CFA"/>
    <w:rsid w:val="00AC614D"/>
    <w:rsid w:val="00AD06A0"/>
    <w:rsid w:val="00AD1166"/>
    <w:rsid w:val="00AD1887"/>
    <w:rsid w:val="00AD1E44"/>
    <w:rsid w:val="00AD4474"/>
    <w:rsid w:val="00AD4F28"/>
    <w:rsid w:val="00AE0096"/>
    <w:rsid w:val="00AE11D8"/>
    <w:rsid w:val="00AE1909"/>
    <w:rsid w:val="00AE33E7"/>
    <w:rsid w:val="00AF075A"/>
    <w:rsid w:val="00AF47A2"/>
    <w:rsid w:val="00AF65FD"/>
    <w:rsid w:val="00AF6A34"/>
    <w:rsid w:val="00AF7CB6"/>
    <w:rsid w:val="00B00A1F"/>
    <w:rsid w:val="00B00F84"/>
    <w:rsid w:val="00B01550"/>
    <w:rsid w:val="00B033DC"/>
    <w:rsid w:val="00B036BB"/>
    <w:rsid w:val="00B039AF"/>
    <w:rsid w:val="00B03FDE"/>
    <w:rsid w:val="00B05E27"/>
    <w:rsid w:val="00B17AB4"/>
    <w:rsid w:val="00B2432E"/>
    <w:rsid w:val="00B24E73"/>
    <w:rsid w:val="00B2509C"/>
    <w:rsid w:val="00B25EC3"/>
    <w:rsid w:val="00B26C10"/>
    <w:rsid w:val="00B3387D"/>
    <w:rsid w:val="00B352A7"/>
    <w:rsid w:val="00B3678C"/>
    <w:rsid w:val="00B4094C"/>
    <w:rsid w:val="00B4262A"/>
    <w:rsid w:val="00B458F8"/>
    <w:rsid w:val="00B46605"/>
    <w:rsid w:val="00B50E5A"/>
    <w:rsid w:val="00B514A7"/>
    <w:rsid w:val="00B51970"/>
    <w:rsid w:val="00B52BDB"/>
    <w:rsid w:val="00B55792"/>
    <w:rsid w:val="00B5603C"/>
    <w:rsid w:val="00B61DE1"/>
    <w:rsid w:val="00B62ED3"/>
    <w:rsid w:val="00B657B2"/>
    <w:rsid w:val="00B666EE"/>
    <w:rsid w:val="00B6742F"/>
    <w:rsid w:val="00B70131"/>
    <w:rsid w:val="00B818F3"/>
    <w:rsid w:val="00B90BE1"/>
    <w:rsid w:val="00B92736"/>
    <w:rsid w:val="00B92C9B"/>
    <w:rsid w:val="00B92DB7"/>
    <w:rsid w:val="00B9616D"/>
    <w:rsid w:val="00B97FFB"/>
    <w:rsid w:val="00BA203A"/>
    <w:rsid w:val="00BA2432"/>
    <w:rsid w:val="00BA74F9"/>
    <w:rsid w:val="00BA7540"/>
    <w:rsid w:val="00BB1B74"/>
    <w:rsid w:val="00BB1C0F"/>
    <w:rsid w:val="00BB6514"/>
    <w:rsid w:val="00BC1D9B"/>
    <w:rsid w:val="00BC1FF7"/>
    <w:rsid w:val="00BC3C08"/>
    <w:rsid w:val="00BD12F8"/>
    <w:rsid w:val="00BD25A5"/>
    <w:rsid w:val="00BD25BA"/>
    <w:rsid w:val="00BD3F78"/>
    <w:rsid w:val="00BD49F4"/>
    <w:rsid w:val="00BE1D1A"/>
    <w:rsid w:val="00BE1EF1"/>
    <w:rsid w:val="00BE5164"/>
    <w:rsid w:val="00BF2720"/>
    <w:rsid w:val="00BF3191"/>
    <w:rsid w:val="00C01A58"/>
    <w:rsid w:val="00C02D42"/>
    <w:rsid w:val="00C04317"/>
    <w:rsid w:val="00C04F49"/>
    <w:rsid w:val="00C057DA"/>
    <w:rsid w:val="00C064D3"/>
    <w:rsid w:val="00C1250A"/>
    <w:rsid w:val="00C12968"/>
    <w:rsid w:val="00C1669B"/>
    <w:rsid w:val="00C200D0"/>
    <w:rsid w:val="00C214C8"/>
    <w:rsid w:val="00C23956"/>
    <w:rsid w:val="00C27230"/>
    <w:rsid w:val="00C27BD1"/>
    <w:rsid w:val="00C3041D"/>
    <w:rsid w:val="00C317CC"/>
    <w:rsid w:val="00C363E4"/>
    <w:rsid w:val="00C40731"/>
    <w:rsid w:val="00C42F73"/>
    <w:rsid w:val="00C464C9"/>
    <w:rsid w:val="00C46ACC"/>
    <w:rsid w:val="00C46FB5"/>
    <w:rsid w:val="00C47D79"/>
    <w:rsid w:val="00C504BB"/>
    <w:rsid w:val="00C51C2D"/>
    <w:rsid w:val="00C5277B"/>
    <w:rsid w:val="00C53F61"/>
    <w:rsid w:val="00C55AAC"/>
    <w:rsid w:val="00C57717"/>
    <w:rsid w:val="00C60A21"/>
    <w:rsid w:val="00C62437"/>
    <w:rsid w:val="00C6379E"/>
    <w:rsid w:val="00C653E4"/>
    <w:rsid w:val="00C71285"/>
    <w:rsid w:val="00C73CB5"/>
    <w:rsid w:val="00C7539D"/>
    <w:rsid w:val="00C757EF"/>
    <w:rsid w:val="00C75BD4"/>
    <w:rsid w:val="00C834A8"/>
    <w:rsid w:val="00C87296"/>
    <w:rsid w:val="00C90572"/>
    <w:rsid w:val="00C918EA"/>
    <w:rsid w:val="00C94E5F"/>
    <w:rsid w:val="00C96A4E"/>
    <w:rsid w:val="00C97020"/>
    <w:rsid w:val="00CA0200"/>
    <w:rsid w:val="00CA31F2"/>
    <w:rsid w:val="00CA7010"/>
    <w:rsid w:val="00CA7478"/>
    <w:rsid w:val="00CA7D95"/>
    <w:rsid w:val="00CA7D97"/>
    <w:rsid w:val="00CB1E8A"/>
    <w:rsid w:val="00CB3B40"/>
    <w:rsid w:val="00CB493F"/>
    <w:rsid w:val="00CC4AD3"/>
    <w:rsid w:val="00CC582F"/>
    <w:rsid w:val="00CC59A2"/>
    <w:rsid w:val="00CC65CE"/>
    <w:rsid w:val="00CC7AC1"/>
    <w:rsid w:val="00CD28F0"/>
    <w:rsid w:val="00CD3F23"/>
    <w:rsid w:val="00CD4340"/>
    <w:rsid w:val="00CD4822"/>
    <w:rsid w:val="00CD593C"/>
    <w:rsid w:val="00CD6D60"/>
    <w:rsid w:val="00CD7843"/>
    <w:rsid w:val="00CE5FA0"/>
    <w:rsid w:val="00CE6652"/>
    <w:rsid w:val="00CE7742"/>
    <w:rsid w:val="00CF1108"/>
    <w:rsid w:val="00CF7167"/>
    <w:rsid w:val="00CF74EF"/>
    <w:rsid w:val="00D013A3"/>
    <w:rsid w:val="00D01E04"/>
    <w:rsid w:val="00D02749"/>
    <w:rsid w:val="00D03770"/>
    <w:rsid w:val="00D03EB8"/>
    <w:rsid w:val="00D042AC"/>
    <w:rsid w:val="00D04457"/>
    <w:rsid w:val="00D0485D"/>
    <w:rsid w:val="00D05F13"/>
    <w:rsid w:val="00D11573"/>
    <w:rsid w:val="00D13F17"/>
    <w:rsid w:val="00D14FA8"/>
    <w:rsid w:val="00D16144"/>
    <w:rsid w:val="00D234BD"/>
    <w:rsid w:val="00D23565"/>
    <w:rsid w:val="00D238B6"/>
    <w:rsid w:val="00D243CE"/>
    <w:rsid w:val="00D263CA"/>
    <w:rsid w:val="00D26D25"/>
    <w:rsid w:val="00D27629"/>
    <w:rsid w:val="00D336EB"/>
    <w:rsid w:val="00D341CA"/>
    <w:rsid w:val="00D34287"/>
    <w:rsid w:val="00D35F5B"/>
    <w:rsid w:val="00D4062F"/>
    <w:rsid w:val="00D41DD1"/>
    <w:rsid w:val="00D45A9B"/>
    <w:rsid w:val="00D47E44"/>
    <w:rsid w:val="00D47FBD"/>
    <w:rsid w:val="00D51DCD"/>
    <w:rsid w:val="00D52360"/>
    <w:rsid w:val="00D537AC"/>
    <w:rsid w:val="00D53C9A"/>
    <w:rsid w:val="00D55E2F"/>
    <w:rsid w:val="00D56234"/>
    <w:rsid w:val="00D608D7"/>
    <w:rsid w:val="00D62C60"/>
    <w:rsid w:val="00D63146"/>
    <w:rsid w:val="00D65D2D"/>
    <w:rsid w:val="00D71218"/>
    <w:rsid w:val="00D72B23"/>
    <w:rsid w:val="00D73355"/>
    <w:rsid w:val="00D73EC9"/>
    <w:rsid w:val="00D74167"/>
    <w:rsid w:val="00D7504B"/>
    <w:rsid w:val="00D83487"/>
    <w:rsid w:val="00D845C1"/>
    <w:rsid w:val="00D84642"/>
    <w:rsid w:val="00D85018"/>
    <w:rsid w:val="00D87382"/>
    <w:rsid w:val="00D90C33"/>
    <w:rsid w:val="00D92E06"/>
    <w:rsid w:val="00D92FD5"/>
    <w:rsid w:val="00D940B3"/>
    <w:rsid w:val="00D949F7"/>
    <w:rsid w:val="00D97B26"/>
    <w:rsid w:val="00D97C08"/>
    <w:rsid w:val="00D97D66"/>
    <w:rsid w:val="00DA17B4"/>
    <w:rsid w:val="00DA2556"/>
    <w:rsid w:val="00DA7255"/>
    <w:rsid w:val="00DB076C"/>
    <w:rsid w:val="00DB19F8"/>
    <w:rsid w:val="00DB692D"/>
    <w:rsid w:val="00DC1A5D"/>
    <w:rsid w:val="00DC2294"/>
    <w:rsid w:val="00DC2C12"/>
    <w:rsid w:val="00DC305B"/>
    <w:rsid w:val="00DC4320"/>
    <w:rsid w:val="00DC647E"/>
    <w:rsid w:val="00DD01C3"/>
    <w:rsid w:val="00DD03CB"/>
    <w:rsid w:val="00DD59A3"/>
    <w:rsid w:val="00DD6A42"/>
    <w:rsid w:val="00DE1AF9"/>
    <w:rsid w:val="00DE1D03"/>
    <w:rsid w:val="00DE2D86"/>
    <w:rsid w:val="00DE38FE"/>
    <w:rsid w:val="00DE7B83"/>
    <w:rsid w:val="00DF07ED"/>
    <w:rsid w:val="00DF2010"/>
    <w:rsid w:val="00DF3F9D"/>
    <w:rsid w:val="00DF546A"/>
    <w:rsid w:val="00DF76D4"/>
    <w:rsid w:val="00E008C3"/>
    <w:rsid w:val="00E00ACA"/>
    <w:rsid w:val="00E00F25"/>
    <w:rsid w:val="00E036CB"/>
    <w:rsid w:val="00E11001"/>
    <w:rsid w:val="00E11245"/>
    <w:rsid w:val="00E1140E"/>
    <w:rsid w:val="00E12E14"/>
    <w:rsid w:val="00E17F89"/>
    <w:rsid w:val="00E209DC"/>
    <w:rsid w:val="00E20DD2"/>
    <w:rsid w:val="00E23B37"/>
    <w:rsid w:val="00E25C27"/>
    <w:rsid w:val="00E271BD"/>
    <w:rsid w:val="00E31F9A"/>
    <w:rsid w:val="00E322A2"/>
    <w:rsid w:val="00E347C0"/>
    <w:rsid w:val="00E3597E"/>
    <w:rsid w:val="00E36CBF"/>
    <w:rsid w:val="00E3727C"/>
    <w:rsid w:val="00E4075F"/>
    <w:rsid w:val="00E426EB"/>
    <w:rsid w:val="00E428D9"/>
    <w:rsid w:val="00E42DFF"/>
    <w:rsid w:val="00E4514B"/>
    <w:rsid w:val="00E455BC"/>
    <w:rsid w:val="00E50083"/>
    <w:rsid w:val="00E5161B"/>
    <w:rsid w:val="00E52061"/>
    <w:rsid w:val="00E544C8"/>
    <w:rsid w:val="00E561BE"/>
    <w:rsid w:val="00E60C52"/>
    <w:rsid w:val="00E60DE2"/>
    <w:rsid w:val="00E61211"/>
    <w:rsid w:val="00E6377D"/>
    <w:rsid w:val="00E639DC"/>
    <w:rsid w:val="00E63E55"/>
    <w:rsid w:val="00E65260"/>
    <w:rsid w:val="00E7017D"/>
    <w:rsid w:val="00E7105E"/>
    <w:rsid w:val="00E75094"/>
    <w:rsid w:val="00E75A7B"/>
    <w:rsid w:val="00E81171"/>
    <w:rsid w:val="00E84368"/>
    <w:rsid w:val="00E845DC"/>
    <w:rsid w:val="00E86BD8"/>
    <w:rsid w:val="00E875BA"/>
    <w:rsid w:val="00E87A04"/>
    <w:rsid w:val="00E90BBE"/>
    <w:rsid w:val="00E9131E"/>
    <w:rsid w:val="00E92E67"/>
    <w:rsid w:val="00E95E10"/>
    <w:rsid w:val="00E96753"/>
    <w:rsid w:val="00E96D1A"/>
    <w:rsid w:val="00E978ED"/>
    <w:rsid w:val="00E97CE1"/>
    <w:rsid w:val="00EA1EE5"/>
    <w:rsid w:val="00EA2C1A"/>
    <w:rsid w:val="00EA4207"/>
    <w:rsid w:val="00EA4B85"/>
    <w:rsid w:val="00EA4C4C"/>
    <w:rsid w:val="00EB05C9"/>
    <w:rsid w:val="00EB358F"/>
    <w:rsid w:val="00EB4E3A"/>
    <w:rsid w:val="00EB5DC8"/>
    <w:rsid w:val="00EB6C39"/>
    <w:rsid w:val="00EB71FE"/>
    <w:rsid w:val="00EB7EB8"/>
    <w:rsid w:val="00EC3E59"/>
    <w:rsid w:val="00EC401B"/>
    <w:rsid w:val="00EC4D21"/>
    <w:rsid w:val="00EC6537"/>
    <w:rsid w:val="00EC69E3"/>
    <w:rsid w:val="00ED08DC"/>
    <w:rsid w:val="00ED3FDA"/>
    <w:rsid w:val="00ED493E"/>
    <w:rsid w:val="00ED50AA"/>
    <w:rsid w:val="00ED5C62"/>
    <w:rsid w:val="00ED6A2C"/>
    <w:rsid w:val="00EE05FB"/>
    <w:rsid w:val="00EE14DC"/>
    <w:rsid w:val="00EE28B9"/>
    <w:rsid w:val="00EE42B2"/>
    <w:rsid w:val="00EE5FD3"/>
    <w:rsid w:val="00EE71E1"/>
    <w:rsid w:val="00EE7FF7"/>
    <w:rsid w:val="00EF2361"/>
    <w:rsid w:val="00EF2A2F"/>
    <w:rsid w:val="00EF5E31"/>
    <w:rsid w:val="00EF5EF7"/>
    <w:rsid w:val="00EF7351"/>
    <w:rsid w:val="00F0029A"/>
    <w:rsid w:val="00F01DAA"/>
    <w:rsid w:val="00F02D9B"/>
    <w:rsid w:val="00F10E45"/>
    <w:rsid w:val="00F1219B"/>
    <w:rsid w:val="00F127FA"/>
    <w:rsid w:val="00F13180"/>
    <w:rsid w:val="00F1543E"/>
    <w:rsid w:val="00F21C21"/>
    <w:rsid w:val="00F23C78"/>
    <w:rsid w:val="00F25D79"/>
    <w:rsid w:val="00F25E8B"/>
    <w:rsid w:val="00F3185B"/>
    <w:rsid w:val="00F32209"/>
    <w:rsid w:val="00F36816"/>
    <w:rsid w:val="00F41215"/>
    <w:rsid w:val="00F42B0E"/>
    <w:rsid w:val="00F45ACC"/>
    <w:rsid w:val="00F47F38"/>
    <w:rsid w:val="00F47F5F"/>
    <w:rsid w:val="00F51E19"/>
    <w:rsid w:val="00F55727"/>
    <w:rsid w:val="00F55B25"/>
    <w:rsid w:val="00F55D09"/>
    <w:rsid w:val="00F56181"/>
    <w:rsid w:val="00F6148D"/>
    <w:rsid w:val="00F61942"/>
    <w:rsid w:val="00F6243C"/>
    <w:rsid w:val="00F6476F"/>
    <w:rsid w:val="00F707A5"/>
    <w:rsid w:val="00F721B6"/>
    <w:rsid w:val="00F72519"/>
    <w:rsid w:val="00F73969"/>
    <w:rsid w:val="00F779F5"/>
    <w:rsid w:val="00F818EE"/>
    <w:rsid w:val="00F84AE1"/>
    <w:rsid w:val="00F87808"/>
    <w:rsid w:val="00F9097C"/>
    <w:rsid w:val="00F92928"/>
    <w:rsid w:val="00F960C7"/>
    <w:rsid w:val="00F974DD"/>
    <w:rsid w:val="00FA0504"/>
    <w:rsid w:val="00FA23E5"/>
    <w:rsid w:val="00FA29B9"/>
    <w:rsid w:val="00FA30F5"/>
    <w:rsid w:val="00FA35E0"/>
    <w:rsid w:val="00FA498D"/>
    <w:rsid w:val="00FA69AD"/>
    <w:rsid w:val="00FB4113"/>
    <w:rsid w:val="00FB6CAA"/>
    <w:rsid w:val="00FB7CC9"/>
    <w:rsid w:val="00FC68C1"/>
    <w:rsid w:val="00FC6BFB"/>
    <w:rsid w:val="00FD0615"/>
    <w:rsid w:val="00FD0B2D"/>
    <w:rsid w:val="00FD3A6D"/>
    <w:rsid w:val="00FD7B37"/>
    <w:rsid w:val="00FE1902"/>
    <w:rsid w:val="00FE2D87"/>
    <w:rsid w:val="00FE392E"/>
    <w:rsid w:val="00FE39DC"/>
    <w:rsid w:val="00FE4193"/>
    <w:rsid w:val="00FF395F"/>
    <w:rsid w:val="00FF4FAA"/>
    <w:rsid w:val="00FF62E9"/>
    <w:rsid w:val="00FF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F24F"/>
  <w15:docId w15:val="{935497E4-7B70-40AD-9B4F-580BC20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41">
    <w:name w:val="Tableau Grille 41"/>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table" w:customStyle="1" w:styleId="TableauListe4-Accentuation11">
    <w:name w:val="Tableau Liste 4 - Accentuation 11"/>
    <w:basedOn w:val="TableNormal"/>
    <w:uiPriority w:val="49"/>
    <w:rsid w:val="00F61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Normal"/>
    <w:rsid w:val="00F6194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4E075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86536189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liste-de-sites-ramsar-transfrontier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iucnhq-my.sharepoint.com/personal/kernm_ramsar_org/Documents/Desktop/COP14%20Status%20of%20sites/220701%20Data%20for%20Paper%20COP14-xx%20status%20of%20si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iucnhq-my.sharepoint.com/personal/kernm_ramsar_org/Documents/Desktop/COP14%20Status%20of%20sites/220701%20Data%20for%20Paper%20COP14-xx%20status%20of%20si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iucnhq-my.sharepoint.com/personal/kernm_ramsar_org/Documents/Desktop/COP14%20Status%20of%20sites/220701%20Data%20for%20Paper%20COP14-xx%20status%20of%20si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Nombre de sites</a:t>
            </a: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s>
    <c:plotArea>
      <c:layout/>
      <c:barChart>
        <c:barDir val="col"/>
        <c:grouping val="clustered"/>
        <c:varyColors val="0"/>
        <c:ser>
          <c:idx val="0"/>
          <c:order val="0"/>
          <c:tx>
            <c:strRef>
              <c:f>Charts!$B$4</c:f>
              <c:strCache>
                <c:ptCount val="1"/>
                <c:pt idx="0">
                  <c:v>Total</c:v>
                </c:pt>
              </c:strCache>
            </c:strRef>
          </c:tx>
          <c:spPr>
            <a:solidFill>
              <a:schemeClr val="accent1"/>
            </a:solidFill>
            <a:ln>
              <a:noFill/>
            </a:ln>
            <a:effectLst/>
          </c:spPr>
          <c:invertIfNegative val="0"/>
          <c:cat>
            <c:strRef>
              <c:f>Charts!$A$5:$A$54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Charts!$B$5:$B$54</c:f>
              <c:numCache>
                <c:formatCode>General</c:formatCode>
                <c:ptCount val="49"/>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570</c:v>
                </c:pt>
                <c:pt idx="19">
                  <c:v>630</c:v>
                </c:pt>
                <c:pt idx="20">
                  <c:v>696</c:v>
                </c:pt>
                <c:pt idx="21">
                  <c:v>766</c:v>
                </c:pt>
                <c:pt idx="22">
                  <c:v>861</c:v>
                </c:pt>
                <c:pt idx="23">
                  <c:v>904</c:v>
                </c:pt>
                <c:pt idx="24">
                  <c:v>948</c:v>
                </c:pt>
                <c:pt idx="25">
                  <c:v>994</c:v>
                </c:pt>
                <c:pt idx="26">
                  <c:v>1051</c:v>
                </c:pt>
                <c:pt idx="27">
                  <c:v>1147</c:v>
                </c:pt>
                <c:pt idx="28">
                  <c:v>1262</c:v>
                </c:pt>
                <c:pt idx="29">
                  <c:v>1334</c:v>
                </c:pt>
                <c:pt idx="30">
                  <c:v>1467</c:v>
                </c:pt>
                <c:pt idx="31">
                  <c:v>1585</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2417</c:v>
                </c:pt>
                <c:pt idx="47">
                  <c:v>2438</c:v>
                </c:pt>
                <c:pt idx="48">
                  <c:v>2439</c:v>
                </c:pt>
              </c:numCache>
            </c:numRef>
          </c:val>
          <c:extLst>
            <c:ext xmlns:c16="http://schemas.microsoft.com/office/drawing/2014/chart" uri="{C3380CC4-5D6E-409C-BE32-E72D297353CC}">
              <c16:uniqueId val="{00000000-775B-429A-8F0A-9ED0B8F68EBB}"/>
            </c:ext>
          </c:extLst>
        </c:ser>
        <c:dLbls>
          <c:showLegendKey val="0"/>
          <c:showVal val="0"/>
          <c:showCatName val="0"/>
          <c:showSerName val="0"/>
          <c:showPercent val="0"/>
          <c:showBubbleSize val="0"/>
        </c:dLbls>
        <c:gapWidth val="219"/>
        <c:overlap val="-27"/>
        <c:axId val="668427112"/>
        <c:axId val="668432208"/>
      </c:barChart>
      <c:catAx>
        <c:axId val="668427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2208"/>
        <c:crosses val="autoZero"/>
        <c:auto val="1"/>
        <c:lblAlgn val="ctr"/>
        <c:lblOffset val="100"/>
        <c:noMultiLvlLbl val="0"/>
      </c:catAx>
      <c:valAx>
        <c:axId val="66843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Nombre total</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2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Superficie totale (ha)</a:t>
            </a: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Charts!$E$4</c:f>
              <c:strCache>
                <c:ptCount val="1"/>
                <c:pt idx="0">
                  <c:v>Total</c:v>
                </c:pt>
              </c:strCache>
            </c:strRef>
          </c:tx>
          <c:spPr>
            <a:solidFill>
              <a:schemeClr val="accent1"/>
            </a:solidFill>
            <a:ln>
              <a:noFill/>
            </a:ln>
            <a:effectLst/>
          </c:spPr>
          <c:invertIfNegative val="0"/>
          <c:cat>
            <c:strRef>
              <c:f>Charts!$D$5:$D$54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Charts!$E$5:$E$54</c:f>
              <c:numCache>
                <c:formatCode>General</c:formatCode>
                <c:ptCount val="49"/>
                <c:pt idx="0">
                  <c:v>747561.13</c:v>
                </c:pt>
                <c:pt idx="1">
                  <c:v>2304763.37</c:v>
                </c:pt>
                <c:pt idx="2">
                  <c:v>4893349.7699999996</c:v>
                </c:pt>
                <c:pt idx="3">
                  <c:v>5572949.7699999996</c:v>
                </c:pt>
                <c:pt idx="4">
                  <c:v>5622540.7699999996</c:v>
                </c:pt>
                <c:pt idx="5">
                  <c:v>5699205.5699999994</c:v>
                </c:pt>
                <c:pt idx="6">
                  <c:v>7784632.5699999994</c:v>
                </c:pt>
                <c:pt idx="7">
                  <c:v>7935389.5699999994</c:v>
                </c:pt>
                <c:pt idx="8">
                  <c:v>20108969.57</c:v>
                </c:pt>
                <c:pt idx="9">
                  <c:v>20143021.57</c:v>
                </c:pt>
                <c:pt idx="10">
                  <c:v>20915418.75</c:v>
                </c:pt>
                <c:pt idx="11">
                  <c:v>21133073.469999999</c:v>
                </c:pt>
                <c:pt idx="12">
                  <c:v>22700625.639999997</c:v>
                </c:pt>
                <c:pt idx="13">
                  <c:v>28732764.539999999</c:v>
                </c:pt>
                <c:pt idx="14">
                  <c:v>30381972.259999998</c:v>
                </c:pt>
                <c:pt idx="15">
                  <c:v>30698407.107999999</c:v>
                </c:pt>
                <c:pt idx="16">
                  <c:v>33963812.648000002</c:v>
                </c:pt>
                <c:pt idx="17">
                  <c:v>37464821.648000002</c:v>
                </c:pt>
                <c:pt idx="18">
                  <c:v>42938900.017999999</c:v>
                </c:pt>
                <c:pt idx="19">
                  <c:v>49234521.763999999</c:v>
                </c:pt>
                <c:pt idx="20">
                  <c:v>58706208.754000001</c:v>
                </c:pt>
                <c:pt idx="21">
                  <c:v>62023362.824000001</c:v>
                </c:pt>
                <c:pt idx="22">
                  <c:v>70341849.854000002</c:v>
                </c:pt>
                <c:pt idx="23">
                  <c:v>71955473.923000008</c:v>
                </c:pt>
                <c:pt idx="24">
                  <c:v>74161973.923000008</c:v>
                </c:pt>
                <c:pt idx="25">
                  <c:v>76469119.053000003</c:v>
                </c:pt>
                <c:pt idx="26">
                  <c:v>83850197.283000007</c:v>
                </c:pt>
                <c:pt idx="27">
                  <c:v>95126282.453000009</c:v>
                </c:pt>
                <c:pt idx="28">
                  <c:v>115054362.32099999</c:v>
                </c:pt>
                <c:pt idx="29">
                  <c:v>118806096.01099999</c:v>
                </c:pt>
                <c:pt idx="30">
                  <c:v>133934872.69099998</c:v>
                </c:pt>
                <c:pt idx="31">
                  <c:v>145869611.82099998</c:v>
                </c:pt>
                <c:pt idx="32">
                  <c:v>158161032.28099999</c:v>
                </c:pt>
                <c:pt idx="33">
                  <c:v>170882737.961</c:v>
                </c:pt>
                <c:pt idx="34">
                  <c:v>189072633.60100001</c:v>
                </c:pt>
                <c:pt idx="35">
                  <c:v>197802786.25100002</c:v>
                </c:pt>
                <c:pt idx="36">
                  <c:v>199894083.76100001</c:v>
                </c:pt>
                <c:pt idx="37">
                  <c:v>202962575.491</c:v>
                </c:pt>
                <c:pt idx="38">
                  <c:v>208680996.50099999</c:v>
                </c:pt>
                <c:pt idx="39">
                  <c:v>218961585.35099998</c:v>
                </c:pt>
                <c:pt idx="40">
                  <c:v>220851171.20099998</c:v>
                </c:pt>
                <c:pt idx="41">
                  <c:v>223537828.82099998</c:v>
                </c:pt>
                <c:pt idx="42">
                  <c:v>223755751.50099999</c:v>
                </c:pt>
                <c:pt idx="43">
                  <c:v>232007541.81699997</c:v>
                </c:pt>
                <c:pt idx="44">
                  <c:v>253351427.85699987</c:v>
                </c:pt>
                <c:pt idx="45">
                  <c:v>253903972.33999988</c:v>
                </c:pt>
                <c:pt idx="46">
                  <c:v>254599986.11999989</c:v>
                </c:pt>
                <c:pt idx="47">
                  <c:v>254687924.96199989</c:v>
                </c:pt>
                <c:pt idx="48">
                  <c:v>254689087.81199989</c:v>
                </c:pt>
              </c:numCache>
            </c:numRef>
          </c:val>
          <c:extLst>
            <c:ext xmlns:c16="http://schemas.microsoft.com/office/drawing/2014/chart" uri="{C3380CC4-5D6E-409C-BE32-E72D297353CC}">
              <c16:uniqueId val="{00000000-BEF2-4407-ABC4-95A1A29D61A9}"/>
            </c:ext>
          </c:extLst>
        </c:ser>
        <c:dLbls>
          <c:showLegendKey val="0"/>
          <c:showVal val="0"/>
          <c:showCatName val="0"/>
          <c:showSerName val="0"/>
          <c:showPercent val="0"/>
          <c:showBubbleSize val="0"/>
        </c:dLbls>
        <c:gapWidth val="219"/>
        <c:overlap val="-27"/>
        <c:axId val="668432992"/>
        <c:axId val="668433384"/>
      </c:barChart>
      <c:catAx>
        <c:axId val="66843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3384"/>
        <c:crosses val="autoZero"/>
        <c:auto val="1"/>
        <c:lblAlgn val="ctr"/>
        <c:lblOffset val="100"/>
        <c:noMultiLvlLbl val="0"/>
      </c:catAx>
      <c:valAx>
        <c:axId val="668433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Superficie totale (ha)</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431</c:v>
                </c:pt>
                <c:pt idx="1">
                  <c:v>593</c:v>
                </c:pt>
                <c:pt idx="2">
                  <c:v>775</c:v>
                </c:pt>
              </c:numCache>
            </c:numRef>
          </c:val>
          <c:extLst>
            <c:ext xmlns:c16="http://schemas.microsoft.com/office/drawing/2014/chart" uri="{C3380CC4-5D6E-409C-BE32-E72D297353CC}">
              <c16:uniqueId val="{00000000-7078-4174-8D28-260D505C9E23}"/>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7078-4174-8D28-260D505C9E23}"/>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7078-4174-8D28-260D505C9E23}"/>
            </c:ext>
          </c:extLst>
        </c:ser>
        <c:dLbls>
          <c:dLblPos val="outEnd"/>
          <c:showLegendKey val="0"/>
          <c:showVal val="1"/>
          <c:showCatName val="0"/>
          <c:showSerName val="0"/>
          <c:showPercent val="0"/>
          <c:showBubbleSize val="0"/>
        </c:dLbls>
        <c:gapWidth val="219"/>
        <c:overlap val="-27"/>
        <c:axId val="668439264"/>
        <c:axId val="473118416"/>
      </c:barChart>
      <c:catAx>
        <c:axId val="66843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18416"/>
        <c:crosses val="autoZero"/>
        <c:auto val="1"/>
        <c:lblAlgn val="ctr"/>
        <c:lblOffset val="100"/>
        <c:noMultiLvlLbl val="0"/>
      </c:catAx>
      <c:valAx>
        <c:axId val="47311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92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FFE9-50BE-4FB6-B7D0-5BD3DA65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44</Pages>
  <Words>14924</Words>
  <Characters>85072</Characters>
  <Application>Microsoft Office Word</Application>
  <DocSecurity>0</DocSecurity>
  <Lines>708</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Ed Jennings</cp:lastModifiedBy>
  <cp:revision>16</cp:revision>
  <cp:lastPrinted>2019-03-15T20:46:00Z</cp:lastPrinted>
  <dcterms:created xsi:type="dcterms:W3CDTF">2022-09-07T07:31:00Z</dcterms:created>
  <dcterms:modified xsi:type="dcterms:W3CDTF">2022-09-07T09:29:00Z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