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67D9F" w14:textId="77777777" w:rsidR="0002158E" w:rsidRPr="0002158E" w:rsidRDefault="0002158E" w:rsidP="0002158E">
      <w:pPr>
        <w:widowControl/>
        <w:overflowPunct/>
        <w:autoSpaceDE/>
        <w:autoSpaceDN/>
        <w:ind w:left="357" w:right="17" w:hanging="357"/>
        <w:jc w:val="center"/>
        <w:textAlignment w:val="auto"/>
        <w:outlineLvl w:val="0"/>
        <w:rPr>
          <w:rFonts w:cs="Calibri"/>
          <w:b/>
          <w:bCs/>
          <w:kern w:val="0"/>
          <w:sz w:val="24"/>
          <w:szCs w:val="24"/>
          <w:lang w:val="fr-FR" w:eastAsia="en-GB"/>
        </w:rPr>
      </w:pPr>
      <w:r w:rsidRPr="0002158E">
        <w:rPr>
          <w:rFonts w:cs="Calibri"/>
          <w:b/>
          <w:bCs/>
          <w:kern w:val="0"/>
          <w:sz w:val="24"/>
          <w:szCs w:val="24"/>
          <w:lang w:val="fr-FR" w:eastAsia="en-GB"/>
        </w:rPr>
        <w:t>14</w:t>
      </w:r>
      <w:r w:rsidRPr="0002158E">
        <w:rPr>
          <w:rFonts w:cs="Calibri"/>
          <w:b/>
          <w:bCs/>
          <w:kern w:val="0"/>
          <w:sz w:val="24"/>
          <w:szCs w:val="24"/>
          <w:vertAlign w:val="superscript"/>
          <w:lang w:val="fr-FR" w:eastAsia="en-GB"/>
        </w:rPr>
        <w:t>e</w:t>
      </w:r>
      <w:r w:rsidRPr="0002158E">
        <w:rPr>
          <w:rFonts w:cs="Calibri"/>
          <w:b/>
          <w:bCs/>
          <w:kern w:val="0"/>
          <w:sz w:val="24"/>
          <w:szCs w:val="24"/>
          <w:lang w:val="fr-FR" w:eastAsia="en-GB"/>
        </w:rPr>
        <w:t xml:space="preserve"> Session de la Conférence des Parties contractantes à la</w:t>
      </w:r>
    </w:p>
    <w:p w14:paraId="119E37DF" w14:textId="77777777" w:rsidR="0002158E" w:rsidRPr="0002158E" w:rsidRDefault="0002158E" w:rsidP="0002158E">
      <w:pPr>
        <w:widowControl/>
        <w:overflowPunct/>
        <w:autoSpaceDE/>
        <w:autoSpaceDN/>
        <w:ind w:left="357" w:right="17" w:hanging="357"/>
        <w:jc w:val="center"/>
        <w:textAlignment w:val="auto"/>
        <w:outlineLvl w:val="0"/>
        <w:rPr>
          <w:rFonts w:cs="Calibri"/>
          <w:b/>
          <w:bCs/>
          <w:kern w:val="0"/>
          <w:sz w:val="24"/>
          <w:szCs w:val="24"/>
          <w:lang w:val="fr-FR" w:eastAsia="en-GB"/>
        </w:rPr>
      </w:pPr>
      <w:r w:rsidRPr="0002158E">
        <w:rPr>
          <w:rFonts w:cs="Calibri"/>
          <w:b/>
          <w:bCs/>
          <w:kern w:val="0"/>
          <w:sz w:val="24"/>
          <w:szCs w:val="24"/>
          <w:lang w:val="fr-FR" w:eastAsia="en-GB"/>
        </w:rPr>
        <w:t>Convention de Ramsar sur les zones humides</w:t>
      </w:r>
    </w:p>
    <w:p w14:paraId="7DD22A45" w14:textId="77777777" w:rsidR="0002158E" w:rsidRPr="0002158E" w:rsidRDefault="0002158E" w:rsidP="0002158E">
      <w:pPr>
        <w:widowControl/>
        <w:overflowPunct/>
        <w:autoSpaceDE/>
        <w:autoSpaceDN/>
        <w:ind w:left="357" w:right="17" w:hanging="357"/>
        <w:jc w:val="center"/>
        <w:textAlignment w:val="auto"/>
        <w:outlineLvl w:val="0"/>
        <w:rPr>
          <w:rFonts w:cs="Calibri"/>
          <w:b/>
          <w:bCs/>
          <w:kern w:val="0"/>
          <w:sz w:val="24"/>
          <w:szCs w:val="24"/>
          <w:lang w:val="fr-FR" w:eastAsia="en-GB"/>
        </w:rPr>
      </w:pPr>
    </w:p>
    <w:p w14:paraId="02AC851E" w14:textId="53236482" w:rsidR="0002158E" w:rsidRPr="0002158E" w:rsidRDefault="0002158E" w:rsidP="0002158E">
      <w:pPr>
        <w:widowControl/>
        <w:overflowPunct/>
        <w:autoSpaceDE/>
        <w:autoSpaceDN/>
        <w:ind w:left="357" w:right="17" w:hanging="357"/>
        <w:jc w:val="center"/>
        <w:textAlignment w:val="auto"/>
        <w:outlineLvl w:val="0"/>
        <w:rPr>
          <w:rFonts w:cs="Calibri"/>
          <w:b/>
          <w:bCs/>
          <w:kern w:val="0"/>
          <w:sz w:val="24"/>
          <w:szCs w:val="24"/>
          <w:lang w:val="fr-FR" w:eastAsia="en-GB"/>
        </w:rPr>
      </w:pPr>
      <w:r w:rsidRPr="0002158E">
        <w:rPr>
          <w:rFonts w:cs="Calibri"/>
          <w:b/>
          <w:bCs/>
          <w:kern w:val="0"/>
          <w:sz w:val="24"/>
          <w:szCs w:val="24"/>
          <w:lang w:val="fr-FR" w:eastAsia="en-GB"/>
        </w:rPr>
        <w:t>« Agir pour les zones humides, c</w:t>
      </w:r>
      <w:r w:rsidR="006C043E">
        <w:rPr>
          <w:rFonts w:cs="Calibri"/>
          <w:b/>
          <w:bCs/>
          <w:kern w:val="0"/>
          <w:sz w:val="24"/>
          <w:szCs w:val="24"/>
          <w:lang w:val="fr-FR" w:eastAsia="en-GB"/>
        </w:rPr>
        <w:t>’</w:t>
      </w:r>
      <w:r w:rsidRPr="0002158E">
        <w:rPr>
          <w:rFonts w:cs="Calibri"/>
          <w:b/>
          <w:bCs/>
          <w:kern w:val="0"/>
          <w:sz w:val="24"/>
          <w:szCs w:val="24"/>
          <w:lang w:val="fr-FR" w:eastAsia="en-GB"/>
        </w:rPr>
        <w:t>est agir pour l</w:t>
      </w:r>
      <w:r w:rsidR="006C043E">
        <w:rPr>
          <w:rFonts w:cs="Calibri"/>
          <w:b/>
          <w:bCs/>
          <w:kern w:val="0"/>
          <w:sz w:val="24"/>
          <w:szCs w:val="24"/>
          <w:lang w:val="fr-FR" w:eastAsia="en-GB"/>
        </w:rPr>
        <w:t>’</w:t>
      </w:r>
      <w:r w:rsidRPr="0002158E">
        <w:rPr>
          <w:rFonts w:cs="Calibri"/>
          <w:b/>
          <w:bCs/>
          <w:kern w:val="0"/>
          <w:sz w:val="24"/>
          <w:szCs w:val="24"/>
          <w:lang w:val="fr-FR" w:eastAsia="en-GB"/>
        </w:rPr>
        <w:t>humanité et la nature »</w:t>
      </w:r>
    </w:p>
    <w:p w14:paraId="04C71B60" w14:textId="77777777" w:rsidR="0002158E" w:rsidRDefault="0002158E" w:rsidP="0002158E">
      <w:pPr>
        <w:ind w:right="17"/>
        <w:jc w:val="center"/>
        <w:outlineLvl w:val="0"/>
        <w:rPr>
          <w:rFonts w:cs="Calibri"/>
          <w:b/>
          <w:bCs/>
          <w:kern w:val="0"/>
          <w:sz w:val="24"/>
          <w:szCs w:val="24"/>
          <w:lang w:val="fr-FR" w:eastAsia="en-GB"/>
        </w:rPr>
      </w:pPr>
      <w:r w:rsidRPr="0002158E">
        <w:rPr>
          <w:rFonts w:cs="Calibri"/>
          <w:b/>
          <w:bCs/>
          <w:kern w:val="0"/>
          <w:sz w:val="24"/>
          <w:szCs w:val="24"/>
          <w:lang w:val="fr-FR" w:eastAsia="en-GB"/>
        </w:rPr>
        <w:t>Wuhan, Chine et Genève, Suisse, 5 au 13 novembre 2022</w:t>
      </w:r>
    </w:p>
    <w:p w14:paraId="70D904FE" w14:textId="77777777" w:rsidR="00130E1D" w:rsidRPr="0002158E" w:rsidRDefault="00130E1D" w:rsidP="00130E1D">
      <w:pPr>
        <w:jc w:val="center"/>
        <w:outlineLvl w:val="0"/>
        <w:rPr>
          <w:rFonts w:cstheme="majorHAnsi"/>
          <w:b/>
          <w:bCs/>
          <w:sz w:val="24"/>
          <w:szCs w:val="24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130E1D" w:rsidRPr="0002158E" w14:paraId="5DAC41ED" w14:textId="77777777" w:rsidTr="007208AC">
        <w:tc>
          <w:tcPr>
            <w:tcW w:w="9360" w:type="dxa"/>
          </w:tcPr>
          <w:p w14:paraId="50A17903" w14:textId="4ADE842C" w:rsidR="00130E1D" w:rsidRPr="0002158E" w:rsidRDefault="00130E1D" w:rsidP="004559B1">
            <w:pPr>
              <w:ind w:right="67"/>
              <w:jc w:val="right"/>
              <w:outlineLvl w:val="0"/>
              <w:rPr>
                <w:rFonts w:cstheme="majorHAnsi"/>
                <w:b/>
                <w:bCs/>
                <w:sz w:val="24"/>
                <w:szCs w:val="24"/>
                <w:lang w:val="fr-FR"/>
              </w:rPr>
            </w:pPr>
            <w:r w:rsidRPr="0002158E">
              <w:rPr>
                <w:rFonts w:cstheme="majorHAnsi"/>
                <w:b/>
                <w:bCs/>
                <w:sz w:val="24"/>
                <w:szCs w:val="24"/>
                <w:lang w:val="fr-FR"/>
              </w:rPr>
              <w:t>Ramsar COP14 Doc.18.</w:t>
            </w:r>
            <w:r w:rsidR="004559B1">
              <w:rPr>
                <w:rFonts w:cstheme="majorHAnsi"/>
                <w:b/>
                <w:bCs/>
                <w:sz w:val="24"/>
                <w:szCs w:val="24"/>
                <w:lang w:val="fr-FR"/>
              </w:rPr>
              <w:t>24</w:t>
            </w:r>
            <w:r w:rsidR="0030308C">
              <w:rPr>
                <w:rFonts w:cstheme="majorHAnsi"/>
                <w:b/>
                <w:bCs/>
                <w:sz w:val="24"/>
                <w:szCs w:val="24"/>
                <w:lang w:val="fr-FR"/>
              </w:rPr>
              <w:t xml:space="preserve"> Rev.</w:t>
            </w:r>
            <w:r w:rsidR="00E234B4">
              <w:rPr>
                <w:rFonts w:cstheme="majorHAnsi"/>
                <w:b/>
                <w:bCs/>
                <w:sz w:val="24"/>
                <w:szCs w:val="24"/>
                <w:lang w:val="fr-FR"/>
              </w:rPr>
              <w:t>2</w:t>
            </w:r>
          </w:p>
        </w:tc>
      </w:tr>
    </w:tbl>
    <w:p w14:paraId="757315CC" w14:textId="77777777" w:rsidR="00130E1D" w:rsidRPr="0002158E" w:rsidRDefault="00130E1D" w:rsidP="00130E1D">
      <w:pPr>
        <w:pStyle w:val="1"/>
        <w:ind w:firstLine="1"/>
        <w:jc w:val="center"/>
        <w:rPr>
          <w:rStyle w:val="10"/>
          <w:rFonts w:eastAsia="Calibri" w:cs="Calibri"/>
          <w:lang w:val="fr-FR"/>
        </w:rPr>
      </w:pPr>
    </w:p>
    <w:p w14:paraId="67ABBDBA" w14:textId="77777777" w:rsidR="00116789" w:rsidRPr="0002158E" w:rsidRDefault="00116789">
      <w:pPr>
        <w:pStyle w:val="1"/>
        <w:ind w:firstLine="1"/>
        <w:jc w:val="center"/>
        <w:rPr>
          <w:sz w:val="28"/>
          <w:szCs w:val="28"/>
          <w:lang w:val="fr-FR"/>
        </w:rPr>
      </w:pPr>
    </w:p>
    <w:p w14:paraId="401912CA" w14:textId="36FBDAB9" w:rsidR="00116789" w:rsidRPr="0002158E" w:rsidRDefault="005B7759" w:rsidP="005B7759">
      <w:pPr>
        <w:pStyle w:val="1"/>
        <w:ind w:firstLine="1"/>
        <w:jc w:val="center"/>
        <w:rPr>
          <w:rStyle w:val="10"/>
          <w:rFonts w:eastAsia="Calibri" w:cs="Calibri"/>
          <w:b/>
          <w:sz w:val="28"/>
          <w:szCs w:val="28"/>
          <w:lang w:val="fr-FR"/>
        </w:rPr>
      </w:pPr>
      <w:r w:rsidRPr="009C4B66">
        <w:rPr>
          <w:rStyle w:val="10"/>
          <w:rFonts w:eastAsia="Calibri" w:cs="Calibri"/>
          <w:b/>
          <w:sz w:val="28"/>
          <w:szCs w:val="28"/>
          <w:lang w:val="fr-FR"/>
        </w:rPr>
        <w:t xml:space="preserve">Projet de résolution sur </w:t>
      </w:r>
      <w:r w:rsidR="00E234B4">
        <w:rPr>
          <w:rStyle w:val="10"/>
          <w:rFonts w:eastAsia="Calibri" w:cs="Calibri"/>
          <w:b/>
          <w:sz w:val="28"/>
          <w:szCs w:val="28"/>
          <w:u w:val="single"/>
          <w:lang w:val="fr-FR"/>
        </w:rPr>
        <w:t xml:space="preserve">la réponse de la Convention de Ramsar à </w:t>
      </w:r>
      <w:r w:rsidRPr="009C4B66">
        <w:rPr>
          <w:rStyle w:val="10"/>
          <w:rFonts w:eastAsia="Calibri" w:cs="Calibri"/>
          <w:b/>
          <w:sz w:val="28"/>
          <w:szCs w:val="28"/>
          <w:lang w:val="fr-FR"/>
        </w:rPr>
        <w:t>l</w:t>
      </w:r>
      <w:r w:rsidR="006C043E" w:rsidRPr="009C4B66">
        <w:rPr>
          <w:rStyle w:val="10"/>
          <w:rFonts w:eastAsia="Calibri" w:cs="Calibri"/>
          <w:b/>
          <w:sz w:val="28"/>
          <w:szCs w:val="28"/>
          <w:lang w:val="fr-FR"/>
        </w:rPr>
        <w:t>’</w:t>
      </w:r>
      <w:r w:rsidRPr="009C4B66">
        <w:rPr>
          <w:rStyle w:val="10"/>
          <w:rFonts w:eastAsia="Calibri" w:cs="Calibri"/>
          <w:b/>
          <w:sz w:val="28"/>
          <w:szCs w:val="28"/>
          <w:lang w:val="fr-FR"/>
        </w:rPr>
        <w:t>urgence environnementale en Ukraine liée aux dommages causés aux zones humides d</w:t>
      </w:r>
      <w:r w:rsidR="006C043E" w:rsidRPr="009C4B66">
        <w:rPr>
          <w:rStyle w:val="10"/>
          <w:rFonts w:eastAsia="Calibri" w:cs="Calibri"/>
          <w:b/>
          <w:sz w:val="28"/>
          <w:szCs w:val="28"/>
          <w:lang w:val="fr-FR"/>
        </w:rPr>
        <w:t>’</w:t>
      </w:r>
      <w:r w:rsidRPr="009C4B66">
        <w:rPr>
          <w:rStyle w:val="10"/>
          <w:rFonts w:eastAsia="Calibri" w:cs="Calibri"/>
          <w:b/>
          <w:sz w:val="28"/>
          <w:szCs w:val="28"/>
          <w:lang w:val="fr-FR"/>
        </w:rPr>
        <w:t xml:space="preserve">importance internationale du pays (Sites Ramsar) </w:t>
      </w:r>
      <w:r w:rsidR="008F6FF0" w:rsidRPr="009C4B66">
        <w:rPr>
          <w:rStyle w:val="10"/>
          <w:rFonts w:eastAsia="Calibri" w:cs="Calibri"/>
          <w:b/>
          <w:sz w:val="28"/>
          <w:szCs w:val="28"/>
          <w:lang w:val="fr-FR"/>
        </w:rPr>
        <w:t xml:space="preserve">à la </w:t>
      </w:r>
      <w:r w:rsidR="000F5659" w:rsidRPr="009C4B66">
        <w:rPr>
          <w:rStyle w:val="10"/>
          <w:rFonts w:eastAsia="Calibri" w:cs="Calibri"/>
          <w:b/>
          <w:sz w:val="28"/>
          <w:szCs w:val="28"/>
          <w:lang w:val="fr-FR"/>
        </w:rPr>
        <w:t xml:space="preserve">suite </w:t>
      </w:r>
      <w:r w:rsidR="008F6FF0" w:rsidRPr="009C4B66">
        <w:rPr>
          <w:rStyle w:val="10"/>
          <w:rFonts w:eastAsia="Calibri" w:cs="Calibri"/>
          <w:b/>
          <w:sz w:val="28"/>
          <w:szCs w:val="28"/>
          <w:lang w:val="fr-FR"/>
        </w:rPr>
        <w:t>de</w:t>
      </w:r>
      <w:r w:rsidRPr="009C4B66">
        <w:rPr>
          <w:rStyle w:val="10"/>
          <w:rFonts w:eastAsia="Calibri" w:cs="Calibri"/>
          <w:b/>
          <w:sz w:val="28"/>
          <w:szCs w:val="28"/>
          <w:lang w:val="fr-FR"/>
        </w:rPr>
        <w:t xml:space="preserve"> l</w:t>
      </w:r>
      <w:r w:rsidR="006C043E" w:rsidRPr="009C4B66">
        <w:rPr>
          <w:rStyle w:val="10"/>
          <w:rFonts w:eastAsia="Calibri" w:cs="Calibri"/>
          <w:b/>
          <w:sz w:val="28"/>
          <w:szCs w:val="28"/>
          <w:lang w:val="fr-FR"/>
        </w:rPr>
        <w:t>’</w:t>
      </w:r>
      <w:r w:rsidRPr="009C4B66">
        <w:rPr>
          <w:rStyle w:val="10"/>
          <w:rFonts w:eastAsia="Calibri" w:cs="Calibri"/>
          <w:b/>
          <w:sz w:val="28"/>
          <w:szCs w:val="28"/>
          <w:lang w:val="fr-FR"/>
        </w:rPr>
        <w:t>agression de la Fédératio</w:t>
      </w:r>
      <w:r w:rsidRPr="005B7759">
        <w:rPr>
          <w:rStyle w:val="10"/>
          <w:rFonts w:eastAsia="Calibri" w:cs="Calibri"/>
          <w:b/>
          <w:sz w:val="28"/>
          <w:szCs w:val="28"/>
          <w:lang w:val="fr-FR"/>
        </w:rPr>
        <w:t>n de Russie</w:t>
      </w:r>
    </w:p>
    <w:p w14:paraId="3B1EF538" w14:textId="48653905" w:rsidR="001034F7" w:rsidRPr="0002158E" w:rsidRDefault="001034F7" w:rsidP="00130E1D">
      <w:pPr>
        <w:pStyle w:val="1"/>
        <w:ind w:firstLine="1"/>
        <w:rPr>
          <w:rStyle w:val="10"/>
          <w:rFonts w:eastAsia="Calibri" w:cs="Calibri"/>
          <w:b/>
          <w:lang w:val="fr-FR"/>
        </w:rPr>
      </w:pPr>
    </w:p>
    <w:p w14:paraId="1140B94F" w14:textId="22CED78F" w:rsidR="001034F7" w:rsidRPr="00993633" w:rsidRDefault="005B7759" w:rsidP="00993633">
      <w:pPr>
        <w:pStyle w:val="ListParagraph"/>
        <w:suppressAutoHyphens/>
        <w:ind w:left="0" w:right="567"/>
        <w:rPr>
          <w:bCs/>
          <w:i/>
          <w:lang w:val="fr-FR"/>
        </w:rPr>
      </w:pPr>
      <w:r w:rsidRPr="005B7759">
        <w:rPr>
          <w:bCs/>
          <w:i/>
          <w:lang w:val="fr-FR"/>
        </w:rPr>
        <w:t>Projet de résolution</w:t>
      </w:r>
      <w:r w:rsidR="002D56F1">
        <w:rPr>
          <w:bCs/>
          <w:i/>
          <w:lang w:val="fr-FR"/>
        </w:rPr>
        <w:t xml:space="preserve"> soumis par l’Ukraine et </w:t>
      </w:r>
      <w:r w:rsidRPr="005B7759">
        <w:rPr>
          <w:bCs/>
          <w:i/>
          <w:lang w:val="fr-FR"/>
        </w:rPr>
        <w:t xml:space="preserve"> </w:t>
      </w:r>
      <w:r w:rsidR="002D56F1">
        <w:rPr>
          <w:bCs/>
          <w:i/>
          <w:lang w:val="fr-FR"/>
        </w:rPr>
        <w:t>coparrainé</w:t>
      </w:r>
      <w:r w:rsidRPr="005B7759">
        <w:rPr>
          <w:bCs/>
          <w:i/>
          <w:lang w:val="fr-FR"/>
        </w:rPr>
        <w:t xml:space="preserve"> par l</w:t>
      </w:r>
      <w:r w:rsidR="006C043E">
        <w:rPr>
          <w:bCs/>
          <w:i/>
          <w:lang w:val="fr-FR"/>
        </w:rPr>
        <w:t>’</w:t>
      </w:r>
      <w:r w:rsidRPr="005B7759">
        <w:rPr>
          <w:bCs/>
          <w:i/>
          <w:lang w:val="fr-FR"/>
        </w:rPr>
        <w:t>Albanie</w:t>
      </w:r>
      <w:r w:rsidR="00993633" w:rsidRPr="005B7759">
        <w:rPr>
          <w:bCs/>
          <w:i/>
          <w:lang w:val="fr-FR"/>
        </w:rPr>
        <w:t>, l</w:t>
      </w:r>
      <w:r w:rsidR="006C043E">
        <w:rPr>
          <w:bCs/>
          <w:i/>
          <w:lang w:val="fr-FR"/>
        </w:rPr>
        <w:t>’</w:t>
      </w:r>
      <w:r w:rsidR="00FF4635">
        <w:rPr>
          <w:bCs/>
          <w:i/>
          <w:lang w:val="fr-FR"/>
        </w:rPr>
        <w:t>Allemagne,</w:t>
      </w:r>
      <w:r w:rsidR="000F20EF">
        <w:rPr>
          <w:bCs/>
          <w:i/>
          <w:lang w:val="fr-FR"/>
        </w:rPr>
        <w:t xml:space="preserve"> l</w:t>
      </w:r>
      <w:r w:rsidR="000F20EF" w:rsidRPr="000F20EF">
        <w:rPr>
          <w:bCs/>
          <w:i/>
          <w:lang w:val="fr-FR"/>
        </w:rPr>
        <w:t>’Andorre</w:t>
      </w:r>
      <w:r w:rsidR="000F20EF">
        <w:rPr>
          <w:bCs/>
          <w:i/>
          <w:lang w:val="fr-FR"/>
        </w:rPr>
        <w:t>,</w:t>
      </w:r>
      <w:r w:rsidR="0030308C" w:rsidRPr="003A684A">
        <w:rPr>
          <w:bCs/>
          <w:i/>
          <w:lang w:val="fr-FR"/>
        </w:rPr>
        <w:t xml:space="preserve"> l'Australie,</w:t>
      </w:r>
      <w:r w:rsidR="00FF4635">
        <w:rPr>
          <w:bCs/>
          <w:i/>
          <w:lang w:val="fr-FR"/>
        </w:rPr>
        <w:t xml:space="preserve"> l’Autriche,</w:t>
      </w:r>
      <w:r w:rsidRPr="005B7759">
        <w:rPr>
          <w:bCs/>
          <w:i/>
          <w:lang w:val="fr-FR"/>
        </w:rPr>
        <w:t xml:space="preserve"> la Belgique, la Bosnie-Herzégovine, le Canada, la Croatie, </w:t>
      </w:r>
      <w:r w:rsidR="0030308C">
        <w:rPr>
          <w:bCs/>
          <w:i/>
          <w:lang w:val="fr-FR"/>
        </w:rPr>
        <w:t>l’</w:t>
      </w:r>
      <w:r w:rsidR="0030308C" w:rsidRPr="003A684A">
        <w:rPr>
          <w:bCs/>
          <w:i/>
          <w:lang w:val="fr-FR"/>
        </w:rPr>
        <w:t>Espagne,</w:t>
      </w:r>
      <w:r w:rsidR="0030308C" w:rsidRPr="005B7759">
        <w:rPr>
          <w:bCs/>
          <w:i/>
          <w:lang w:val="fr-FR"/>
        </w:rPr>
        <w:t xml:space="preserve"> </w:t>
      </w:r>
      <w:r w:rsidRPr="005B7759">
        <w:rPr>
          <w:bCs/>
          <w:i/>
          <w:lang w:val="fr-FR"/>
        </w:rPr>
        <w:t>l</w:t>
      </w:r>
      <w:r w:rsidR="006C043E">
        <w:rPr>
          <w:bCs/>
          <w:i/>
          <w:lang w:val="fr-FR"/>
        </w:rPr>
        <w:t>’</w:t>
      </w:r>
      <w:r w:rsidRPr="005B7759">
        <w:rPr>
          <w:bCs/>
          <w:i/>
          <w:lang w:val="fr-FR"/>
        </w:rPr>
        <w:t xml:space="preserve">Estonie, </w:t>
      </w:r>
      <w:r w:rsidR="00993633" w:rsidRPr="005B7759">
        <w:rPr>
          <w:bCs/>
          <w:i/>
          <w:lang w:val="fr-FR"/>
        </w:rPr>
        <w:t>les États-Unis d</w:t>
      </w:r>
      <w:r w:rsidR="006C043E">
        <w:rPr>
          <w:bCs/>
          <w:i/>
          <w:lang w:val="fr-FR"/>
        </w:rPr>
        <w:t>’</w:t>
      </w:r>
      <w:r w:rsidR="00993633" w:rsidRPr="005B7759">
        <w:rPr>
          <w:bCs/>
          <w:i/>
          <w:lang w:val="fr-FR"/>
        </w:rPr>
        <w:t>Amérique</w:t>
      </w:r>
      <w:r w:rsidR="00993633">
        <w:rPr>
          <w:bCs/>
          <w:i/>
          <w:lang w:val="fr-FR"/>
        </w:rPr>
        <w:t>,</w:t>
      </w:r>
      <w:r w:rsidR="00993633" w:rsidRPr="005B7759">
        <w:rPr>
          <w:bCs/>
          <w:i/>
          <w:lang w:val="fr-FR"/>
        </w:rPr>
        <w:t xml:space="preserve"> </w:t>
      </w:r>
      <w:r w:rsidRPr="005B7759">
        <w:rPr>
          <w:bCs/>
          <w:i/>
          <w:lang w:val="fr-FR"/>
        </w:rPr>
        <w:t>la Finlande, la France, la Géorgie, la Grèce, le Guatemala</w:t>
      </w:r>
      <w:r w:rsidR="00DE6D8F">
        <w:rPr>
          <w:bCs/>
          <w:i/>
          <w:lang w:val="fr-FR"/>
        </w:rPr>
        <w:t>,</w:t>
      </w:r>
      <w:r w:rsidR="002D56F1">
        <w:rPr>
          <w:bCs/>
          <w:i/>
          <w:lang w:val="fr-FR"/>
        </w:rPr>
        <w:t xml:space="preserve"> l’Islande,</w:t>
      </w:r>
      <w:r w:rsidRPr="005B7759">
        <w:rPr>
          <w:bCs/>
          <w:i/>
          <w:lang w:val="fr-FR"/>
        </w:rPr>
        <w:t xml:space="preserve"> </w:t>
      </w:r>
      <w:r w:rsidR="006C3B02">
        <w:rPr>
          <w:bCs/>
          <w:i/>
          <w:lang w:val="fr-FR"/>
        </w:rPr>
        <w:t xml:space="preserve">l’Italie, </w:t>
      </w:r>
      <w:r w:rsidRPr="005B7759">
        <w:rPr>
          <w:bCs/>
          <w:i/>
          <w:lang w:val="fr-FR"/>
        </w:rPr>
        <w:t>le J</w:t>
      </w:r>
      <w:r w:rsidR="009B1064">
        <w:rPr>
          <w:bCs/>
          <w:i/>
          <w:lang w:val="fr-FR"/>
        </w:rPr>
        <w:t>apon, la Lettonie, la Lituanie</w:t>
      </w:r>
      <w:r w:rsidRPr="005B7759">
        <w:rPr>
          <w:bCs/>
          <w:i/>
          <w:lang w:val="fr-FR"/>
        </w:rPr>
        <w:t xml:space="preserve">, </w:t>
      </w:r>
      <w:r w:rsidR="0030308C">
        <w:rPr>
          <w:bCs/>
          <w:i/>
          <w:lang w:val="fr-FR"/>
        </w:rPr>
        <w:t>l</w:t>
      </w:r>
      <w:r w:rsidR="0030308C" w:rsidRPr="003A684A">
        <w:rPr>
          <w:bCs/>
          <w:i/>
          <w:lang w:val="fr-FR"/>
        </w:rPr>
        <w:t xml:space="preserve">e Luxembourg, </w:t>
      </w:r>
      <w:r w:rsidR="00993633" w:rsidRPr="005B7759">
        <w:rPr>
          <w:bCs/>
          <w:i/>
          <w:lang w:val="fr-FR"/>
        </w:rPr>
        <w:t>la Macédoine du Nord</w:t>
      </w:r>
      <w:r w:rsidR="00993633">
        <w:rPr>
          <w:bCs/>
          <w:i/>
          <w:lang w:val="fr-FR"/>
        </w:rPr>
        <w:t>,</w:t>
      </w:r>
      <w:r w:rsidR="00993633" w:rsidRPr="005B7759">
        <w:rPr>
          <w:bCs/>
          <w:i/>
          <w:lang w:val="fr-FR"/>
        </w:rPr>
        <w:t xml:space="preserve"> </w:t>
      </w:r>
      <w:r w:rsidRPr="005B7759">
        <w:rPr>
          <w:bCs/>
          <w:i/>
          <w:lang w:val="fr-FR"/>
        </w:rPr>
        <w:t xml:space="preserve">le Monténégro, </w:t>
      </w:r>
      <w:r w:rsidR="0030308C">
        <w:rPr>
          <w:bCs/>
          <w:i/>
          <w:lang w:val="fr-FR"/>
        </w:rPr>
        <w:t xml:space="preserve">la </w:t>
      </w:r>
      <w:r w:rsidR="0030308C" w:rsidRPr="003A684A">
        <w:rPr>
          <w:bCs/>
          <w:i/>
          <w:lang w:val="fr-FR"/>
        </w:rPr>
        <w:t xml:space="preserve">Nouvelle-Zélande, </w:t>
      </w:r>
      <w:r w:rsidR="0030308C">
        <w:rPr>
          <w:bCs/>
          <w:i/>
          <w:lang w:val="fr-FR"/>
        </w:rPr>
        <w:t xml:space="preserve">la </w:t>
      </w:r>
      <w:r w:rsidR="0030308C" w:rsidRPr="003A684A">
        <w:rPr>
          <w:bCs/>
          <w:i/>
          <w:lang w:val="fr-FR"/>
        </w:rPr>
        <w:t xml:space="preserve">Norvège, </w:t>
      </w:r>
      <w:r w:rsidRPr="005B7759">
        <w:rPr>
          <w:bCs/>
          <w:i/>
          <w:lang w:val="fr-FR"/>
        </w:rPr>
        <w:t xml:space="preserve">les Pays-Bas, la Pologne, </w:t>
      </w:r>
      <w:r w:rsidR="009C4B66">
        <w:rPr>
          <w:bCs/>
          <w:i/>
          <w:lang w:val="fr-FR"/>
        </w:rPr>
        <w:t xml:space="preserve">le Portugal, </w:t>
      </w:r>
      <w:r w:rsidR="0030308C">
        <w:rPr>
          <w:bCs/>
          <w:i/>
          <w:lang w:val="fr-FR"/>
        </w:rPr>
        <w:t xml:space="preserve">la </w:t>
      </w:r>
      <w:r w:rsidR="0030308C" w:rsidRPr="003A684A">
        <w:rPr>
          <w:bCs/>
          <w:i/>
          <w:lang w:val="fr-FR"/>
        </w:rPr>
        <w:t>République de Moldavie</w:t>
      </w:r>
      <w:r w:rsidR="007F66FB">
        <w:rPr>
          <w:bCs/>
          <w:i/>
          <w:lang w:val="fr-FR"/>
        </w:rPr>
        <w:t>,</w:t>
      </w:r>
      <w:r w:rsidR="0030308C" w:rsidRPr="005B7759">
        <w:rPr>
          <w:bCs/>
          <w:i/>
          <w:lang w:val="fr-FR"/>
        </w:rPr>
        <w:t xml:space="preserve"> </w:t>
      </w:r>
      <w:r w:rsidRPr="005B7759">
        <w:rPr>
          <w:bCs/>
          <w:i/>
          <w:lang w:val="fr-FR"/>
        </w:rPr>
        <w:t>la Roumanie</w:t>
      </w:r>
      <w:r w:rsidR="00993633">
        <w:rPr>
          <w:bCs/>
          <w:i/>
          <w:lang w:val="fr-FR"/>
        </w:rPr>
        <w:t>,</w:t>
      </w:r>
      <w:r w:rsidRPr="005B7759">
        <w:rPr>
          <w:bCs/>
          <w:i/>
          <w:lang w:val="fr-FR"/>
        </w:rPr>
        <w:t xml:space="preserve"> le Royaume-Uni de </w:t>
      </w:r>
      <w:r w:rsidR="00FF4635">
        <w:rPr>
          <w:bCs/>
          <w:i/>
          <w:lang w:val="fr-FR"/>
        </w:rPr>
        <w:t>Grande-Bretagne</w:t>
      </w:r>
      <w:r w:rsidRPr="005B7759">
        <w:rPr>
          <w:bCs/>
          <w:i/>
          <w:lang w:val="fr-FR"/>
        </w:rPr>
        <w:t xml:space="preserve"> et d</w:t>
      </w:r>
      <w:r w:rsidR="006C043E">
        <w:rPr>
          <w:bCs/>
          <w:i/>
          <w:lang w:val="fr-FR"/>
        </w:rPr>
        <w:t>’</w:t>
      </w:r>
      <w:r w:rsidRPr="005B7759">
        <w:rPr>
          <w:bCs/>
          <w:i/>
          <w:lang w:val="fr-FR"/>
        </w:rPr>
        <w:t>Irlande du Nord</w:t>
      </w:r>
      <w:r w:rsidR="009B1064">
        <w:rPr>
          <w:bCs/>
          <w:i/>
          <w:lang w:val="fr-FR"/>
        </w:rPr>
        <w:t xml:space="preserve">, la </w:t>
      </w:r>
      <w:r w:rsidR="009B1064" w:rsidRPr="00FF4635">
        <w:rPr>
          <w:bCs/>
          <w:i/>
          <w:lang w:val="fr-FR"/>
        </w:rPr>
        <w:t>Slovénie</w:t>
      </w:r>
      <w:r w:rsidR="004F6F0D">
        <w:rPr>
          <w:bCs/>
          <w:i/>
          <w:lang w:val="fr-FR"/>
        </w:rPr>
        <w:t xml:space="preserve"> et</w:t>
      </w:r>
      <w:r w:rsidR="009B1064" w:rsidRPr="005B7759">
        <w:rPr>
          <w:bCs/>
          <w:i/>
          <w:lang w:val="fr-FR"/>
        </w:rPr>
        <w:t xml:space="preserve"> </w:t>
      </w:r>
      <w:r w:rsidR="00993633" w:rsidRPr="005B7759">
        <w:rPr>
          <w:bCs/>
          <w:i/>
          <w:lang w:val="fr-FR"/>
        </w:rPr>
        <w:t xml:space="preserve">la </w:t>
      </w:r>
      <w:r w:rsidR="00993633">
        <w:rPr>
          <w:bCs/>
          <w:i/>
          <w:lang w:val="fr-FR"/>
        </w:rPr>
        <w:t>T</w:t>
      </w:r>
      <w:r w:rsidR="00993633" w:rsidRPr="005B7759">
        <w:rPr>
          <w:bCs/>
          <w:i/>
          <w:lang w:val="fr-FR"/>
        </w:rPr>
        <w:t>ch</w:t>
      </w:r>
      <w:r w:rsidR="00993633">
        <w:rPr>
          <w:bCs/>
          <w:i/>
          <w:lang w:val="fr-FR"/>
        </w:rPr>
        <w:t>équie.</w:t>
      </w:r>
    </w:p>
    <w:p w14:paraId="1CF2AC72" w14:textId="77777777" w:rsidR="00116789" w:rsidRPr="0002158E" w:rsidRDefault="00116789">
      <w:pPr>
        <w:pStyle w:val="1"/>
        <w:ind w:firstLine="1"/>
        <w:rPr>
          <w:lang w:val="fr-FR"/>
        </w:rPr>
      </w:pPr>
    </w:p>
    <w:p w14:paraId="4566DBEA" w14:textId="61E17AD1" w:rsidR="00BD2CF6" w:rsidRDefault="004C14B0" w:rsidP="0055737E">
      <w:pPr>
        <w:pStyle w:val="11"/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1.</w:t>
      </w:r>
      <w:r w:rsidRPr="0002158E">
        <w:rPr>
          <w:rStyle w:val="10"/>
          <w:rFonts w:eastAsia="Calibri" w:cs="Calibri"/>
          <w:lang w:val="fr-FR"/>
        </w:rPr>
        <w:tab/>
      </w:r>
      <w:r w:rsidR="00BD2CF6" w:rsidRPr="00BD2CF6">
        <w:rPr>
          <w:rStyle w:val="10"/>
          <w:rFonts w:eastAsia="Calibri" w:cs="Calibri"/>
          <w:lang w:val="fr-FR"/>
        </w:rPr>
        <w:t>VU l</w:t>
      </w:r>
      <w:r w:rsidR="0055737E">
        <w:rPr>
          <w:rStyle w:val="10"/>
          <w:rFonts w:eastAsia="Calibri" w:cs="Calibri"/>
          <w:lang w:val="fr-FR"/>
        </w:rPr>
        <w:t>a</w:t>
      </w:r>
      <w:r w:rsidR="00BD2CF6" w:rsidRPr="00BD2CF6">
        <w:rPr>
          <w:rStyle w:val="10"/>
          <w:rFonts w:eastAsia="Calibri" w:cs="Calibri"/>
          <w:lang w:val="fr-FR"/>
        </w:rPr>
        <w:t xml:space="preserve"> résolution</w:t>
      </w:r>
      <w:r w:rsidR="0055737E">
        <w:rPr>
          <w:rStyle w:val="10"/>
          <w:rFonts w:eastAsia="Calibri" w:cs="Calibri"/>
          <w:lang w:val="fr-FR"/>
        </w:rPr>
        <w:t xml:space="preserve"> 11/1</w:t>
      </w:r>
      <w:r w:rsidR="00BD2CF6" w:rsidRPr="00BD2CF6">
        <w:rPr>
          <w:rStyle w:val="10"/>
          <w:rFonts w:eastAsia="Calibri" w:cs="Calibri"/>
          <w:lang w:val="fr-FR"/>
        </w:rPr>
        <w:t xml:space="preserve"> de la 11</w:t>
      </w:r>
      <w:r w:rsidR="00BD2CF6" w:rsidRPr="00BD2CF6">
        <w:rPr>
          <w:rStyle w:val="10"/>
          <w:rFonts w:eastAsia="Calibri" w:cs="Calibri"/>
          <w:vertAlign w:val="superscript"/>
          <w:lang w:val="fr-FR"/>
        </w:rPr>
        <w:t>e</w:t>
      </w:r>
      <w:r w:rsidR="0055737E">
        <w:rPr>
          <w:rStyle w:val="10"/>
          <w:rFonts w:eastAsia="Calibri" w:cs="Calibri"/>
          <w:lang w:val="fr-FR"/>
        </w:rPr>
        <w:t> </w:t>
      </w:r>
      <w:r w:rsidR="00BD2CF6" w:rsidRPr="00BD2CF6">
        <w:rPr>
          <w:rStyle w:val="10"/>
          <w:rFonts w:eastAsia="Calibri" w:cs="Calibri"/>
          <w:lang w:val="fr-FR"/>
        </w:rPr>
        <w:t xml:space="preserve">session extraordinaire </w:t>
      </w:r>
      <w:r w:rsidR="0055737E">
        <w:rPr>
          <w:rStyle w:val="10"/>
          <w:rFonts w:eastAsia="Calibri" w:cs="Calibri"/>
          <w:lang w:val="fr-FR"/>
        </w:rPr>
        <w:t>d</w:t>
      </w:r>
      <w:r w:rsidR="006C043E">
        <w:rPr>
          <w:rStyle w:val="10"/>
          <w:rFonts w:eastAsia="Calibri" w:cs="Calibri"/>
          <w:lang w:val="fr-FR"/>
        </w:rPr>
        <w:t>’</w:t>
      </w:r>
      <w:r w:rsidR="0055737E">
        <w:rPr>
          <w:rStyle w:val="10"/>
          <w:rFonts w:eastAsia="Calibri" w:cs="Calibri"/>
          <w:lang w:val="fr-FR"/>
        </w:rPr>
        <w:t xml:space="preserve">urgence </w:t>
      </w:r>
      <w:r w:rsidR="00BD2CF6" w:rsidRPr="00BD2CF6">
        <w:rPr>
          <w:rStyle w:val="10"/>
          <w:rFonts w:eastAsia="Calibri" w:cs="Calibri"/>
          <w:lang w:val="fr-FR"/>
        </w:rPr>
        <w:t>de l</w:t>
      </w:r>
      <w:r w:rsidR="006C043E">
        <w:rPr>
          <w:rStyle w:val="10"/>
          <w:rFonts w:eastAsia="Calibri" w:cs="Calibri"/>
          <w:lang w:val="fr-FR"/>
        </w:rPr>
        <w:t>’</w:t>
      </w:r>
      <w:r w:rsidR="00BD2CF6" w:rsidRPr="00BD2CF6">
        <w:rPr>
          <w:rStyle w:val="10"/>
          <w:rFonts w:eastAsia="Calibri" w:cs="Calibri"/>
          <w:lang w:val="fr-FR"/>
        </w:rPr>
        <w:t>Assemblée générale des Nations Unies</w:t>
      </w:r>
      <w:r w:rsidR="00BD2CF6">
        <w:rPr>
          <w:rStyle w:val="10"/>
          <w:rFonts w:eastAsia="Calibri" w:cs="Calibri"/>
          <w:lang w:val="fr-FR"/>
        </w:rPr>
        <w:t> </w:t>
      </w:r>
      <w:r w:rsidR="00BD2CF6" w:rsidRPr="00BD2CF6">
        <w:rPr>
          <w:rStyle w:val="10"/>
          <w:rFonts w:eastAsia="Calibri" w:cs="Calibri"/>
          <w:lang w:val="fr-FR"/>
        </w:rPr>
        <w:t>du 2</w:t>
      </w:r>
      <w:r w:rsidR="0055737E">
        <w:rPr>
          <w:rStyle w:val="10"/>
          <w:rFonts w:eastAsia="Calibri" w:cs="Calibri"/>
          <w:lang w:val="fr-FR"/>
        </w:rPr>
        <w:t> </w:t>
      </w:r>
      <w:r w:rsidR="00BD2CF6" w:rsidRPr="00BD2CF6">
        <w:rPr>
          <w:rStyle w:val="10"/>
          <w:rFonts w:eastAsia="Calibri" w:cs="Calibri"/>
          <w:lang w:val="fr-FR"/>
        </w:rPr>
        <w:t>mars</w:t>
      </w:r>
      <w:r w:rsidR="0055737E">
        <w:rPr>
          <w:rStyle w:val="10"/>
          <w:rFonts w:eastAsia="Calibri" w:cs="Calibri"/>
          <w:lang w:val="fr-FR"/>
        </w:rPr>
        <w:t> </w:t>
      </w:r>
      <w:r w:rsidR="00BD2CF6" w:rsidRPr="00BD2CF6">
        <w:rPr>
          <w:rStyle w:val="10"/>
          <w:rFonts w:eastAsia="Calibri" w:cs="Calibri"/>
          <w:lang w:val="fr-FR"/>
        </w:rPr>
        <w:t>2022</w:t>
      </w:r>
      <w:r w:rsidR="00BD2CF6">
        <w:rPr>
          <w:rStyle w:val="10"/>
          <w:rFonts w:eastAsia="Calibri" w:cs="Calibri"/>
          <w:lang w:val="fr-FR"/>
        </w:rPr>
        <w:t>, « </w:t>
      </w:r>
      <w:r w:rsidR="00BD2CF6" w:rsidRPr="00BD2CF6">
        <w:rPr>
          <w:rStyle w:val="10"/>
          <w:rFonts w:eastAsia="Calibri" w:cs="Calibri"/>
          <w:lang w:val="fr-FR"/>
        </w:rPr>
        <w:t>Agression contre l</w:t>
      </w:r>
      <w:r w:rsidR="006C043E">
        <w:rPr>
          <w:rStyle w:val="10"/>
          <w:rFonts w:eastAsia="Calibri" w:cs="Calibri"/>
          <w:lang w:val="fr-FR"/>
        </w:rPr>
        <w:t>’</w:t>
      </w:r>
      <w:r w:rsidR="00BD2CF6" w:rsidRPr="00BD2CF6">
        <w:rPr>
          <w:rStyle w:val="10"/>
          <w:rFonts w:eastAsia="Calibri" w:cs="Calibri"/>
          <w:lang w:val="fr-FR"/>
        </w:rPr>
        <w:t>Ukrain</w:t>
      </w:r>
      <w:r w:rsidR="00BD2CF6">
        <w:rPr>
          <w:rStyle w:val="10"/>
          <w:rFonts w:eastAsia="Calibri" w:cs="Calibri"/>
          <w:lang w:val="fr-FR"/>
        </w:rPr>
        <w:t>e »</w:t>
      </w:r>
      <w:r w:rsidR="0055737E">
        <w:rPr>
          <w:rStyle w:val="10"/>
          <w:rFonts w:eastAsia="Calibri" w:cs="Calibri"/>
          <w:lang w:val="fr-FR"/>
        </w:rPr>
        <w:t>, la résolution </w:t>
      </w:r>
      <w:r w:rsidR="00BD2CF6" w:rsidRPr="00BD2CF6">
        <w:rPr>
          <w:rStyle w:val="10"/>
          <w:rFonts w:eastAsia="Calibri" w:cs="Calibri"/>
          <w:lang w:val="fr-FR"/>
        </w:rPr>
        <w:t>11/2 du 24</w:t>
      </w:r>
      <w:r w:rsidR="0055737E">
        <w:rPr>
          <w:rStyle w:val="10"/>
          <w:rFonts w:eastAsia="Calibri" w:cs="Calibri"/>
          <w:lang w:val="fr-FR"/>
        </w:rPr>
        <w:t> </w:t>
      </w:r>
      <w:r w:rsidR="00BD2CF6" w:rsidRPr="00BD2CF6">
        <w:rPr>
          <w:rStyle w:val="10"/>
          <w:rFonts w:eastAsia="Calibri" w:cs="Calibri"/>
          <w:lang w:val="fr-FR"/>
        </w:rPr>
        <w:t>mars</w:t>
      </w:r>
      <w:r w:rsidR="0055737E">
        <w:rPr>
          <w:rStyle w:val="10"/>
          <w:rFonts w:eastAsia="Calibri" w:cs="Calibri"/>
          <w:lang w:val="fr-FR"/>
        </w:rPr>
        <w:t> </w:t>
      </w:r>
      <w:r w:rsidR="00BD2CF6" w:rsidRPr="00BD2CF6">
        <w:rPr>
          <w:rStyle w:val="10"/>
          <w:rFonts w:eastAsia="Calibri" w:cs="Calibri"/>
          <w:lang w:val="fr-FR"/>
        </w:rPr>
        <w:t>2022</w:t>
      </w:r>
      <w:r w:rsidR="0055737E">
        <w:rPr>
          <w:rStyle w:val="10"/>
          <w:rFonts w:eastAsia="Calibri" w:cs="Calibri"/>
          <w:lang w:val="fr-FR"/>
        </w:rPr>
        <w:t>, « </w:t>
      </w:r>
      <w:r w:rsidR="00BD2CF6" w:rsidRPr="00BD2CF6">
        <w:rPr>
          <w:rStyle w:val="10"/>
          <w:rFonts w:eastAsia="Calibri" w:cs="Calibri"/>
          <w:lang w:val="fr-FR"/>
        </w:rPr>
        <w:t>Conséquences humanitaires de l</w:t>
      </w:r>
      <w:r w:rsidR="006C043E">
        <w:rPr>
          <w:rStyle w:val="10"/>
          <w:rFonts w:eastAsia="Calibri" w:cs="Calibri"/>
          <w:lang w:val="fr-FR"/>
        </w:rPr>
        <w:t>’</w:t>
      </w:r>
      <w:r w:rsidR="00BD2CF6" w:rsidRPr="00BD2CF6">
        <w:rPr>
          <w:rStyle w:val="10"/>
          <w:rFonts w:eastAsia="Calibri" w:cs="Calibri"/>
          <w:lang w:val="fr-FR"/>
        </w:rPr>
        <w:t>agression contre l</w:t>
      </w:r>
      <w:r w:rsidR="006C043E">
        <w:rPr>
          <w:rStyle w:val="10"/>
          <w:rFonts w:eastAsia="Calibri" w:cs="Calibri"/>
          <w:lang w:val="fr-FR"/>
        </w:rPr>
        <w:t>’</w:t>
      </w:r>
      <w:r w:rsidR="00BD2CF6" w:rsidRPr="00BD2CF6">
        <w:rPr>
          <w:rStyle w:val="10"/>
          <w:rFonts w:eastAsia="Calibri" w:cs="Calibri"/>
          <w:lang w:val="fr-FR"/>
        </w:rPr>
        <w:t>Ukraine</w:t>
      </w:r>
      <w:r w:rsidR="0055737E">
        <w:rPr>
          <w:rStyle w:val="10"/>
          <w:rFonts w:eastAsia="Calibri" w:cs="Calibri"/>
          <w:lang w:val="fr-FR"/>
        </w:rPr>
        <w:t> »,</w:t>
      </w:r>
      <w:r w:rsidR="00BD2CF6" w:rsidRPr="00BD2CF6">
        <w:rPr>
          <w:rStyle w:val="10"/>
          <w:rFonts w:eastAsia="Calibri" w:cs="Calibri"/>
          <w:lang w:val="fr-FR"/>
        </w:rPr>
        <w:t xml:space="preserve"> et</w:t>
      </w:r>
      <w:r w:rsidR="0055737E">
        <w:rPr>
          <w:rStyle w:val="10"/>
          <w:rFonts w:eastAsia="Calibri" w:cs="Calibri"/>
          <w:lang w:val="fr-FR"/>
        </w:rPr>
        <w:t xml:space="preserve"> la </w:t>
      </w:r>
      <w:r w:rsidR="0055737E" w:rsidRPr="004F6F0D">
        <w:rPr>
          <w:rFonts w:eastAsia="Calibri"/>
        </w:rPr>
        <w:t>résolution</w:t>
      </w:r>
      <w:r w:rsidR="004F6F0D">
        <w:rPr>
          <w:rFonts w:eastAsia="Calibri"/>
          <w:lang w:val="fr-FR"/>
        </w:rPr>
        <w:t> </w:t>
      </w:r>
      <w:r w:rsidR="00BD2CF6" w:rsidRPr="004F6F0D">
        <w:rPr>
          <w:rFonts w:eastAsia="Calibri"/>
        </w:rPr>
        <w:t>11</w:t>
      </w:r>
      <w:r w:rsidR="00BD2CF6" w:rsidRPr="00BD2CF6">
        <w:rPr>
          <w:rStyle w:val="10"/>
          <w:rFonts w:eastAsia="Calibri" w:cs="Calibri"/>
          <w:lang w:val="fr-FR"/>
        </w:rPr>
        <w:t>/4 du 12</w:t>
      </w:r>
      <w:r w:rsidR="0055737E">
        <w:rPr>
          <w:rStyle w:val="10"/>
          <w:rFonts w:eastAsia="Calibri" w:cs="Calibri"/>
          <w:lang w:val="fr-FR"/>
        </w:rPr>
        <w:t> </w:t>
      </w:r>
      <w:r w:rsidR="00BD2CF6" w:rsidRPr="00BD2CF6">
        <w:rPr>
          <w:rStyle w:val="10"/>
          <w:rFonts w:eastAsia="Calibri" w:cs="Calibri"/>
          <w:lang w:val="fr-FR"/>
        </w:rPr>
        <w:t>octobre</w:t>
      </w:r>
      <w:r w:rsidR="0055737E">
        <w:rPr>
          <w:rStyle w:val="10"/>
          <w:rFonts w:eastAsia="Calibri" w:cs="Calibri"/>
          <w:lang w:val="fr-FR"/>
        </w:rPr>
        <w:t> </w:t>
      </w:r>
      <w:r w:rsidR="00BD2CF6" w:rsidRPr="00BD2CF6">
        <w:rPr>
          <w:rStyle w:val="10"/>
          <w:rFonts w:eastAsia="Calibri" w:cs="Calibri"/>
          <w:lang w:val="fr-FR"/>
        </w:rPr>
        <w:t>202</w:t>
      </w:r>
      <w:r w:rsidR="0055737E">
        <w:rPr>
          <w:rStyle w:val="10"/>
          <w:rFonts w:eastAsia="Calibri" w:cs="Calibri"/>
          <w:lang w:val="fr-FR"/>
        </w:rPr>
        <w:t>2, « </w:t>
      </w:r>
      <w:r w:rsidR="00BD2CF6" w:rsidRPr="00BD2CF6">
        <w:rPr>
          <w:rStyle w:val="10"/>
          <w:rFonts w:eastAsia="Calibri" w:cs="Calibri"/>
          <w:lang w:val="fr-FR"/>
        </w:rPr>
        <w:t>Intégrité territoriale de l</w:t>
      </w:r>
      <w:r w:rsidR="006C043E">
        <w:rPr>
          <w:rStyle w:val="10"/>
          <w:rFonts w:eastAsia="Calibri" w:cs="Calibri"/>
          <w:lang w:val="fr-FR"/>
        </w:rPr>
        <w:t>’</w:t>
      </w:r>
      <w:r w:rsidR="00BD2CF6" w:rsidRPr="00BD2CF6">
        <w:rPr>
          <w:rStyle w:val="10"/>
          <w:rFonts w:eastAsia="Calibri" w:cs="Calibri"/>
          <w:lang w:val="fr-FR"/>
        </w:rPr>
        <w:t xml:space="preserve">Ukraine : défense des principes </w:t>
      </w:r>
      <w:r w:rsidR="0055737E">
        <w:rPr>
          <w:rStyle w:val="10"/>
          <w:rFonts w:eastAsia="Calibri" w:cs="Calibri"/>
          <w:lang w:val="fr-FR"/>
        </w:rPr>
        <w:t xml:space="preserve">consacrés par </w:t>
      </w:r>
      <w:r w:rsidR="00BD2CF6" w:rsidRPr="00BD2CF6">
        <w:rPr>
          <w:rStyle w:val="10"/>
          <w:rFonts w:eastAsia="Calibri" w:cs="Calibri"/>
          <w:lang w:val="fr-FR"/>
        </w:rPr>
        <w:t>la Charte des Nations Unies</w:t>
      </w:r>
      <w:r w:rsidR="0055737E">
        <w:rPr>
          <w:rStyle w:val="10"/>
          <w:rFonts w:eastAsia="Calibri" w:cs="Calibri"/>
          <w:lang w:val="fr-FR"/>
        </w:rPr>
        <w:t xml:space="preserve"> » ; </w:t>
      </w:r>
    </w:p>
    <w:p w14:paraId="1BA548EE" w14:textId="77777777" w:rsidR="00116789" w:rsidRPr="0002158E" w:rsidRDefault="00116789" w:rsidP="00F36A4B">
      <w:pPr>
        <w:pStyle w:val="1"/>
        <w:tabs>
          <w:tab w:val="center" w:pos="1134"/>
          <w:tab w:val="center" w:pos="4513"/>
          <w:tab w:val="right" w:pos="9026"/>
        </w:tabs>
        <w:ind w:left="426" w:hanging="426"/>
        <w:rPr>
          <w:lang w:val="fr-FR"/>
        </w:rPr>
      </w:pPr>
    </w:p>
    <w:p w14:paraId="2FFCF9E1" w14:textId="64AB8D27" w:rsidR="0055737E" w:rsidRDefault="004C14B0" w:rsidP="00F36A4B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2.</w:t>
      </w:r>
      <w:r w:rsidRPr="0002158E">
        <w:rPr>
          <w:rStyle w:val="10"/>
          <w:rFonts w:eastAsia="Calibri" w:cs="Calibri"/>
          <w:lang w:val="fr-FR"/>
        </w:rPr>
        <w:tab/>
      </w:r>
      <w:r w:rsidR="0055737E" w:rsidRPr="0055737E">
        <w:rPr>
          <w:rStyle w:val="10"/>
          <w:rFonts w:eastAsia="Calibri" w:cs="Calibri"/>
          <w:lang w:val="fr-FR"/>
        </w:rPr>
        <w:t>RAPPELANT l</w:t>
      </w:r>
      <w:r w:rsidR="0055737E">
        <w:rPr>
          <w:rStyle w:val="10"/>
          <w:rFonts w:eastAsia="Calibri" w:cs="Calibri"/>
          <w:lang w:val="fr-FR"/>
        </w:rPr>
        <w:t>a</w:t>
      </w:r>
      <w:r w:rsidR="0055737E" w:rsidRPr="0055737E">
        <w:rPr>
          <w:rStyle w:val="10"/>
          <w:rFonts w:eastAsia="Calibri" w:cs="Calibri"/>
          <w:lang w:val="fr-FR"/>
        </w:rPr>
        <w:t xml:space="preserve"> résolution</w:t>
      </w:r>
      <w:r w:rsidR="0055737E">
        <w:rPr>
          <w:rStyle w:val="10"/>
          <w:rFonts w:eastAsia="Calibri" w:cs="Calibri"/>
          <w:lang w:val="fr-FR"/>
        </w:rPr>
        <w:t> </w:t>
      </w:r>
      <w:r w:rsidR="0055737E" w:rsidRPr="0055737E">
        <w:rPr>
          <w:rStyle w:val="10"/>
          <w:rFonts w:eastAsia="Calibri" w:cs="Calibri"/>
          <w:lang w:val="fr-FR"/>
        </w:rPr>
        <w:t>68/262 de l</w:t>
      </w:r>
      <w:r w:rsidR="006C043E">
        <w:rPr>
          <w:rStyle w:val="10"/>
          <w:rFonts w:eastAsia="Calibri" w:cs="Calibri"/>
          <w:lang w:val="fr-FR"/>
        </w:rPr>
        <w:t>’</w:t>
      </w:r>
      <w:r w:rsidR="0055737E" w:rsidRPr="0055737E">
        <w:rPr>
          <w:rStyle w:val="10"/>
          <w:rFonts w:eastAsia="Calibri" w:cs="Calibri"/>
          <w:lang w:val="fr-FR"/>
        </w:rPr>
        <w:t xml:space="preserve">Assemblée générale des Nations </w:t>
      </w:r>
      <w:r w:rsidR="0055737E">
        <w:rPr>
          <w:rStyle w:val="10"/>
          <w:rFonts w:eastAsia="Calibri" w:cs="Calibri"/>
          <w:lang w:val="fr-FR"/>
        </w:rPr>
        <w:t>U</w:t>
      </w:r>
      <w:r w:rsidR="0055737E" w:rsidRPr="0055737E">
        <w:rPr>
          <w:rStyle w:val="10"/>
          <w:rFonts w:eastAsia="Calibri" w:cs="Calibri"/>
          <w:lang w:val="fr-FR"/>
        </w:rPr>
        <w:t>nies du 27</w:t>
      </w:r>
      <w:r w:rsidR="0055737E">
        <w:rPr>
          <w:rStyle w:val="10"/>
          <w:rFonts w:eastAsia="Calibri" w:cs="Calibri"/>
          <w:lang w:val="fr-FR"/>
        </w:rPr>
        <w:t> </w:t>
      </w:r>
      <w:r w:rsidR="0055737E" w:rsidRPr="0055737E">
        <w:rPr>
          <w:rStyle w:val="10"/>
          <w:rFonts w:eastAsia="Calibri" w:cs="Calibri"/>
          <w:lang w:val="fr-FR"/>
        </w:rPr>
        <w:t>mars</w:t>
      </w:r>
      <w:r w:rsidR="0055737E">
        <w:rPr>
          <w:rStyle w:val="10"/>
          <w:rFonts w:eastAsia="Calibri" w:cs="Calibri"/>
          <w:lang w:val="fr-FR"/>
        </w:rPr>
        <w:t> </w:t>
      </w:r>
      <w:r w:rsidR="0055737E" w:rsidRPr="0055737E">
        <w:rPr>
          <w:rStyle w:val="10"/>
          <w:rFonts w:eastAsia="Calibri" w:cs="Calibri"/>
          <w:lang w:val="fr-FR"/>
        </w:rPr>
        <w:t>2014</w:t>
      </w:r>
      <w:r w:rsidR="0055737E">
        <w:rPr>
          <w:rStyle w:val="10"/>
          <w:rFonts w:eastAsia="Calibri" w:cs="Calibri"/>
          <w:lang w:val="fr-FR"/>
        </w:rPr>
        <w:t>, « </w:t>
      </w:r>
      <w:r w:rsidR="0055737E" w:rsidRPr="0055737E">
        <w:rPr>
          <w:rStyle w:val="10"/>
          <w:rFonts w:eastAsia="Calibri" w:cs="Calibri"/>
          <w:lang w:val="fr-FR"/>
        </w:rPr>
        <w:t>Intégrité territoriale de l</w:t>
      </w:r>
      <w:r w:rsidR="006C043E">
        <w:rPr>
          <w:rStyle w:val="10"/>
          <w:rFonts w:eastAsia="Calibri" w:cs="Calibri"/>
          <w:lang w:val="fr-FR"/>
        </w:rPr>
        <w:t>’</w:t>
      </w:r>
      <w:r w:rsidR="0055737E" w:rsidRPr="0055737E">
        <w:rPr>
          <w:rStyle w:val="10"/>
          <w:rFonts w:eastAsia="Calibri" w:cs="Calibri"/>
          <w:lang w:val="fr-FR"/>
        </w:rPr>
        <w:t>Ukraine</w:t>
      </w:r>
      <w:r w:rsidR="0055737E">
        <w:rPr>
          <w:rStyle w:val="10"/>
          <w:rFonts w:eastAsia="Calibri" w:cs="Calibri"/>
          <w:lang w:val="fr-FR"/>
        </w:rPr>
        <w:t> »</w:t>
      </w:r>
      <w:r w:rsidR="0055737E" w:rsidRPr="0055737E">
        <w:rPr>
          <w:rStyle w:val="10"/>
          <w:rFonts w:eastAsia="Calibri" w:cs="Calibri"/>
          <w:lang w:val="fr-FR"/>
        </w:rPr>
        <w:t xml:space="preserve">, </w:t>
      </w:r>
      <w:r w:rsidR="0055737E">
        <w:rPr>
          <w:rStyle w:val="10"/>
          <w:rFonts w:eastAsia="Calibri" w:cs="Calibri"/>
          <w:lang w:val="fr-FR"/>
        </w:rPr>
        <w:t xml:space="preserve">les résolutions </w:t>
      </w:r>
      <w:r w:rsidR="0055737E" w:rsidRPr="0055737E">
        <w:rPr>
          <w:rStyle w:val="10"/>
          <w:rFonts w:eastAsia="Calibri" w:cs="Calibri"/>
          <w:lang w:val="fr-FR"/>
        </w:rPr>
        <w:t>71/205, 72/190, 73/263, 74/168, 75/192</w:t>
      </w:r>
      <w:r w:rsidR="0055737E">
        <w:rPr>
          <w:rStyle w:val="10"/>
          <w:rFonts w:eastAsia="Calibri" w:cs="Calibri"/>
          <w:lang w:val="fr-FR"/>
        </w:rPr>
        <w:t xml:space="preserve"> et</w:t>
      </w:r>
      <w:r w:rsidR="0055737E" w:rsidRPr="0055737E">
        <w:rPr>
          <w:rStyle w:val="10"/>
          <w:rFonts w:eastAsia="Calibri" w:cs="Calibri"/>
          <w:lang w:val="fr-FR"/>
        </w:rPr>
        <w:t xml:space="preserve"> 76/179</w:t>
      </w:r>
      <w:r w:rsidR="00AA1252">
        <w:rPr>
          <w:rStyle w:val="10"/>
          <w:rFonts w:eastAsia="Calibri" w:cs="Calibri"/>
          <w:lang w:val="fr-FR"/>
        </w:rPr>
        <w:t>, « </w:t>
      </w:r>
      <w:r w:rsidR="0055737E" w:rsidRPr="0055737E">
        <w:rPr>
          <w:rStyle w:val="10"/>
          <w:rFonts w:eastAsia="Calibri" w:cs="Calibri"/>
          <w:lang w:val="fr-FR"/>
        </w:rPr>
        <w:t xml:space="preserve">Situation </w:t>
      </w:r>
      <w:r w:rsidR="00AA1252">
        <w:rPr>
          <w:rStyle w:val="10"/>
          <w:rFonts w:eastAsia="Calibri" w:cs="Calibri"/>
          <w:lang w:val="fr-FR"/>
        </w:rPr>
        <w:t>relative aux</w:t>
      </w:r>
      <w:r w:rsidR="0055737E" w:rsidRPr="0055737E">
        <w:rPr>
          <w:rStyle w:val="10"/>
          <w:rFonts w:eastAsia="Calibri" w:cs="Calibri"/>
          <w:lang w:val="fr-FR"/>
        </w:rPr>
        <w:t xml:space="preserve"> droits </w:t>
      </w:r>
      <w:r w:rsidR="00AA1252">
        <w:rPr>
          <w:rStyle w:val="10"/>
          <w:rFonts w:eastAsia="Calibri" w:cs="Calibri"/>
          <w:lang w:val="fr-FR"/>
        </w:rPr>
        <w:t>humains</w:t>
      </w:r>
      <w:r w:rsidR="0055737E" w:rsidRPr="0055737E">
        <w:rPr>
          <w:rStyle w:val="10"/>
          <w:rFonts w:eastAsia="Calibri" w:cs="Calibri"/>
          <w:lang w:val="fr-FR"/>
        </w:rPr>
        <w:t xml:space="preserve"> dans la République autonome de Crimée et la ville de Sébastopol (Ukraine)</w:t>
      </w:r>
      <w:r w:rsidR="00AA1252">
        <w:rPr>
          <w:rStyle w:val="10"/>
          <w:rFonts w:eastAsia="Calibri" w:cs="Calibri"/>
          <w:lang w:val="fr-FR"/>
        </w:rPr>
        <w:t> »</w:t>
      </w:r>
      <w:r w:rsidR="0055737E" w:rsidRPr="0055737E">
        <w:rPr>
          <w:rStyle w:val="10"/>
          <w:rFonts w:eastAsia="Calibri" w:cs="Calibri"/>
          <w:lang w:val="fr-FR"/>
        </w:rPr>
        <w:t xml:space="preserve">, </w:t>
      </w:r>
      <w:r w:rsidR="00AA1252">
        <w:rPr>
          <w:rStyle w:val="10"/>
          <w:rFonts w:eastAsia="Calibri" w:cs="Calibri"/>
          <w:lang w:val="fr-FR"/>
        </w:rPr>
        <w:t xml:space="preserve">les résolutions </w:t>
      </w:r>
      <w:r w:rsidR="0055737E" w:rsidRPr="0055737E">
        <w:rPr>
          <w:rStyle w:val="10"/>
          <w:rFonts w:eastAsia="Calibri" w:cs="Calibri"/>
          <w:lang w:val="fr-FR"/>
        </w:rPr>
        <w:t>73/194, 74/17, 75/29, 76/70</w:t>
      </w:r>
      <w:r w:rsidR="00AA1252">
        <w:rPr>
          <w:rStyle w:val="10"/>
          <w:rFonts w:eastAsia="Calibri" w:cs="Calibri"/>
          <w:lang w:val="fr-FR"/>
        </w:rPr>
        <w:t>, « </w:t>
      </w:r>
      <w:r w:rsidR="0055737E" w:rsidRPr="0055737E">
        <w:rPr>
          <w:rStyle w:val="10"/>
          <w:rFonts w:eastAsia="Calibri" w:cs="Calibri"/>
          <w:lang w:val="fr-FR"/>
        </w:rPr>
        <w:t>Le problème de la militarisation de la République autonome de Crimée et de la ville de Sébastopol (Ukraine), ainsi que de certaines parties de</w:t>
      </w:r>
      <w:r w:rsidR="00AA1252">
        <w:rPr>
          <w:rStyle w:val="10"/>
          <w:rFonts w:eastAsia="Calibri" w:cs="Calibri"/>
          <w:lang w:val="fr-FR"/>
        </w:rPr>
        <w:t xml:space="preserve"> la</w:t>
      </w:r>
      <w:r w:rsidR="0055737E" w:rsidRPr="0055737E">
        <w:rPr>
          <w:rStyle w:val="10"/>
          <w:rFonts w:eastAsia="Calibri" w:cs="Calibri"/>
          <w:lang w:val="fr-FR"/>
        </w:rPr>
        <w:t xml:space="preserve"> mer Noire et </w:t>
      </w:r>
      <w:r w:rsidR="00AA1252">
        <w:rPr>
          <w:rStyle w:val="10"/>
          <w:rFonts w:eastAsia="Calibri" w:cs="Calibri"/>
          <w:lang w:val="fr-FR"/>
        </w:rPr>
        <w:t xml:space="preserve">de la mer </w:t>
      </w:r>
      <w:r w:rsidR="0055737E" w:rsidRPr="0055737E">
        <w:rPr>
          <w:rStyle w:val="10"/>
          <w:rFonts w:eastAsia="Calibri" w:cs="Calibri"/>
          <w:lang w:val="fr-FR"/>
        </w:rPr>
        <w:t>d</w:t>
      </w:r>
      <w:r w:rsidR="006C043E">
        <w:rPr>
          <w:rStyle w:val="10"/>
          <w:rFonts w:eastAsia="Calibri" w:cs="Calibri"/>
          <w:lang w:val="fr-FR"/>
        </w:rPr>
        <w:t>’</w:t>
      </w:r>
      <w:r w:rsidR="0055737E" w:rsidRPr="0055737E">
        <w:rPr>
          <w:rStyle w:val="10"/>
          <w:rFonts w:eastAsia="Calibri" w:cs="Calibri"/>
          <w:lang w:val="fr-FR"/>
        </w:rPr>
        <w:t>Azov</w:t>
      </w:r>
      <w:r w:rsidR="00AA1252">
        <w:rPr>
          <w:rStyle w:val="10"/>
          <w:rFonts w:eastAsia="Calibri" w:cs="Calibri"/>
          <w:lang w:val="fr-FR"/>
        </w:rPr>
        <w:t> » </w:t>
      </w:r>
      <w:r w:rsidR="0055737E" w:rsidRPr="0055737E">
        <w:rPr>
          <w:rStyle w:val="10"/>
          <w:rFonts w:eastAsia="Calibri" w:cs="Calibri"/>
          <w:lang w:val="fr-FR"/>
        </w:rPr>
        <w:t>;</w:t>
      </w:r>
    </w:p>
    <w:p w14:paraId="478239BB" w14:textId="77777777" w:rsidR="00FE15FA" w:rsidRPr="00AA1252" w:rsidRDefault="00FE15FA" w:rsidP="00AA1252">
      <w:pPr>
        <w:rPr>
          <w:rStyle w:val="10"/>
          <w:rFonts w:eastAsia="Calibri" w:cs="Calibri"/>
          <w:lang w:val="fr-FR"/>
        </w:rPr>
      </w:pPr>
    </w:p>
    <w:p w14:paraId="7AF662DB" w14:textId="55C21BFC" w:rsidR="00AA1252" w:rsidRDefault="004C14B0" w:rsidP="00F36A4B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3.</w:t>
      </w:r>
      <w:r w:rsidRPr="0002158E">
        <w:rPr>
          <w:rStyle w:val="10"/>
          <w:rFonts w:eastAsia="Calibri" w:cs="Calibri"/>
          <w:lang w:val="fr-FR"/>
        </w:rPr>
        <w:tab/>
      </w:r>
      <w:r w:rsidR="00AA1252" w:rsidRPr="00AA1252">
        <w:rPr>
          <w:rStyle w:val="10"/>
          <w:rFonts w:eastAsia="Calibri" w:cs="Calibri"/>
          <w:lang w:val="fr-FR"/>
        </w:rPr>
        <w:t>RÉAFFIRMANT la souveraineté, l</w:t>
      </w:r>
      <w:r w:rsidR="006C043E">
        <w:rPr>
          <w:rStyle w:val="10"/>
          <w:rFonts w:eastAsia="Calibri" w:cs="Calibri"/>
          <w:lang w:val="fr-FR"/>
        </w:rPr>
        <w:t>’</w:t>
      </w:r>
      <w:r w:rsidR="00AA1252" w:rsidRPr="00AA1252">
        <w:rPr>
          <w:rStyle w:val="10"/>
          <w:rFonts w:eastAsia="Calibri" w:cs="Calibri"/>
          <w:lang w:val="fr-FR"/>
        </w:rPr>
        <w:t>indépendance, l</w:t>
      </w:r>
      <w:r w:rsidR="006C043E">
        <w:rPr>
          <w:rStyle w:val="10"/>
          <w:rFonts w:eastAsia="Calibri" w:cs="Calibri"/>
          <w:lang w:val="fr-FR"/>
        </w:rPr>
        <w:t>’</w:t>
      </w:r>
      <w:r w:rsidR="00AA1252" w:rsidRPr="00AA1252">
        <w:rPr>
          <w:rStyle w:val="10"/>
          <w:rFonts w:eastAsia="Calibri" w:cs="Calibri"/>
          <w:lang w:val="fr-FR"/>
        </w:rPr>
        <w:t>unité et l</w:t>
      </w:r>
      <w:r w:rsidR="006C043E">
        <w:rPr>
          <w:rStyle w:val="10"/>
          <w:rFonts w:eastAsia="Calibri" w:cs="Calibri"/>
          <w:lang w:val="fr-FR"/>
        </w:rPr>
        <w:t>’</w:t>
      </w:r>
      <w:r w:rsidR="00AA1252" w:rsidRPr="00AA1252">
        <w:rPr>
          <w:rStyle w:val="10"/>
          <w:rFonts w:eastAsia="Calibri" w:cs="Calibri"/>
          <w:lang w:val="fr-FR"/>
        </w:rPr>
        <w:t>intégrité territoriale de l</w:t>
      </w:r>
      <w:r w:rsidR="006C043E">
        <w:rPr>
          <w:rStyle w:val="10"/>
          <w:rFonts w:eastAsia="Calibri" w:cs="Calibri"/>
          <w:lang w:val="fr-FR"/>
        </w:rPr>
        <w:t>’</w:t>
      </w:r>
      <w:r w:rsidR="00AA1252" w:rsidRPr="00AA1252">
        <w:rPr>
          <w:rStyle w:val="10"/>
          <w:rFonts w:eastAsia="Calibri" w:cs="Calibri"/>
          <w:lang w:val="fr-FR"/>
        </w:rPr>
        <w:t>Ukraine à l</w:t>
      </w:r>
      <w:r w:rsidR="006C043E">
        <w:rPr>
          <w:rStyle w:val="10"/>
          <w:rFonts w:eastAsia="Calibri" w:cs="Calibri"/>
          <w:lang w:val="fr-FR"/>
        </w:rPr>
        <w:t>’</w:t>
      </w:r>
      <w:r w:rsidR="00AA1252" w:rsidRPr="00AA1252">
        <w:rPr>
          <w:rStyle w:val="10"/>
          <w:rFonts w:eastAsia="Calibri" w:cs="Calibri"/>
          <w:lang w:val="fr-FR"/>
        </w:rPr>
        <w:t xml:space="preserve">intérieur de ses frontières internationalement reconnues, </w:t>
      </w:r>
      <w:r w:rsidR="00AA1252">
        <w:rPr>
          <w:rStyle w:val="10"/>
          <w:rFonts w:eastAsia="Calibri" w:cs="Calibri"/>
          <w:lang w:val="fr-FR"/>
        </w:rPr>
        <w:t>s</w:t>
      </w:r>
      <w:r w:rsidR="006C043E">
        <w:rPr>
          <w:rStyle w:val="10"/>
          <w:rFonts w:eastAsia="Calibri" w:cs="Calibri"/>
          <w:lang w:val="fr-FR"/>
        </w:rPr>
        <w:t>’</w:t>
      </w:r>
      <w:r w:rsidR="00AA1252">
        <w:rPr>
          <w:rStyle w:val="10"/>
          <w:rFonts w:eastAsia="Calibri" w:cs="Calibri"/>
          <w:lang w:val="fr-FR"/>
        </w:rPr>
        <w:t xml:space="preserve">étendant à </w:t>
      </w:r>
      <w:r w:rsidR="00AA1252" w:rsidRPr="00AA1252">
        <w:rPr>
          <w:rStyle w:val="10"/>
          <w:rFonts w:eastAsia="Calibri" w:cs="Calibri"/>
          <w:lang w:val="fr-FR"/>
        </w:rPr>
        <w:t>ses eaux territoriales</w:t>
      </w:r>
      <w:r w:rsidR="00AA1252">
        <w:rPr>
          <w:rStyle w:val="10"/>
          <w:rFonts w:eastAsia="Calibri" w:cs="Calibri"/>
          <w:lang w:val="fr-FR"/>
        </w:rPr>
        <w:t> </w:t>
      </w:r>
      <w:r w:rsidR="00AA1252" w:rsidRPr="00AA1252">
        <w:rPr>
          <w:rStyle w:val="10"/>
          <w:rFonts w:eastAsia="Calibri" w:cs="Calibri"/>
          <w:lang w:val="fr-FR"/>
        </w:rPr>
        <w:t>;</w:t>
      </w:r>
    </w:p>
    <w:p w14:paraId="1B26614C" w14:textId="77777777" w:rsidR="00FE15FA" w:rsidRPr="00AA1252" w:rsidRDefault="00FE15FA" w:rsidP="00AA1252">
      <w:pPr>
        <w:rPr>
          <w:lang w:val="fr-FR"/>
        </w:rPr>
      </w:pPr>
    </w:p>
    <w:p w14:paraId="3D52020B" w14:textId="3CEAC1D9" w:rsidR="00AA1252" w:rsidRPr="00AA1252" w:rsidRDefault="004C14B0" w:rsidP="004F6F0D">
      <w:pPr>
        <w:tabs>
          <w:tab w:val="left" w:pos="426"/>
        </w:tabs>
        <w:ind w:left="426" w:hanging="426"/>
        <w:rPr>
          <w:lang w:val="fr-FR"/>
        </w:rPr>
      </w:pPr>
      <w:r w:rsidRPr="0002158E">
        <w:rPr>
          <w:lang w:val="fr-FR"/>
        </w:rPr>
        <w:t>4.</w:t>
      </w:r>
      <w:r w:rsidR="00AA1252">
        <w:rPr>
          <w:lang w:val="fr-FR"/>
        </w:rPr>
        <w:tab/>
      </w:r>
      <w:r w:rsidR="00AA1252" w:rsidRPr="00AA1252">
        <w:rPr>
          <w:lang w:val="fr-FR"/>
        </w:rPr>
        <w:t xml:space="preserve">RÉAFFIRMANT ÉGALEMENT le principe du droit international coutumier, tel que réaffirmé dans </w:t>
      </w:r>
      <w:r w:rsidR="006C043E">
        <w:rPr>
          <w:lang w:val="fr-FR"/>
        </w:rPr>
        <w:t>l</w:t>
      </w:r>
      <w:r w:rsidR="00AA1252" w:rsidRPr="00AA1252">
        <w:rPr>
          <w:lang w:val="fr-FR"/>
        </w:rPr>
        <w:t>a résolution 2625 (XXV) du 24</w:t>
      </w:r>
      <w:r w:rsidR="00FE3D82">
        <w:rPr>
          <w:lang w:val="fr-FR"/>
        </w:rPr>
        <w:t> </w:t>
      </w:r>
      <w:r w:rsidR="00AA1252" w:rsidRPr="00AA1252">
        <w:rPr>
          <w:lang w:val="fr-FR"/>
        </w:rPr>
        <w:t>octobre</w:t>
      </w:r>
      <w:r w:rsidR="00FE3D82">
        <w:rPr>
          <w:lang w:val="fr-FR"/>
        </w:rPr>
        <w:t> </w:t>
      </w:r>
      <w:r w:rsidR="00AA1252" w:rsidRPr="00AA1252">
        <w:rPr>
          <w:lang w:val="fr-FR"/>
        </w:rPr>
        <w:t>1970</w:t>
      </w:r>
      <w:r w:rsidR="00FD3F64">
        <w:rPr>
          <w:lang w:val="fr-FR"/>
        </w:rPr>
        <w:t xml:space="preserve"> </w:t>
      </w:r>
      <w:r w:rsidR="00AA1252" w:rsidRPr="00AA1252">
        <w:rPr>
          <w:lang w:val="fr-FR"/>
        </w:rPr>
        <w:t xml:space="preserve">intitulée </w:t>
      </w:r>
      <w:r w:rsidR="00FE3D82">
        <w:rPr>
          <w:lang w:val="fr-FR"/>
        </w:rPr>
        <w:t>« </w:t>
      </w:r>
      <w:r w:rsidR="00AA1252" w:rsidRPr="00AA1252">
        <w:rPr>
          <w:lang w:val="fr-FR"/>
        </w:rPr>
        <w:t>Déclaration relative aux principes du droit international touchant les relations amicales et la coopération entre les États</w:t>
      </w:r>
      <w:r w:rsidR="004F6F0D">
        <w:rPr>
          <w:lang w:val="fr-FR"/>
        </w:rPr>
        <w:t xml:space="preserve"> </w:t>
      </w:r>
      <w:r w:rsidR="00AA1252" w:rsidRPr="00AA1252">
        <w:rPr>
          <w:lang w:val="fr-FR"/>
        </w:rPr>
        <w:t>conform</w:t>
      </w:r>
      <w:r w:rsidR="004F6F0D">
        <w:rPr>
          <w:lang w:val="fr-FR"/>
        </w:rPr>
        <w:t>é</w:t>
      </w:r>
      <w:r w:rsidR="00AA1252" w:rsidRPr="00AA1252">
        <w:rPr>
          <w:lang w:val="fr-FR"/>
        </w:rPr>
        <w:t>ment à la Charte des Nations Unies</w:t>
      </w:r>
      <w:r w:rsidR="00FE3D82">
        <w:rPr>
          <w:lang w:val="fr-FR"/>
        </w:rPr>
        <w:t> »</w:t>
      </w:r>
      <w:r w:rsidR="00AA1252" w:rsidRPr="00AA1252">
        <w:rPr>
          <w:lang w:val="fr-FR"/>
        </w:rPr>
        <w:t xml:space="preserve">, selon lequel </w:t>
      </w:r>
      <w:r w:rsidR="00FE3D82" w:rsidRPr="00FE3D82">
        <w:t>nulle acquisition territoriale obtenue par la menace ou l</w:t>
      </w:r>
      <w:r w:rsidR="006C043E">
        <w:t>’</w:t>
      </w:r>
      <w:r w:rsidR="00FE3D82" w:rsidRPr="00FE3D82">
        <w:t>emploi de la force ne sera reconnue comme légale</w:t>
      </w:r>
      <w:r w:rsidR="00FE3D82">
        <w:rPr>
          <w:lang w:val="fr-FR"/>
        </w:rPr>
        <w:t> </w:t>
      </w:r>
      <w:r w:rsidR="00AA1252" w:rsidRPr="00AA1252">
        <w:rPr>
          <w:lang w:val="fr-FR"/>
        </w:rPr>
        <w:t>;</w:t>
      </w:r>
    </w:p>
    <w:p w14:paraId="16FCB674" w14:textId="77777777" w:rsidR="00FD3F64" w:rsidRPr="0002158E" w:rsidRDefault="00FD3F64" w:rsidP="00F36A4B">
      <w:pPr>
        <w:pStyle w:val="ListParagraph"/>
        <w:ind w:left="426" w:hanging="426"/>
        <w:rPr>
          <w:rStyle w:val="10"/>
          <w:rFonts w:eastAsia="Calibri" w:cs="Calibri"/>
          <w:lang w:val="fr-FR"/>
        </w:rPr>
      </w:pPr>
    </w:p>
    <w:p w14:paraId="321693A7" w14:textId="490DE957" w:rsidR="00FE15FA" w:rsidRPr="0067626C" w:rsidRDefault="00366AC5" w:rsidP="0067626C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5.</w:t>
      </w:r>
      <w:r w:rsidRPr="0002158E">
        <w:rPr>
          <w:rStyle w:val="10"/>
          <w:rFonts w:eastAsia="Calibri" w:cs="Calibri"/>
          <w:lang w:val="fr-FR"/>
        </w:rPr>
        <w:tab/>
      </w:r>
      <w:r w:rsidR="00FD3F64" w:rsidRPr="00FD3F64">
        <w:rPr>
          <w:rStyle w:val="10"/>
          <w:rFonts w:eastAsia="Calibri" w:cs="Calibri"/>
          <w:lang w:val="fr-FR"/>
        </w:rPr>
        <w:t>SE FÉLICITANT de l</w:t>
      </w:r>
      <w:r w:rsidR="006C043E">
        <w:rPr>
          <w:rStyle w:val="10"/>
          <w:rFonts w:eastAsia="Calibri" w:cs="Calibri"/>
          <w:lang w:val="fr-FR"/>
        </w:rPr>
        <w:t>’</w:t>
      </w:r>
      <w:r w:rsidR="00FD3F64" w:rsidRPr="00FD3F64">
        <w:rPr>
          <w:rStyle w:val="10"/>
          <w:rFonts w:eastAsia="Calibri" w:cs="Calibri"/>
          <w:lang w:val="fr-FR"/>
        </w:rPr>
        <w:t xml:space="preserve">ordonnance </w:t>
      </w:r>
      <w:r w:rsidR="0067626C">
        <w:rPr>
          <w:rFonts w:eastAsia="Calibri" w:cs="Calibri"/>
          <w:lang w:val="fr-FR"/>
        </w:rPr>
        <w:t>provisoire</w:t>
      </w:r>
      <w:r w:rsidR="0067626C" w:rsidRPr="0067626C">
        <w:rPr>
          <w:rFonts w:eastAsia="Calibri" w:cs="Calibri"/>
        </w:rPr>
        <w:t xml:space="preserve"> </w:t>
      </w:r>
      <w:r w:rsidR="00FD3F64" w:rsidRPr="00FD3F64">
        <w:rPr>
          <w:rStyle w:val="10"/>
          <w:rFonts w:eastAsia="Calibri" w:cs="Calibri"/>
          <w:lang w:val="fr-FR"/>
        </w:rPr>
        <w:t>juridiquement contraignante rendue par la Cour internationale de justice le 16</w:t>
      </w:r>
      <w:r w:rsidR="00FD3F64">
        <w:rPr>
          <w:rStyle w:val="10"/>
          <w:rFonts w:eastAsia="Calibri" w:cs="Calibri"/>
          <w:lang w:val="fr-FR"/>
        </w:rPr>
        <w:t> </w:t>
      </w:r>
      <w:r w:rsidR="00FD3F64" w:rsidRPr="00FD3F64">
        <w:rPr>
          <w:rStyle w:val="10"/>
          <w:rFonts w:eastAsia="Calibri" w:cs="Calibri"/>
          <w:lang w:val="fr-FR"/>
        </w:rPr>
        <w:t>mars</w:t>
      </w:r>
      <w:r w:rsidR="00FD3F64">
        <w:rPr>
          <w:rStyle w:val="10"/>
          <w:rFonts w:eastAsia="Calibri" w:cs="Calibri"/>
          <w:lang w:val="fr-FR"/>
        </w:rPr>
        <w:t> </w:t>
      </w:r>
      <w:r w:rsidR="00FD3F64" w:rsidRPr="00FD3F64">
        <w:rPr>
          <w:rStyle w:val="10"/>
          <w:rFonts w:eastAsia="Calibri" w:cs="Calibri"/>
          <w:lang w:val="fr-FR"/>
        </w:rPr>
        <w:t xml:space="preserve">2022, </w:t>
      </w:r>
      <w:r w:rsidR="0067626C">
        <w:rPr>
          <w:rStyle w:val="10"/>
          <w:rFonts w:eastAsia="Calibri" w:cs="Calibri"/>
          <w:lang w:val="fr-FR"/>
        </w:rPr>
        <w:t>enjoignant</w:t>
      </w:r>
      <w:r w:rsidR="00FD3F64" w:rsidRPr="00FD3F64">
        <w:rPr>
          <w:rStyle w:val="10"/>
          <w:rFonts w:eastAsia="Calibri" w:cs="Calibri"/>
          <w:lang w:val="fr-FR"/>
        </w:rPr>
        <w:t xml:space="preserve"> la Fédération de Russie de suspendre immédiatement les opérations militaires commencées le 24</w:t>
      </w:r>
      <w:r w:rsidR="00FD3F64">
        <w:rPr>
          <w:rStyle w:val="10"/>
          <w:rFonts w:eastAsia="Calibri" w:cs="Calibri"/>
          <w:lang w:val="fr-FR"/>
        </w:rPr>
        <w:t> </w:t>
      </w:r>
      <w:r w:rsidR="00FD3F64" w:rsidRPr="00FD3F64">
        <w:rPr>
          <w:rStyle w:val="10"/>
          <w:rFonts w:eastAsia="Calibri" w:cs="Calibri"/>
          <w:lang w:val="fr-FR"/>
        </w:rPr>
        <w:t>février</w:t>
      </w:r>
      <w:r w:rsidR="00FD3F64">
        <w:rPr>
          <w:rStyle w:val="10"/>
          <w:rFonts w:eastAsia="Calibri" w:cs="Calibri"/>
          <w:lang w:val="fr-FR"/>
        </w:rPr>
        <w:t> </w:t>
      </w:r>
      <w:r w:rsidR="00FD3F64" w:rsidRPr="00FD3F64">
        <w:rPr>
          <w:rStyle w:val="10"/>
          <w:rFonts w:eastAsia="Calibri" w:cs="Calibri"/>
          <w:lang w:val="fr-FR"/>
        </w:rPr>
        <w:t>2022 sur le territoire de l</w:t>
      </w:r>
      <w:r w:rsidR="006C043E">
        <w:rPr>
          <w:rStyle w:val="10"/>
          <w:rFonts w:eastAsia="Calibri" w:cs="Calibri"/>
          <w:lang w:val="fr-FR"/>
        </w:rPr>
        <w:t>’</w:t>
      </w:r>
      <w:r w:rsidR="00FD3F64" w:rsidRPr="00FD3F64">
        <w:rPr>
          <w:rStyle w:val="10"/>
          <w:rFonts w:eastAsia="Calibri" w:cs="Calibri"/>
          <w:lang w:val="fr-FR"/>
        </w:rPr>
        <w:t xml:space="preserve">Ukraine </w:t>
      </w:r>
      <w:r w:rsidR="00285FC6" w:rsidRPr="0002158E">
        <w:rPr>
          <w:rStyle w:val="10"/>
          <w:rFonts w:eastAsia="Calibri" w:cs="Calibri"/>
          <w:lang w:val="fr-FR"/>
        </w:rPr>
        <w:t>;</w:t>
      </w:r>
    </w:p>
    <w:p w14:paraId="272B47CF" w14:textId="77777777" w:rsidR="00FE15FA" w:rsidRPr="0002158E" w:rsidRDefault="00FE15FA" w:rsidP="00F36A4B">
      <w:pPr>
        <w:pStyle w:val="ListParagraph"/>
        <w:ind w:left="426" w:hanging="426"/>
        <w:rPr>
          <w:rStyle w:val="10"/>
          <w:rFonts w:eastAsia="Calibri" w:cs="Calibri"/>
          <w:lang w:val="fr-FR"/>
        </w:rPr>
      </w:pPr>
    </w:p>
    <w:p w14:paraId="15B23BC0" w14:textId="39DE2FFD" w:rsidR="00FE15FA" w:rsidRPr="0002158E" w:rsidRDefault="00366AC5" w:rsidP="008E2DD2">
      <w:pPr>
        <w:ind w:left="426" w:hanging="426"/>
        <w:rPr>
          <w:lang w:val="fr-FR"/>
        </w:rPr>
      </w:pPr>
      <w:r w:rsidRPr="0002158E">
        <w:rPr>
          <w:rStyle w:val="10"/>
          <w:rFonts w:eastAsia="Calibri" w:cs="Calibri"/>
          <w:lang w:val="fr-FR"/>
        </w:rPr>
        <w:lastRenderedPageBreak/>
        <w:t>6.</w:t>
      </w:r>
      <w:r w:rsidR="008E2DD2">
        <w:rPr>
          <w:rStyle w:val="10"/>
          <w:rFonts w:eastAsia="Calibri" w:cs="Calibri"/>
          <w:lang w:val="fr-FR"/>
        </w:rPr>
        <w:tab/>
      </w:r>
      <w:r w:rsidR="00E153CE" w:rsidRPr="00E153CE">
        <w:rPr>
          <w:rStyle w:val="10"/>
          <w:rFonts w:eastAsia="Calibri" w:cs="Calibri"/>
          <w:lang w:val="fr-FR"/>
        </w:rPr>
        <w:t>RAPPELANT l</w:t>
      </w:r>
      <w:r w:rsidR="006C043E">
        <w:rPr>
          <w:rStyle w:val="10"/>
          <w:rFonts w:eastAsia="Calibri" w:cs="Calibri"/>
          <w:lang w:val="fr-FR"/>
        </w:rPr>
        <w:t>’</w:t>
      </w:r>
      <w:r w:rsidR="00E153CE" w:rsidRPr="00E153CE">
        <w:rPr>
          <w:rStyle w:val="10"/>
          <w:rFonts w:eastAsia="Calibri" w:cs="Calibri"/>
          <w:lang w:val="fr-FR"/>
        </w:rPr>
        <w:t xml:space="preserve">obligation de tous les États, en vertu de la Charte des Nations </w:t>
      </w:r>
      <w:r w:rsidR="00E153CE">
        <w:rPr>
          <w:rStyle w:val="10"/>
          <w:rFonts w:eastAsia="Calibri" w:cs="Calibri"/>
          <w:lang w:val="fr-FR"/>
        </w:rPr>
        <w:t>U</w:t>
      </w:r>
      <w:r w:rsidR="00E153CE" w:rsidRPr="00E153CE">
        <w:rPr>
          <w:rStyle w:val="10"/>
          <w:rFonts w:eastAsia="Calibri" w:cs="Calibri"/>
          <w:lang w:val="fr-FR"/>
        </w:rPr>
        <w:t>nies, de s</w:t>
      </w:r>
      <w:r w:rsidR="006C043E">
        <w:rPr>
          <w:rStyle w:val="10"/>
          <w:rFonts w:eastAsia="Calibri" w:cs="Calibri"/>
          <w:lang w:val="fr-FR"/>
        </w:rPr>
        <w:t>’</w:t>
      </w:r>
      <w:r w:rsidR="00E153CE" w:rsidRPr="00E153CE">
        <w:rPr>
          <w:rStyle w:val="10"/>
          <w:rFonts w:eastAsia="Calibri" w:cs="Calibri"/>
          <w:lang w:val="fr-FR"/>
        </w:rPr>
        <w:t>abstenir</w:t>
      </w:r>
      <w:r w:rsidR="008E2DD2">
        <w:rPr>
          <w:rStyle w:val="10"/>
          <w:rFonts w:eastAsia="Calibri" w:cs="Calibri"/>
          <w:lang w:val="fr-FR"/>
        </w:rPr>
        <w:t>,</w:t>
      </w:r>
      <w:r w:rsidR="00E153CE" w:rsidRPr="00E153CE">
        <w:rPr>
          <w:rStyle w:val="10"/>
          <w:rFonts w:eastAsia="Calibri" w:cs="Calibri"/>
          <w:lang w:val="fr-FR"/>
        </w:rPr>
        <w:t xml:space="preserve"> dans leurs relations internationales </w:t>
      </w:r>
      <w:r w:rsidR="008E2DD2">
        <w:rPr>
          <w:rFonts w:eastAsia="Calibri" w:cs="Calibri"/>
          <w:lang w:val="fr-FR"/>
        </w:rPr>
        <w:t>d</w:t>
      </w:r>
      <w:r w:rsidR="008E2DD2" w:rsidRPr="008E2DD2">
        <w:rPr>
          <w:rFonts w:eastAsia="Calibri" w:cs="Calibri"/>
          <w:lang w:val="fr-FR"/>
        </w:rPr>
        <w:t>e recourir à la menace ou à l</w:t>
      </w:r>
      <w:r w:rsidR="006C043E">
        <w:rPr>
          <w:rFonts w:eastAsia="Calibri" w:cs="Calibri"/>
          <w:lang w:val="fr-FR"/>
        </w:rPr>
        <w:t>’</w:t>
      </w:r>
      <w:r w:rsidR="008E2DD2" w:rsidRPr="008E2DD2">
        <w:rPr>
          <w:rFonts w:eastAsia="Calibri" w:cs="Calibri"/>
          <w:lang w:val="fr-FR"/>
        </w:rPr>
        <w:t>emploi de la force contre l</w:t>
      </w:r>
      <w:r w:rsidR="006C043E">
        <w:rPr>
          <w:rFonts w:eastAsia="Calibri" w:cs="Calibri"/>
          <w:lang w:val="fr-FR"/>
        </w:rPr>
        <w:t>’</w:t>
      </w:r>
      <w:r w:rsidR="008E2DD2" w:rsidRPr="008E2DD2">
        <w:rPr>
          <w:rFonts w:eastAsia="Calibri" w:cs="Calibri"/>
          <w:lang w:val="fr-FR"/>
        </w:rPr>
        <w:t>intégrité territoriale ou l</w:t>
      </w:r>
      <w:r w:rsidR="006C043E">
        <w:rPr>
          <w:rFonts w:eastAsia="Calibri" w:cs="Calibri"/>
          <w:lang w:val="fr-FR"/>
        </w:rPr>
        <w:t>’</w:t>
      </w:r>
      <w:r w:rsidR="008E2DD2" w:rsidRPr="008E2DD2">
        <w:rPr>
          <w:rFonts w:eastAsia="Calibri" w:cs="Calibri"/>
          <w:lang w:val="fr-FR"/>
        </w:rPr>
        <w:t xml:space="preserve">indépendance politique de tout État, ou de toute autre manière incompatible avec les buts des Nations </w:t>
      </w:r>
      <w:r w:rsidR="006C043E">
        <w:rPr>
          <w:rFonts w:eastAsia="Calibri" w:cs="Calibri"/>
          <w:lang w:val="fr-FR"/>
        </w:rPr>
        <w:t>U</w:t>
      </w:r>
      <w:r w:rsidR="008E2DD2" w:rsidRPr="008E2DD2">
        <w:rPr>
          <w:rFonts w:eastAsia="Calibri" w:cs="Calibri"/>
          <w:lang w:val="fr-FR"/>
        </w:rPr>
        <w:t>nies ;</w:t>
      </w:r>
    </w:p>
    <w:p w14:paraId="71AAE36D" w14:textId="77777777" w:rsidR="00FE15FA" w:rsidRPr="0002158E" w:rsidRDefault="00FE15FA" w:rsidP="00F36A4B">
      <w:pPr>
        <w:pStyle w:val="ListParagraph"/>
        <w:ind w:left="426" w:hanging="426"/>
        <w:rPr>
          <w:rStyle w:val="10"/>
          <w:rFonts w:eastAsia="Calibri" w:cs="Calibri"/>
          <w:lang w:val="fr-FR"/>
        </w:rPr>
      </w:pPr>
    </w:p>
    <w:p w14:paraId="32A8FC2C" w14:textId="74B8AC58" w:rsidR="008E2DD2" w:rsidRDefault="00366AC5" w:rsidP="00F36A4B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7.</w:t>
      </w:r>
      <w:r w:rsidRPr="0002158E">
        <w:rPr>
          <w:rStyle w:val="10"/>
          <w:rFonts w:eastAsia="Calibri" w:cs="Calibri"/>
          <w:lang w:val="fr-FR"/>
        </w:rPr>
        <w:tab/>
      </w:r>
      <w:r w:rsidR="008E2DD2" w:rsidRPr="008E2DD2">
        <w:rPr>
          <w:rStyle w:val="10"/>
          <w:rFonts w:eastAsia="Calibri" w:cs="Calibri"/>
          <w:lang w:val="fr-FR"/>
        </w:rPr>
        <w:t>RAPPELANT ÉGALEMENT l</w:t>
      </w:r>
      <w:r w:rsidR="006C043E">
        <w:rPr>
          <w:rStyle w:val="10"/>
          <w:rFonts w:eastAsia="Calibri" w:cs="Calibri"/>
          <w:lang w:val="fr-FR"/>
        </w:rPr>
        <w:t>’</w:t>
      </w:r>
      <w:r w:rsidR="008E2DD2" w:rsidRPr="008E2DD2">
        <w:rPr>
          <w:rStyle w:val="10"/>
          <w:rFonts w:eastAsia="Calibri" w:cs="Calibri"/>
          <w:lang w:val="fr-FR"/>
        </w:rPr>
        <w:t>engagement de toutes les Parties contractantes</w:t>
      </w:r>
      <w:r w:rsidR="008E2DD2">
        <w:rPr>
          <w:rStyle w:val="10"/>
          <w:rFonts w:eastAsia="Calibri" w:cs="Calibri"/>
          <w:lang w:val="fr-FR"/>
        </w:rPr>
        <w:t>,</w:t>
      </w:r>
      <w:r w:rsidR="008E2DD2" w:rsidRPr="008E2DD2">
        <w:rPr>
          <w:rStyle w:val="10"/>
          <w:rFonts w:eastAsia="Calibri" w:cs="Calibri"/>
          <w:lang w:val="fr-FR"/>
        </w:rPr>
        <w:t xml:space="preserve"> en vertu des articles</w:t>
      </w:r>
      <w:r w:rsidR="008E2DD2">
        <w:rPr>
          <w:rStyle w:val="10"/>
          <w:rFonts w:eastAsia="Calibri" w:cs="Calibri"/>
          <w:lang w:val="fr-FR"/>
        </w:rPr>
        <w:t> </w:t>
      </w:r>
      <w:r w:rsidR="008E2DD2" w:rsidRPr="008E2DD2">
        <w:rPr>
          <w:rStyle w:val="10"/>
          <w:rFonts w:eastAsia="Calibri" w:cs="Calibri"/>
          <w:lang w:val="fr-FR"/>
        </w:rPr>
        <w:t xml:space="preserve">2 et 3 de la Convention de Ramsar </w:t>
      </w:r>
      <w:r w:rsidR="008E2DD2">
        <w:rPr>
          <w:rStyle w:val="10"/>
          <w:rFonts w:eastAsia="Calibri" w:cs="Calibri"/>
          <w:lang w:val="fr-FR"/>
        </w:rPr>
        <w:t>s</w:t>
      </w:r>
      <w:r w:rsidR="006C043E">
        <w:rPr>
          <w:rStyle w:val="10"/>
          <w:rFonts w:eastAsia="Calibri" w:cs="Calibri"/>
          <w:lang w:val="fr-FR"/>
        </w:rPr>
        <w:t>’</w:t>
      </w:r>
      <w:r w:rsidR="008E2DD2">
        <w:rPr>
          <w:rStyle w:val="10"/>
          <w:rFonts w:eastAsia="Calibri" w:cs="Calibri"/>
          <w:lang w:val="fr-FR"/>
        </w:rPr>
        <w:t>agissant des</w:t>
      </w:r>
      <w:r w:rsidR="008E2DD2" w:rsidRPr="008E2DD2">
        <w:rPr>
          <w:rStyle w:val="10"/>
          <w:rFonts w:eastAsia="Calibri" w:cs="Calibri"/>
          <w:lang w:val="fr-FR"/>
        </w:rPr>
        <w:t xml:space="preserve"> droits exclusifs </w:t>
      </w:r>
      <w:r w:rsidR="008E2DD2">
        <w:rPr>
          <w:rStyle w:val="10"/>
          <w:rFonts w:eastAsia="Calibri" w:cs="Calibri"/>
          <w:lang w:val="fr-FR"/>
        </w:rPr>
        <w:t xml:space="preserve">de </w:t>
      </w:r>
      <w:r w:rsidR="008E2DD2" w:rsidRPr="008E2DD2">
        <w:rPr>
          <w:rStyle w:val="10"/>
          <w:rFonts w:eastAsia="Calibri" w:cs="Calibri"/>
          <w:lang w:val="fr-FR"/>
        </w:rPr>
        <w:t>souverain</w:t>
      </w:r>
      <w:r w:rsidR="008E2DD2">
        <w:rPr>
          <w:rStyle w:val="10"/>
          <w:rFonts w:eastAsia="Calibri" w:cs="Calibri"/>
          <w:lang w:val="fr-FR"/>
        </w:rPr>
        <w:t>eté</w:t>
      </w:r>
      <w:r w:rsidR="008E2DD2" w:rsidRPr="008E2DD2">
        <w:rPr>
          <w:rStyle w:val="10"/>
          <w:rFonts w:eastAsia="Calibri" w:cs="Calibri"/>
          <w:lang w:val="fr-FR"/>
        </w:rPr>
        <w:t xml:space="preserve"> de la Partie contractante sur le territoire de laquelle la zone humide est située ;</w:t>
      </w:r>
    </w:p>
    <w:p w14:paraId="579E646A" w14:textId="77777777" w:rsidR="00FE15FA" w:rsidRPr="008E2DD2" w:rsidRDefault="00FE15FA" w:rsidP="008E2DD2">
      <w:pPr>
        <w:rPr>
          <w:rStyle w:val="10"/>
          <w:rFonts w:eastAsia="Calibri" w:cs="Calibri"/>
          <w:lang w:val="fr-FR"/>
        </w:rPr>
      </w:pPr>
    </w:p>
    <w:p w14:paraId="3538C202" w14:textId="227EF333" w:rsidR="00FE15FA" w:rsidRPr="008F6FF0" w:rsidRDefault="00366AC5" w:rsidP="008F6FF0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b/>
          <w:bCs/>
        </w:rPr>
      </w:pPr>
      <w:r w:rsidRPr="0002158E">
        <w:rPr>
          <w:rStyle w:val="10"/>
          <w:rFonts w:eastAsia="Calibri" w:cs="Calibri"/>
          <w:lang w:val="fr-FR"/>
        </w:rPr>
        <w:t>8.</w:t>
      </w:r>
      <w:r w:rsidRPr="0002158E">
        <w:rPr>
          <w:rStyle w:val="10"/>
          <w:rFonts w:eastAsia="Calibri" w:cs="Calibri"/>
          <w:lang w:val="fr-FR"/>
        </w:rPr>
        <w:tab/>
      </w:r>
      <w:r w:rsidR="008E2DD2">
        <w:rPr>
          <w:rStyle w:val="10"/>
          <w:rFonts w:eastAsia="Calibri" w:cs="Calibri"/>
          <w:lang w:val="fr-FR"/>
        </w:rPr>
        <w:t xml:space="preserve">SE </w:t>
      </w:r>
      <w:r w:rsidR="008E2DD2" w:rsidRPr="008E2DD2">
        <w:rPr>
          <w:rFonts w:eastAsia="Calibri" w:cs="Calibri"/>
          <w:caps/>
        </w:rPr>
        <w:t xml:space="preserve">déclarant profondément préoccupée </w:t>
      </w:r>
      <w:r w:rsidR="002E18EF">
        <w:rPr>
          <w:rFonts w:eastAsia="Calibri" w:cs="Calibri"/>
          <w:lang w:val="fr-FR"/>
        </w:rPr>
        <w:t xml:space="preserve">par </w:t>
      </w:r>
      <w:r w:rsidR="000F5659">
        <w:rPr>
          <w:rFonts w:eastAsia="Calibri" w:cs="Calibri"/>
          <w:lang w:val="fr-FR"/>
        </w:rPr>
        <w:t>l</w:t>
      </w:r>
      <w:r w:rsidR="006C043E">
        <w:rPr>
          <w:rFonts w:eastAsia="Calibri" w:cs="Calibri"/>
        </w:rPr>
        <w:t>’</w:t>
      </w:r>
      <w:r w:rsidR="000F5659" w:rsidRPr="000F5659">
        <w:rPr>
          <w:rFonts w:eastAsia="Calibri" w:cs="Calibri"/>
        </w:rPr>
        <w:t xml:space="preserve">urgence environnementale actuelle en Ukraine, </w:t>
      </w:r>
      <w:r w:rsidR="002E18EF">
        <w:rPr>
          <w:rFonts w:eastAsia="Calibri" w:cs="Calibri"/>
          <w:lang w:val="fr-FR"/>
        </w:rPr>
        <w:t>liée aux</w:t>
      </w:r>
      <w:r w:rsidR="000F5659" w:rsidRPr="000F5659">
        <w:rPr>
          <w:rFonts w:eastAsia="Calibri" w:cs="Calibri"/>
        </w:rPr>
        <w:t xml:space="preserve"> dommages </w:t>
      </w:r>
      <w:r w:rsidR="000F5659">
        <w:rPr>
          <w:rFonts w:eastAsia="Calibri" w:cs="Calibri"/>
          <w:lang w:val="fr-FR"/>
        </w:rPr>
        <w:t>causés</w:t>
      </w:r>
      <w:r w:rsidR="000F5659" w:rsidRPr="000F5659">
        <w:rPr>
          <w:rFonts w:eastAsia="Calibri" w:cs="Calibri"/>
        </w:rPr>
        <w:t xml:space="preserve"> </w:t>
      </w:r>
      <w:r w:rsidR="000F5659">
        <w:rPr>
          <w:rFonts w:eastAsia="Calibri" w:cs="Calibri"/>
          <w:lang w:val="fr-FR"/>
        </w:rPr>
        <w:t>aux</w:t>
      </w:r>
      <w:r w:rsidR="000F5659" w:rsidRPr="000F5659">
        <w:rPr>
          <w:rFonts w:eastAsia="Calibri" w:cs="Calibri"/>
        </w:rPr>
        <w:t xml:space="preserve"> zones humides d</w:t>
      </w:r>
      <w:r w:rsidR="006C043E">
        <w:rPr>
          <w:rFonts w:eastAsia="Calibri" w:cs="Calibri"/>
        </w:rPr>
        <w:t>’</w:t>
      </w:r>
      <w:r w:rsidR="000F5659" w:rsidRPr="000F5659">
        <w:rPr>
          <w:rFonts w:eastAsia="Calibri" w:cs="Calibri"/>
        </w:rPr>
        <w:t xml:space="preserve">importance internationale </w:t>
      </w:r>
      <w:r w:rsidR="000F5659">
        <w:rPr>
          <w:rFonts w:eastAsia="Calibri" w:cs="Calibri"/>
          <w:lang w:val="fr-FR"/>
        </w:rPr>
        <w:t xml:space="preserve">du pays </w:t>
      </w:r>
      <w:r w:rsidR="000F5659" w:rsidRPr="000F5659">
        <w:rPr>
          <w:rFonts w:eastAsia="Calibri" w:cs="Calibri"/>
        </w:rPr>
        <w:t>(</w:t>
      </w:r>
      <w:r w:rsidR="008F6FF0">
        <w:rPr>
          <w:rFonts w:eastAsia="Calibri" w:cs="Calibri"/>
          <w:lang w:val="fr-FR"/>
        </w:rPr>
        <w:t>S</w:t>
      </w:r>
      <w:r w:rsidR="000F5659" w:rsidRPr="000F5659">
        <w:rPr>
          <w:rFonts w:eastAsia="Calibri" w:cs="Calibri"/>
        </w:rPr>
        <w:t xml:space="preserve">ites Ramsar) </w:t>
      </w:r>
      <w:r w:rsidR="008F6FF0">
        <w:rPr>
          <w:rFonts w:eastAsia="Calibri" w:cs="Calibri"/>
          <w:lang w:val="fr-FR"/>
        </w:rPr>
        <w:t xml:space="preserve">à la </w:t>
      </w:r>
      <w:r w:rsidR="000F5659" w:rsidRPr="000F5659">
        <w:rPr>
          <w:rFonts w:eastAsia="Calibri" w:cs="Calibri"/>
        </w:rPr>
        <w:t xml:space="preserve">suite </w:t>
      </w:r>
      <w:r w:rsidR="008F6FF0">
        <w:rPr>
          <w:rFonts w:eastAsia="Calibri" w:cs="Calibri"/>
          <w:lang w:val="fr-FR"/>
        </w:rPr>
        <w:t>de</w:t>
      </w:r>
      <w:r w:rsidR="000F5659" w:rsidRPr="000F5659">
        <w:rPr>
          <w:rFonts w:eastAsia="Calibri" w:cs="Calibri"/>
        </w:rPr>
        <w:t xml:space="preserve"> l</w:t>
      </w:r>
      <w:r w:rsidR="006C043E">
        <w:rPr>
          <w:rFonts w:eastAsia="Calibri" w:cs="Calibri"/>
        </w:rPr>
        <w:t>’</w:t>
      </w:r>
      <w:r w:rsidR="000F5659" w:rsidRPr="000F5659">
        <w:rPr>
          <w:rFonts w:eastAsia="Calibri" w:cs="Calibri"/>
        </w:rPr>
        <w:t xml:space="preserve">agression </w:t>
      </w:r>
      <w:r w:rsidR="002E18EF">
        <w:rPr>
          <w:rFonts w:eastAsia="Calibri" w:cs="Calibri"/>
          <w:lang w:val="fr-FR"/>
        </w:rPr>
        <w:t>par</w:t>
      </w:r>
      <w:r w:rsidR="000F5659" w:rsidRPr="000F5659">
        <w:rPr>
          <w:rFonts w:eastAsia="Calibri" w:cs="Calibri"/>
        </w:rPr>
        <w:t xml:space="preserve"> la Fédération de Russie</w:t>
      </w:r>
      <w:r w:rsidR="008F6FF0">
        <w:rPr>
          <w:rFonts w:eastAsia="Calibri" w:cs="Calibri"/>
          <w:lang w:val="fr-FR"/>
        </w:rPr>
        <w:t> </w:t>
      </w:r>
      <w:r w:rsidR="00285FC6" w:rsidRPr="0002158E">
        <w:rPr>
          <w:rStyle w:val="10"/>
          <w:rFonts w:eastAsia="Calibri" w:cs="Calibri"/>
          <w:lang w:val="fr-FR"/>
        </w:rPr>
        <w:t>;</w:t>
      </w:r>
    </w:p>
    <w:p w14:paraId="2DD3B5DC" w14:textId="77777777" w:rsidR="00A72060" w:rsidRPr="0002158E" w:rsidRDefault="00A72060" w:rsidP="00F36A4B">
      <w:pPr>
        <w:pStyle w:val="ListParagraph"/>
        <w:ind w:left="426" w:hanging="426"/>
        <w:rPr>
          <w:lang w:val="fr-FR"/>
        </w:rPr>
      </w:pPr>
    </w:p>
    <w:p w14:paraId="280045D8" w14:textId="00EC509E" w:rsidR="00FE15FA" w:rsidRPr="0002158E" w:rsidRDefault="00366AC5" w:rsidP="00CD3487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lang w:val="fr-FR"/>
        </w:rPr>
      </w:pPr>
      <w:r w:rsidRPr="0002158E">
        <w:rPr>
          <w:lang w:val="fr-FR"/>
        </w:rPr>
        <w:t>9.</w:t>
      </w:r>
      <w:r w:rsidRPr="0002158E">
        <w:rPr>
          <w:lang w:val="fr-FR"/>
        </w:rPr>
        <w:tab/>
      </w:r>
      <w:r w:rsidR="008F6FF0" w:rsidRPr="008F6FF0">
        <w:rPr>
          <w:lang w:val="fr-FR"/>
        </w:rPr>
        <w:t>SOULIGNANT qu</w:t>
      </w:r>
      <w:r w:rsidR="006C043E">
        <w:rPr>
          <w:lang w:val="fr-FR"/>
        </w:rPr>
        <w:t>’</w:t>
      </w:r>
      <w:r w:rsidR="008F6FF0" w:rsidRPr="008F6FF0">
        <w:rPr>
          <w:lang w:val="fr-FR"/>
        </w:rPr>
        <w:t>à la suite d</w:t>
      </w:r>
      <w:r w:rsidR="008F6FF0">
        <w:rPr>
          <w:lang w:val="fr-FR"/>
        </w:rPr>
        <w:t xml:space="preserve">e son </w:t>
      </w:r>
      <w:r w:rsidR="008F6FF0" w:rsidRPr="008F6FF0">
        <w:rPr>
          <w:lang w:val="fr-FR"/>
        </w:rPr>
        <w:t>agression</w:t>
      </w:r>
      <w:r w:rsidR="008F6FF0">
        <w:rPr>
          <w:lang w:val="fr-FR"/>
        </w:rPr>
        <w:t>,</w:t>
      </w:r>
      <w:r w:rsidR="008F6FF0" w:rsidRPr="008F6FF0">
        <w:rPr>
          <w:lang w:val="fr-FR"/>
        </w:rPr>
        <w:t xml:space="preserve"> la Fédération de Russie a </w:t>
      </w:r>
      <w:r w:rsidR="008F6FF0">
        <w:rPr>
          <w:lang w:val="fr-FR"/>
        </w:rPr>
        <w:t>momentanément</w:t>
      </w:r>
      <w:r w:rsidR="008F6FF0" w:rsidRPr="008F6FF0">
        <w:rPr>
          <w:lang w:val="fr-FR"/>
        </w:rPr>
        <w:t xml:space="preserve"> contrôlé des territoires de l</w:t>
      </w:r>
      <w:r w:rsidR="006C043E">
        <w:rPr>
          <w:lang w:val="fr-FR"/>
        </w:rPr>
        <w:t>’</w:t>
      </w:r>
      <w:r w:rsidR="008F6FF0" w:rsidRPr="008F6FF0">
        <w:rPr>
          <w:lang w:val="fr-FR"/>
        </w:rPr>
        <w:t>Ukraine</w:t>
      </w:r>
      <w:r w:rsidR="008F6FF0">
        <w:rPr>
          <w:lang w:val="fr-FR"/>
        </w:rPr>
        <w:t xml:space="preserve"> abritant</w:t>
      </w:r>
      <w:r w:rsidR="008F6FF0" w:rsidRPr="008F6FF0">
        <w:rPr>
          <w:lang w:val="fr-FR"/>
        </w:rPr>
        <w:t xml:space="preserve"> 16</w:t>
      </w:r>
      <w:r w:rsidR="008F6FF0">
        <w:rPr>
          <w:lang w:val="fr-FR"/>
        </w:rPr>
        <w:t> </w:t>
      </w:r>
      <w:r w:rsidR="008F6FF0" w:rsidRPr="008F6FF0">
        <w:rPr>
          <w:lang w:val="fr-FR"/>
        </w:rPr>
        <w:t>zones humides d</w:t>
      </w:r>
      <w:r w:rsidR="006C043E">
        <w:rPr>
          <w:lang w:val="fr-FR"/>
        </w:rPr>
        <w:t>’</w:t>
      </w:r>
      <w:r w:rsidR="008F6FF0" w:rsidRPr="008F6FF0">
        <w:rPr>
          <w:lang w:val="fr-FR"/>
        </w:rPr>
        <w:t xml:space="preserve">importance internationale, </w:t>
      </w:r>
      <w:r w:rsidR="008F6FF0">
        <w:rPr>
          <w:lang w:val="fr-FR"/>
        </w:rPr>
        <w:t xml:space="preserve">a </w:t>
      </w:r>
      <w:r w:rsidR="008F6FF0" w:rsidRPr="008F6FF0">
        <w:rPr>
          <w:lang w:val="fr-FR"/>
        </w:rPr>
        <w:t xml:space="preserve">mené des activités militaires </w:t>
      </w:r>
      <w:r w:rsidR="008F6FF0">
        <w:rPr>
          <w:lang w:val="fr-FR"/>
        </w:rPr>
        <w:t>à l</w:t>
      </w:r>
      <w:r w:rsidR="006C043E">
        <w:rPr>
          <w:lang w:val="fr-FR"/>
        </w:rPr>
        <w:t>’</w:t>
      </w:r>
      <w:r w:rsidR="008F6FF0">
        <w:rPr>
          <w:lang w:val="fr-FR"/>
        </w:rPr>
        <w:t xml:space="preserve">intérieur de </w:t>
      </w:r>
      <w:r w:rsidR="008F6FF0" w:rsidRPr="008F6FF0">
        <w:rPr>
          <w:lang w:val="fr-FR"/>
        </w:rPr>
        <w:t xml:space="preserve">ces </w:t>
      </w:r>
      <w:r w:rsidR="008F6FF0">
        <w:rPr>
          <w:lang w:val="fr-FR"/>
        </w:rPr>
        <w:t>S</w:t>
      </w:r>
      <w:r w:rsidR="008F6FF0" w:rsidRPr="008F6FF0">
        <w:rPr>
          <w:lang w:val="fr-FR"/>
        </w:rPr>
        <w:t xml:space="preserve">ites Ramsar, et </w:t>
      </w:r>
      <w:r w:rsidR="008F6FF0">
        <w:rPr>
          <w:lang w:val="fr-FR"/>
        </w:rPr>
        <w:t>pourrait</w:t>
      </w:r>
      <w:r w:rsidR="008F6FF0" w:rsidRPr="008F6FF0">
        <w:rPr>
          <w:lang w:val="fr-FR"/>
        </w:rPr>
        <w:t xml:space="preserve"> </w:t>
      </w:r>
      <w:r w:rsidR="00CD3487">
        <w:rPr>
          <w:lang w:val="fr-FR"/>
        </w:rPr>
        <w:t>produire</w:t>
      </w:r>
      <w:r w:rsidR="008F6FF0" w:rsidRPr="008F6FF0">
        <w:rPr>
          <w:lang w:val="fr-FR"/>
        </w:rPr>
        <w:t xml:space="preserve"> des </w:t>
      </w:r>
      <w:r w:rsidR="008F6FF0">
        <w:rPr>
          <w:lang w:val="fr-FR"/>
        </w:rPr>
        <w:t>effets</w:t>
      </w:r>
      <w:r w:rsidR="008F6FF0" w:rsidRPr="008F6FF0">
        <w:rPr>
          <w:lang w:val="fr-FR"/>
        </w:rPr>
        <w:t xml:space="preserve"> négatifs sur 15 autres </w:t>
      </w:r>
      <w:r w:rsidR="00CD3487">
        <w:rPr>
          <w:lang w:val="fr-FR"/>
        </w:rPr>
        <w:t>S</w:t>
      </w:r>
      <w:r w:rsidR="008F6FF0" w:rsidRPr="008F6FF0">
        <w:rPr>
          <w:lang w:val="fr-FR"/>
        </w:rPr>
        <w:t xml:space="preserve">ites Ramsar situés dans </w:t>
      </w:r>
      <w:r w:rsidR="00CD3487">
        <w:rPr>
          <w:lang w:val="fr-FR"/>
        </w:rPr>
        <w:t>d</w:t>
      </w:r>
      <w:r w:rsidR="008F6FF0" w:rsidRPr="008F6FF0">
        <w:rPr>
          <w:lang w:val="fr-FR"/>
        </w:rPr>
        <w:t xml:space="preserve">es régions limitrophes et </w:t>
      </w:r>
      <w:r w:rsidR="00CD3487">
        <w:rPr>
          <w:lang w:val="fr-FR"/>
        </w:rPr>
        <w:t>à proximité</w:t>
      </w:r>
      <w:r w:rsidR="008F6FF0" w:rsidRPr="008F6FF0">
        <w:rPr>
          <w:lang w:val="fr-FR"/>
        </w:rPr>
        <w:t xml:space="preserve"> de la ligne de front ;</w:t>
      </w:r>
    </w:p>
    <w:p w14:paraId="2D844770" w14:textId="77777777" w:rsidR="00FE15FA" w:rsidRPr="0002158E" w:rsidRDefault="00FE15FA" w:rsidP="00F36A4B">
      <w:pPr>
        <w:pStyle w:val="ListParagraph"/>
        <w:ind w:left="426" w:hanging="426"/>
        <w:rPr>
          <w:lang w:val="fr-FR"/>
        </w:rPr>
      </w:pPr>
    </w:p>
    <w:p w14:paraId="587C1629" w14:textId="1BDE38D5" w:rsidR="00FE15FA" w:rsidRPr="0002158E" w:rsidRDefault="00366AC5" w:rsidP="005F2B46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lang w:val="fr-FR"/>
        </w:rPr>
      </w:pPr>
      <w:r w:rsidRPr="0002158E">
        <w:rPr>
          <w:lang w:val="fr-FR"/>
        </w:rPr>
        <w:t>10.</w:t>
      </w:r>
      <w:r w:rsidRPr="0002158E">
        <w:rPr>
          <w:lang w:val="fr-FR"/>
        </w:rPr>
        <w:tab/>
      </w:r>
      <w:r w:rsidR="00CD3487">
        <w:rPr>
          <w:lang w:val="fr-FR"/>
        </w:rPr>
        <w:t>CONSCIENTE</w:t>
      </w:r>
      <w:r w:rsidR="00CD3487" w:rsidRPr="00CD3487">
        <w:rPr>
          <w:lang w:val="fr-FR"/>
        </w:rPr>
        <w:t xml:space="preserve"> que la guerre de la Fédération de Russie contre l</w:t>
      </w:r>
      <w:r w:rsidR="006C043E">
        <w:rPr>
          <w:lang w:val="fr-FR"/>
        </w:rPr>
        <w:t>’</w:t>
      </w:r>
      <w:r w:rsidR="00CD3487" w:rsidRPr="00CD3487">
        <w:rPr>
          <w:lang w:val="fr-FR"/>
        </w:rPr>
        <w:t>Ukraine rend impossible la mise en œuvre de mesures de conservation, de gestion et d</w:t>
      </w:r>
      <w:r w:rsidR="006C043E">
        <w:rPr>
          <w:lang w:val="fr-FR"/>
        </w:rPr>
        <w:t>’</w:t>
      </w:r>
      <w:r w:rsidR="00CD3487" w:rsidRPr="00CD3487">
        <w:rPr>
          <w:lang w:val="fr-FR"/>
        </w:rPr>
        <w:t xml:space="preserve">utilisation rationnelle, telles que </w:t>
      </w:r>
      <w:r w:rsidR="00CD3487">
        <w:rPr>
          <w:lang w:val="fr-FR"/>
        </w:rPr>
        <w:t>visées aux</w:t>
      </w:r>
      <w:r w:rsidR="00CD3487" w:rsidRPr="00CD3487">
        <w:rPr>
          <w:lang w:val="fr-FR"/>
        </w:rPr>
        <w:t xml:space="preserve"> </w:t>
      </w:r>
      <w:r w:rsidR="00067FD0">
        <w:rPr>
          <w:lang w:val="fr-FR"/>
        </w:rPr>
        <w:t>A</w:t>
      </w:r>
      <w:r w:rsidR="00CD3487" w:rsidRPr="00CD3487">
        <w:rPr>
          <w:lang w:val="fr-FR"/>
        </w:rPr>
        <w:t xml:space="preserve">rticles 3, 4, 5 et 6 de la Convention de Ramsar, en ce qui concerne six </w:t>
      </w:r>
      <w:r w:rsidR="00CD3487">
        <w:rPr>
          <w:lang w:val="fr-FR"/>
        </w:rPr>
        <w:t>S</w:t>
      </w:r>
      <w:r w:rsidR="00CD3487" w:rsidRPr="00CD3487">
        <w:rPr>
          <w:lang w:val="fr-FR"/>
        </w:rPr>
        <w:t xml:space="preserve">ites Ramsar ukrainiens situés dans la République autonome de Crimée et un </w:t>
      </w:r>
      <w:r w:rsidR="00CD3487">
        <w:rPr>
          <w:lang w:val="fr-FR"/>
        </w:rPr>
        <w:t>s</w:t>
      </w:r>
      <w:r w:rsidR="00CD3487" w:rsidRPr="00CD3487">
        <w:rPr>
          <w:lang w:val="fr-FR"/>
        </w:rPr>
        <w:t xml:space="preserve">ite </w:t>
      </w:r>
      <w:r w:rsidR="00CD3487">
        <w:rPr>
          <w:lang w:val="fr-FR"/>
        </w:rPr>
        <w:t xml:space="preserve">situé </w:t>
      </w:r>
      <w:r w:rsidR="00CD3487" w:rsidRPr="00CD3487">
        <w:rPr>
          <w:lang w:val="fr-FR"/>
        </w:rPr>
        <w:t>dans la région de Donetsk (sur la côte de la mer d</w:t>
      </w:r>
      <w:r w:rsidR="006C043E">
        <w:rPr>
          <w:lang w:val="fr-FR"/>
        </w:rPr>
        <w:t>’</w:t>
      </w:r>
      <w:r w:rsidR="00CD3487" w:rsidRPr="00CD3487">
        <w:rPr>
          <w:lang w:val="fr-FR"/>
        </w:rPr>
        <w:t xml:space="preserve">Azov) depuis 2014, </w:t>
      </w:r>
      <w:r w:rsidR="00CD3487">
        <w:rPr>
          <w:lang w:val="fr-FR"/>
        </w:rPr>
        <w:t>ainsi que neuf S</w:t>
      </w:r>
      <w:r w:rsidR="00CD3487" w:rsidRPr="00CD3487">
        <w:rPr>
          <w:lang w:val="fr-FR"/>
        </w:rPr>
        <w:t>ites Ramsar ukrainiens depuis 2022</w:t>
      </w:r>
      <w:r w:rsidR="00CD3487">
        <w:rPr>
          <w:lang w:val="fr-FR"/>
        </w:rPr>
        <w:t>,</w:t>
      </w:r>
      <w:r w:rsidR="00CD3487" w:rsidRPr="00CD3487">
        <w:rPr>
          <w:lang w:val="fr-FR"/>
        </w:rPr>
        <w:t xml:space="preserve"> et qu</w:t>
      </w:r>
      <w:r w:rsidR="006C043E">
        <w:rPr>
          <w:lang w:val="fr-FR"/>
        </w:rPr>
        <w:t>’</w:t>
      </w:r>
      <w:r w:rsidR="00CD3487" w:rsidRPr="00CD3487">
        <w:rPr>
          <w:lang w:val="fr-FR"/>
        </w:rPr>
        <w:t xml:space="preserve">une nouvelle </w:t>
      </w:r>
      <w:r w:rsidR="005F2B46">
        <w:rPr>
          <w:lang w:val="fr-FR"/>
        </w:rPr>
        <w:t>aggravation</w:t>
      </w:r>
      <w:r w:rsidR="00CD3487" w:rsidRPr="00CD3487">
        <w:rPr>
          <w:lang w:val="fr-FR"/>
        </w:rPr>
        <w:t xml:space="preserve"> de la situation conduira à </w:t>
      </w:r>
      <w:r w:rsidR="005F2B46">
        <w:rPr>
          <w:lang w:val="fr-FR"/>
        </w:rPr>
        <w:t>des</w:t>
      </w:r>
      <w:r w:rsidR="00CD3487" w:rsidRPr="00CD3487">
        <w:rPr>
          <w:lang w:val="fr-FR"/>
        </w:rPr>
        <w:t xml:space="preserve"> destruction</w:t>
      </w:r>
      <w:r w:rsidR="005F2B46">
        <w:rPr>
          <w:lang w:val="fr-FR"/>
        </w:rPr>
        <w:t>s</w:t>
      </w:r>
      <w:r w:rsidR="00CD3487" w:rsidRPr="00CD3487">
        <w:rPr>
          <w:lang w:val="fr-FR"/>
        </w:rPr>
        <w:t xml:space="preserve"> similaire</w:t>
      </w:r>
      <w:r w:rsidR="005F2B46">
        <w:rPr>
          <w:lang w:val="fr-FR"/>
        </w:rPr>
        <w:t>s</w:t>
      </w:r>
      <w:r w:rsidR="00CD3487" w:rsidRPr="00CD3487">
        <w:rPr>
          <w:lang w:val="fr-FR"/>
        </w:rPr>
        <w:t xml:space="preserve"> </w:t>
      </w:r>
      <w:r w:rsidR="005F2B46">
        <w:rPr>
          <w:lang w:val="fr-FR"/>
        </w:rPr>
        <w:t>à l</w:t>
      </w:r>
      <w:r w:rsidR="006C043E">
        <w:rPr>
          <w:lang w:val="fr-FR"/>
        </w:rPr>
        <w:t>’</w:t>
      </w:r>
      <w:r w:rsidR="005F2B46">
        <w:rPr>
          <w:lang w:val="fr-FR"/>
        </w:rPr>
        <w:t>intérieur de</w:t>
      </w:r>
      <w:r w:rsidR="00CD3487" w:rsidRPr="00CD3487">
        <w:rPr>
          <w:lang w:val="fr-FR"/>
        </w:rPr>
        <w:t xml:space="preserve"> 15 autres sites Ramsar </w:t>
      </w:r>
      <w:r w:rsidR="00285FC6" w:rsidRPr="0002158E">
        <w:rPr>
          <w:lang w:val="fr-FR"/>
        </w:rPr>
        <w:t>;</w:t>
      </w:r>
    </w:p>
    <w:p w14:paraId="2B6B105E" w14:textId="77777777" w:rsidR="00FE15FA" w:rsidRPr="0002158E" w:rsidRDefault="00FE15FA" w:rsidP="00F36A4B">
      <w:pPr>
        <w:pStyle w:val="ListParagraph"/>
        <w:ind w:left="426" w:hanging="426"/>
        <w:rPr>
          <w:rStyle w:val="10"/>
          <w:rFonts w:eastAsia="Calibri" w:cs="Calibri"/>
          <w:lang w:val="fr-FR"/>
        </w:rPr>
      </w:pPr>
    </w:p>
    <w:p w14:paraId="70B9E7E5" w14:textId="53A48227" w:rsidR="005F2B46" w:rsidRDefault="00366AC5" w:rsidP="00F36A4B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11.</w:t>
      </w:r>
      <w:r w:rsidRPr="0002158E">
        <w:rPr>
          <w:rStyle w:val="10"/>
          <w:rFonts w:eastAsia="Calibri" w:cs="Calibri"/>
          <w:lang w:val="fr-FR"/>
        </w:rPr>
        <w:tab/>
      </w:r>
      <w:r w:rsidR="005F2B46" w:rsidRPr="005F2B46">
        <w:rPr>
          <w:rStyle w:val="10"/>
          <w:rFonts w:eastAsia="Calibri" w:cs="Calibri"/>
          <w:lang w:val="fr-FR"/>
        </w:rPr>
        <w:t>NOTANT l</w:t>
      </w:r>
      <w:r w:rsidR="006C043E">
        <w:rPr>
          <w:rStyle w:val="10"/>
          <w:rFonts w:eastAsia="Calibri" w:cs="Calibri"/>
          <w:lang w:val="fr-FR"/>
        </w:rPr>
        <w:t>’</w:t>
      </w:r>
      <w:r w:rsidR="005F2B46" w:rsidRPr="005F2B46">
        <w:rPr>
          <w:rStyle w:val="10"/>
          <w:rFonts w:eastAsia="Calibri" w:cs="Calibri"/>
          <w:lang w:val="fr-FR"/>
        </w:rPr>
        <w:t>importance des principes de coopération internationale et du respect des obligations découlant de la Convention de Ramsar et d</w:t>
      </w:r>
      <w:r w:rsidR="006C043E">
        <w:rPr>
          <w:rStyle w:val="10"/>
          <w:rFonts w:eastAsia="Calibri" w:cs="Calibri"/>
          <w:lang w:val="fr-FR"/>
        </w:rPr>
        <w:t>’</w:t>
      </w:r>
      <w:r w:rsidR="005F2B46" w:rsidRPr="005F2B46">
        <w:rPr>
          <w:rStyle w:val="10"/>
          <w:rFonts w:eastAsia="Calibri" w:cs="Calibri"/>
          <w:lang w:val="fr-FR"/>
        </w:rPr>
        <w:t>autres traités multilatéraux sur l</w:t>
      </w:r>
      <w:r w:rsidR="006C043E">
        <w:rPr>
          <w:rStyle w:val="10"/>
          <w:rFonts w:eastAsia="Calibri" w:cs="Calibri"/>
          <w:lang w:val="fr-FR"/>
        </w:rPr>
        <w:t>’</w:t>
      </w:r>
      <w:r w:rsidR="005F2B46" w:rsidRPr="005F2B46">
        <w:rPr>
          <w:rStyle w:val="10"/>
          <w:rFonts w:eastAsia="Calibri" w:cs="Calibri"/>
          <w:lang w:val="fr-FR"/>
        </w:rPr>
        <w:t xml:space="preserve">environnement ; </w:t>
      </w:r>
    </w:p>
    <w:p w14:paraId="1B000DFA" w14:textId="77777777" w:rsidR="00116789" w:rsidRPr="0002158E" w:rsidRDefault="00116789">
      <w:pPr>
        <w:pStyle w:val="1"/>
        <w:ind w:hanging="283"/>
        <w:jc w:val="both"/>
        <w:rPr>
          <w:lang w:val="fr-FR"/>
        </w:rPr>
      </w:pPr>
    </w:p>
    <w:p w14:paraId="62A52481" w14:textId="4BC91CA8" w:rsidR="00FE15FA" w:rsidRPr="0002158E" w:rsidRDefault="005F2B46" w:rsidP="00366AC5">
      <w:pPr>
        <w:pStyle w:val="1"/>
        <w:jc w:val="center"/>
        <w:rPr>
          <w:rStyle w:val="10"/>
          <w:rFonts w:eastAsia="Calibri" w:cs="Calibri"/>
          <w:lang w:val="fr-FR"/>
        </w:rPr>
      </w:pPr>
      <w:r>
        <w:rPr>
          <w:rStyle w:val="10"/>
          <w:rFonts w:eastAsia="Calibri" w:cs="Calibri"/>
          <w:lang w:val="fr-FR"/>
        </w:rPr>
        <w:t>LA</w:t>
      </w:r>
      <w:r w:rsidR="00285FC6" w:rsidRPr="0002158E">
        <w:rPr>
          <w:rStyle w:val="10"/>
          <w:rFonts w:eastAsia="Calibri" w:cs="Calibri"/>
          <w:lang w:val="fr-FR"/>
        </w:rPr>
        <w:t xml:space="preserve"> CONF</w:t>
      </w:r>
      <w:r>
        <w:rPr>
          <w:rStyle w:val="10"/>
          <w:rFonts w:eastAsia="Calibri" w:cs="Calibri"/>
          <w:lang w:val="fr-FR"/>
        </w:rPr>
        <w:t>É</w:t>
      </w:r>
      <w:r w:rsidR="00285FC6" w:rsidRPr="0002158E">
        <w:rPr>
          <w:rStyle w:val="10"/>
          <w:rFonts w:eastAsia="Calibri" w:cs="Calibri"/>
          <w:lang w:val="fr-FR"/>
        </w:rPr>
        <w:t xml:space="preserve">RENCE </w:t>
      </w:r>
      <w:r>
        <w:rPr>
          <w:rStyle w:val="10"/>
          <w:rFonts w:eastAsia="Calibri" w:cs="Calibri"/>
          <w:lang w:val="fr-FR"/>
        </w:rPr>
        <w:t xml:space="preserve">DES PARTIES </w:t>
      </w:r>
      <w:r w:rsidR="00285FC6" w:rsidRPr="0002158E">
        <w:rPr>
          <w:rStyle w:val="10"/>
          <w:rFonts w:eastAsia="Calibri" w:cs="Calibri"/>
          <w:lang w:val="fr-FR"/>
        </w:rPr>
        <w:t>CONTRACT</w:t>
      </w:r>
      <w:r>
        <w:rPr>
          <w:rStyle w:val="10"/>
          <w:rFonts w:eastAsia="Calibri" w:cs="Calibri"/>
          <w:lang w:val="fr-FR"/>
        </w:rPr>
        <w:t>ANTES</w:t>
      </w:r>
    </w:p>
    <w:p w14:paraId="7C7E904B" w14:textId="77777777" w:rsidR="00FE15FA" w:rsidRPr="0002158E" w:rsidRDefault="00FE15FA" w:rsidP="00FE15FA">
      <w:pPr>
        <w:pStyle w:val="1"/>
        <w:ind w:left="708"/>
        <w:jc w:val="both"/>
        <w:rPr>
          <w:rStyle w:val="10"/>
          <w:rFonts w:eastAsia="Calibri" w:cs="Calibri"/>
          <w:lang w:val="fr-FR"/>
        </w:rPr>
      </w:pPr>
    </w:p>
    <w:p w14:paraId="65421421" w14:textId="7CBF57AE" w:rsidR="00AA2E39" w:rsidRDefault="00366AC5" w:rsidP="00366AC5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12.</w:t>
      </w:r>
      <w:r w:rsidRPr="0002158E">
        <w:rPr>
          <w:rStyle w:val="10"/>
          <w:rFonts w:eastAsia="Calibri" w:cs="Calibri"/>
          <w:lang w:val="fr-FR"/>
        </w:rPr>
        <w:tab/>
      </w:r>
      <w:r w:rsidR="00AA2E39" w:rsidRPr="00AA2E39">
        <w:rPr>
          <w:rStyle w:val="10"/>
          <w:rFonts w:eastAsia="Calibri" w:cs="Calibri"/>
          <w:lang w:val="fr-FR"/>
        </w:rPr>
        <w:t>RECONNAÎT l</w:t>
      </w:r>
      <w:r w:rsidR="006C043E">
        <w:rPr>
          <w:rStyle w:val="10"/>
          <w:rFonts w:eastAsia="Calibri" w:cs="Calibri"/>
          <w:lang w:val="fr-FR"/>
        </w:rPr>
        <w:t>’</w:t>
      </w:r>
      <w:r w:rsidR="00AA2E39" w:rsidRPr="00AA2E39">
        <w:rPr>
          <w:rStyle w:val="10"/>
          <w:rFonts w:eastAsia="Calibri" w:cs="Calibri"/>
          <w:lang w:val="fr-FR"/>
        </w:rPr>
        <w:t>impact dévastateur de l</w:t>
      </w:r>
      <w:r w:rsidR="006C043E">
        <w:rPr>
          <w:rStyle w:val="10"/>
          <w:rFonts w:eastAsia="Calibri" w:cs="Calibri"/>
          <w:lang w:val="fr-FR"/>
        </w:rPr>
        <w:t>’</w:t>
      </w:r>
      <w:r w:rsidR="00AA2E39" w:rsidRPr="00AA2E39">
        <w:rPr>
          <w:rStyle w:val="10"/>
          <w:rFonts w:eastAsia="Calibri" w:cs="Calibri"/>
          <w:lang w:val="fr-FR"/>
        </w:rPr>
        <w:t xml:space="preserve">agression de la Fédération de Russie sur la situation environnementale </w:t>
      </w:r>
      <w:r w:rsidR="00AA2E39">
        <w:rPr>
          <w:rStyle w:val="10"/>
          <w:rFonts w:eastAsia="Calibri" w:cs="Calibri"/>
          <w:lang w:val="fr-FR"/>
        </w:rPr>
        <w:t>de l</w:t>
      </w:r>
      <w:r w:rsidR="006C043E">
        <w:rPr>
          <w:rStyle w:val="10"/>
          <w:rFonts w:eastAsia="Calibri" w:cs="Calibri"/>
          <w:lang w:val="fr-FR"/>
        </w:rPr>
        <w:t>’</w:t>
      </w:r>
      <w:r w:rsidR="00AA2E39" w:rsidRPr="00AA2E39">
        <w:rPr>
          <w:rStyle w:val="10"/>
          <w:rFonts w:eastAsia="Calibri" w:cs="Calibri"/>
          <w:lang w:val="fr-FR"/>
        </w:rPr>
        <w:t xml:space="preserve">Ukraine, </w:t>
      </w:r>
      <w:r w:rsidR="00AA2E39">
        <w:rPr>
          <w:rStyle w:val="10"/>
          <w:rFonts w:eastAsia="Calibri" w:cs="Calibri"/>
          <w:lang w:val="fr-FR"/>
        </w:rPr>
        <w:t>notamment</w:t>
      </w:r>
      <w:r w:rsidR="00AA2E39" w:rsidRPr="00AA2E39">
        <w:rPr>
          <w:rStyle w:val="10"/>
          <w:rFonts w:eastAsia="Calibri" w:cs="Calibri"/>
          <w:lang w:val="fr-FR"/>
        </w:rPr>
        <w:t xml:space="preserve"> la perturbation </w:t>
      </w:r>
      <w:r w:rsidR="00AA2E39">
        <w:rPr>
          <w:rStyle w:val="10"/>
          <w:rFonts w:eastAsia="Calibri" w:cs="Calibri"/>
          <w:lang w:val="fr-FR"/>
        </w:rPr>
        <w:t>de l</w:t>
      </w:r>
      <w:r w:rsidR="006C043E">
        <w:rPr>
          <w:rStyle w:val="10"/>
          <w:rFonts w:eastAsia="Calibri" w:cs="Calibri"/>
          <w:lang w:val="fr-FR"/>
        </w:rPr>
        <w:t>’</w:t>
      </w:r>
      <w:r w:rsidR="00AA2E39">
        <w:rPr>
          <w:rStyle w:val="10"/>
          <w:rFonts w:eastAsia="Calibri" w:cs="Calibri"/>
          <w:lang w:val="fr-FR"/>
        </w:rPr>
        <w:t>état</w:t>
      </w:r>
      <w:r w:rsidR="00AA2E39" w:rsidRPr="00AA2E39">
        <w:rPr>
          <w:rStyle w:val="10"/>
          <w:rFonts w:eastAsia="Calibri" w:cs="Calibri"/>
          <w:lang w:val="fr-FR"/>
        </w:rPr>
        <w:t xml:space="preserve"> écologique de 16 </w:t>
      </w:r>
      <w:r w:rsidR="00A40D5C">
        <w:rPr>
          <w:rStyle w:val="10"/>
          <w:rFonts w:eastAsia="Calibri" w:cs="Calibri"/>
          <w:lang w:val="fr-FR"/>
        </w:rPr>
        <w:t>S</w:t>
      </w:r>
      <w:r w:rsidR="00AA2E39" w:rsidRPr="00AA2E39">
        <w:rPr>
          <w:rStyle w:val="10"/>
          <w:rFonts w:eastAsia="Calibri" w:cs="Calibri"/>
          <w:lang w:val="fr-FR"/>
        </w:rPr>
        <w:t xml:space="preserve">ites Ramsar et les dommages potentiels à 15 autres </w:t>
      </w:r>
      <w:r w:rsidR="00A40D5C">
        <w:rPr>
          <w:rStyle w:val="10"/>
          <w:rFonts w:eastAsia="Calibri" w:cs="Calibri"/>
          <w:lang w:val="fr-FR"/>
        </w:rPr>
        <w:t>S</w:t>
      </w:r>
      <w:r w:rsidR="00AA2E39" w:rsidRPr="00AA2E39">
        <w:rPr>
          <w:rStyle w:val="10"/>
          <w:rFonts w:eastAsia="Calibri" w:cs="Calibri"/>
          <w:lang w:val="fr-FR"/>
        </w:rPr>
        <w:t xml:space="preserve">ites Ramsar </w:t>
      </w:r>
      <w:r w:rsidR="00A40D5C">
        <w:rPr>
          <w:rStyle w:val="10"/>
          <w:rFonts w:eastAsia="Calibri" w:cs="Calibri"/>
          <w:lang w:val="fr-FR"/>
        </w:rPr>
        <w:t>de l</w:t>
      </w:r>
      <w:r w:rsidR="006C043E">
        <w:rPr>
          <w:rStyle w:val="10"/>
          <w:rFonts w:eastAsia="Calibri" w:cs="Calibri"/>
          <w:lang w:val="fr-FR"/>
        </w:rPr>
        <w:t>’</w:t>
      </w:r>
      <w:r w:rsidR="00AA2E39" w:rsidRPr="00AA2E39">
        <w:rPr>
          <w:rStyle w:val="10"/>
          <w:rFonts w:eastAsia="Calibri" w:cs="Calibri"/>
          <w:lang w:val="fr-FR"/>
        </w:rPr>
        <w:t>Ukraine ;</w:t>
      </w:r>
    </w:p>
    <w:p w14:paraId="2A289D83" w14:textId="77777777" w:rsidR="00FE15FA" w:rsidRPr="0002158E" w:rsidRDefault="00FE15FA" w:rsidP="00A40D5C">
      <w:pPr>
        <w:pStyle w:val="11"/>
        <w:tabs>
          <w:tab w:val="center" w:pos="2483"/>
          <w:tab w:val="right" w:pos="6996"/>
          <w:tab w:val="center" w:pos="31680"/>
        </w:tabs>
        <w:ind w:left="0"/>
        <w:rPr>
          <w:rStyle w:val="10"/>
          <w:rFonts w:eastAsia="Calibri" w:cs="Calibri"/>
          <w:lang w:val="fr-FR"/>
        </w:rPr>
      </w:pPr>
    </w:p>
    <w:p w14:paraId="31552F71" w14:textId="73959764" w:rsidR="00A40D5C" w:rsidRDefault="00366AC5" w:rsidP="00366AC5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13.</w:t>
      </w:r>
      <w:r w:rsidRPr="0002158E">
        <w:rPr>
          <w:rStyle w:val="10"/>
          <w:rFonts w:eastAsia="Calibri" w:cs="Calibri"/>
          <w:lang w:val="fr-FR"/>
        </w:rPr>
        <w:tab/>
      </w:r>
      <w:r w:rsidR="00A40D5C" w:rsidRPr="00A40D5C">
        <w:rPr>
          <w:rStyle w:val="10"/>
          <w:rFonts w:eastAsia="Calibri" w:cs="Calibri"/>
          <w:lang w:val="fr-FR"/>
        </w:rPr>
        <w:t>CONDAMNE tous les dommages environnementaux causés aux zones humides d</w:t>
      </w:r>
      <w:r w:rsidR="006C043E">
        <w:rPr>
          <w:rStyle w:val="10"/>
          <w:rFonts w:eastAsia="Calibri" w:cs="Calibri"/>
          <w:lang w:val="fr-FR"/>
        </w:rPr>
        <w:t>’</w:t>
      </w:r>
      <w:r w:rsidR="00A40D5C" w:rsidRPr="00A40D5C">
        <w:rPr>
          <w:rStyle w:val="10"/>
          <w:rFonts w:eastAsia="Calibri" w:cs="Calibri"/>
          <w:lang w:val="fr-FR"/>
        </w:rPr>
        <w:t xml:space="preserve">importance internationale </w:t>
      </w:r>
      <w:r w:rsidR="00A40D5C">
        <w:rPr>
          <w:rStyle w:val="10"/>
          <w:rFonts w:eastAsia="Calibri" w:cs="Calibri"/>
          <w:lang w:val="fr-FR"/>
        </w:rPr>
        <w:t>de l</w:t>
      </w:r>
      <w:r w:rsidR="006C043E">
        <w:rPr>
          <w:rStyle w:val="10"/>
          <w:rFonts w:eastAsia="Calibri" w:cs="Calibri"/>
          <w:lang w:val="fr-FR"/>
        </w:rPr>
        <w:t>’</w:t>
      </w:r>
      <w:r w:rsidR="00A40D5C" w:rsidRPr="00A40D5C">
        <w:rPr>
          <w:rStyle w:val="10"/>
          <w:rFonts w:eastAsia="Calibri" w:cs="Calibri"/>
          <w:lang w:val="fr-FR"/>
        </w:rPr>
        <w:t>Ukraine par la Fédération de Russie depuis le début de son agression contre l</w:t>
      </w:r>
      <w:r w:rsidR="006C043E">
        <w:rPr>
          <w:rStyle w:val="10"/>
          <w:rFonts w:eastAsia="Calibri" w:cs="Calibri"/>
          <w:lang w:val="fr-FR"/>
        </w:rPr>
        <w:t>’</w:t>
      </w:r>
      <w:r w:rsidR="00A40D5C" w:rsidRPr="00A40D5C">
        <w:rPr>
          <w:rStyle w:val="10"/>
          <w:rFonts w:eastAsia="Calibri" w:cs="Calibri"/>
          <w:lang w:val="fr-FR"/>
        </w:rPr>
        <w:t xml:space="preserve">Ukraine en 2014 ; </w:t>
      </w:r>
    </w:p>
    <w:p w14:paraId="2E418136" w14:textId="77777777" w:rsidR="00FE15FA" w:rsidRPr="0002158E" w:rsidRDefault="00FE15FA" w:rsidP="00A40D5C">
      <w:pPr>
        <w:pStyle w:val="11"/>
        <w:tabs>
          <w:tab w:val="center" w:pos="2483"/>
          <w:tab w:val="right" w:pos="6996"/>
          <w:tab w:val="center" w:pos="31680"/>
        </w:tabs>
        <w:ind w:left="0"/>
        <w:rPr>
          <w:rStyle w:val="10"/>
          <w:rFonts w:eastAsia="Calibri" w:cs="Calibri"/>
          <w:lang w:val="fr-FR"/>
        </w:rPr>
      </w:pPr>
    </w:p>
    <w:p w14:paraId="1B4F9E7A" w14:textId="6D0E8763" w:rsidR="00FE15FA" w:rsidRPr="0002158E" w:rsidRDefault="00366AC5" w:rsidP="00C305E0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14.</w:t>
      </w:r>
      <w:r w:rsidRPr="0002158E">
        <w:rPr>
          <w:rStyle w:val="10"/>
          <w:rFonts w:eastAsia="Calibri" w:cs="Calibri"/>
          <w:lang w:val="fr-FR"/>
        </w:rPr>
        <w:tab/>
      </w:r>
      <w:r w:rsidR="00A40D5C">
        <w:rPr>
          <w:rStyle w:val="10"/>
          <w:rFonts w:eastAsia="Calibri" w:cs="Calibri"/>
          <w:lang w:val="fr-FR"/>
        </w:rPr>
        <w:t>EXHORTE</w:t>
      </w:r>
      <w:r w:rsidR="00A40D5C" w:rsidRPr="00A40D5C">
        <w:rPr>
          <w:rStyle w:val="10"/>
          <w:rFonts w:eastAsia="Calibri" w:cs="Calibri"/>
          <w:lang w:val="fr-FR"/>
        </w:rPr>
        <w:t xml:space="preserve"> la Fédération de Russie à respecter </w:t>
      </w:r>
      <w:r w:rsidR="00361E53">
        <w:rPr>
          <w:rStyle w:val="10"/>
          <w:rFonts w:eastAsia="Calibri" w:cs="Calibri"/>
          <w:lang w:val="fr-FR"/>
        </w:rPr>
        <w:t>l</w:t>
      </w:r>
      <w:r w:rsidR="006C043E">
        <w:rPr>
          <w:rStyle w:val="10"/>
          <w:rFonts w:eastAsia="Calibri" w:cs="Calibri"/>
          <w:lang w:val="fr-FR"/>
        </w:rPr>
        <w:t>’</w:t>
      </w:r>
      <w:r w:rsidR="00361E53">
        <w:rPr>
          <w:rStyle w:val="10"/>
          <w:rFonts w:eastAsia="Calibri" w:cs="Calibri"/>
          <w:lang w:val="fr-FR"/>
        </w:rPr>
        <w:t>intégralité d</w:t>
      </w:r>
      <w:r w:rsidR="00A40D5C" w:rsidRPr="00A40D5C">
        <w:rPr>
          <w:rStyle w:val="10"/>
          <w:rFonts w:eastAsia="Calibri" w:cs="Calibri"/>
          <w:lang w:val="fr-FR"/>
        </w:rPr>
        <w:t>es obligations</w:t>
      </w:r>
      <w:r w:rsidR="00361E53">
        <w:rPr>
          <w:rStyle w:val="10"/>
          <w:rFonts w:eastAsia="Calibri" w:cs="Calibri"/>
          <w:lang w:val="fr-FR"/>
        </w:rPr>
        <w:t xml:space="preserve"> qui lui incombent au titre d</w:t>
      </w:r>
      <w:r w:rsidR="00A40D5C" w:rsidRPr="00A40D5C">
        <w:rPr>
          <w:rStyle w:val="10"/>
          <w:rFonts w:eastAsia="Calibri" w:cs="Calibri"/>
          <w:lang w:val="fr-FR"/>
        </w:rPr>
        <w:t xml:space="preserve">e la Convention de Ramsar, </w:t>
      </w:r>
      <w:r w:rsidR="00361E53">
        <w:rPr>
          <w:rStyle w:val="10"/>
          <w:rFonts w:eastAsia="Calibri" w:cs="Calibri"/>
          <w:lang w:val="fr-FR"/>
        </w:rPr>
        <w:t>notamment</w:t>
      </w:r>
      <w:r w:rsidR="00A40D5C" w:rsidRPr="00A40D5C">
        <w:rPr>
          <w:rStyle w:val="10"/>
          <w:rFonts w:eastAsia="Calibri" w:cs="Calibri"/>
          <w:lang w:val="fr-FR"/>
        </w:rPr>
        <w:t xml:space="preserve"> à </w:t>
      </w:r>
      <w:r w:rsidR="00C305E0">
        <w:rPr>
          <w:rStyle w:val="10"/>
          <w:rFonts w:eastAsia="Calibri" w:cs="Calibri"/>
          <w:lang w:val="fr-FR"/>
        </w:rPr>
        <w:t>mettre fin à toutes les exactions</w:t>
      </w:r>
      <w:r w:rsidR="00A40D5C" w:rsidRPr="00A40D5C">
        <w:rPr>
          <w:rStyle w:val="10"/>
          <w:rFonts w:eastAsia="Calibri" w:cs="Calibri"/>
          <w:lang w:val="fr-FR"/>
        </w:rPr>
        <w:t xml:space="preserve"> empêchant l</w:t>
      </w:r>
      <w:r w:rsidR="006C043E">
        <w:rPr>
          <w:rStyle w:val="10"/>
          <w:rFonts w:eastAsia="Calibri" w:cs="Calibri"/>
          <w:lang w:val="fr-FR"/>
        </w:rPr>
        <w:t>’</w:t>
      </w:r>
      <w:r w:rsidR="00A40D5C" w:rsidRPr="00A40D5C">
        <w:rPr>
          <w:rStyle w:val="10"/>
          <w:rFonts w:eastAsia="Calibri" w:cs="Calibri"/>
          <w:lang w:val="fr-FR"/>
        </w:rPr>
        <w:t>Ukraine de s</w:t>
      </w:r>
      <w:r w:rsidR="006C043E">
        <w:rPr>
          <w:rStyle w:val="10"/>
          <w:rFonts w:eastAsia="Calibri" w:cs="Calibri"/>
          <w:lang w:val="fr-FR"/>
        </w:rPr>
        <w:t>’</w:t>
      </w:r>
      <w:r w:rsidR="00A40D5C" w:rsidRPr="00A40D5C">
        <w:rPr>
          <w:rStyle w:val="10"/>
          <w:rFonts w:eastAsia="Calibri" w:cs="Calibri"/>
          <w:lang w:val="fr-FR"/>
        </w:rPr>
        <w:t xml:space="preserve">acquitter de ses droits exclusifs </w:t>
      </w:r>
      <w:r w:rsidR="00C305E0" w:rsidRPr="00A40D5C">
        <w:rPr>
          <w:rStyle w:val="10"/>
          <w:rFonts w:eastAsia="Calibri" w:cs="Calibri"/>
          <w:lang w:val="fr-FR"/>
        </w:rPr>
        <w:t xml:space="preserve">souverains </w:t>
      </w:r>
      <w:r w:rsidR="00C305E0">
        <w:rPr>
          <w:rStyle w:val="10"/>
          <w:rFonts w:eastAsia="Calibri" w:cs="Calibri"/>
          <w:lang w:val="fr-FR"/>
        </w:rPr>
        <w:t xml:space="preserve">en matière </w:t>
      </w:r>
      <w:r w:rsidR="00A40D5C" w:rsidRPr="00A40D5C">
        <w:rPr>
          <w:rStyle w:val="10"/>
          <w:rFonts w:eastAsia="Calibri" w:cs="Calibri"/>
          <w:lang w:val="fr-FR"/>
        </w:rPr>
        <w:t>de protection, de restauration et d</w:t>
      </w:r>
      <w:r w:rsidR="006C043E">
        <w:rPr>
          <w:rStyle w:val="10"/>
          <w:rFonts w:eastAsia="Calibri" w:cs="Calibri"/>
          <w:lang w:val="fr-FR"/>
        </w:rPr>
        <w:t>’</w:t>
      </w:r>
      <w:r w:rsidR="00A40D5C" w:rsidRPr="00A40D5C">
        <w:rPr>
          <w:rStyle w:val="10"/>
          <w:rFonts w:eastAsia="Calibri" w:cs="Calibri"/>
          <w:lang w:val="fr-FR"/>
        </w:rPr>
        <w:t xml:space="preserve">utilisation rationnelle des </w:t>
      </w:r>
      <w:r w:rsidR="00361E53">
        <w:rPr>
          <w:rStyle w:val="10"/>
          <w:rFonts w:eastAsia="Calibri" w:cs="Calibri"/>
          <w:lang w:val="fr-FR"/>
        </w:rPr>
        <w:t>S</w:t>
      </w:r>
      <w:r w:rsidR="00A40D5C" w:rsidRPr="00A40D5C">
        <w:rPr>
          <w:rStyle w:val="10"/>
          <w:rFonts w:eastAsia="Calibri" w:cs="Calibri"/>
          <w:lang w:val="fr-FR"/>
        </w:rPr>
        <w:t>ites Ramsar à l</w:t>
      </w:r>
      <w:r w:rsidR="006C043E">
        <w:rPr>
          <w:rStyle w:val="10"/>
          <w:rFonts w:eastAsia="Calibri" w:cs="Calibri"/>
          <w:lang w:val="fr-FR"/>
        </w:rPr>
        <w:t>’</w:t>
      </w:r>
      <w:r w:rsidR="00A40D5C" w:rsidRPr="00A40D5C">
        <w:rPr>
          <w:rStyle w:val="10"/>
          <w:rFonts w:eastAsia="Calibri" w:cs="Calibri"/>
          <w:lang w:val="fr-FR"/>
        </w:rPr>
        <w:t>intérieur de ses frontières internationalement reconnues, s</w:t>
      </w:r>
      <w:r w:rsidR="006C043E">
        <w:rPr>
          <w:rStyle w:val="10"/>
          <w:rFonts w:eastAsia="Calibri" w:cs="Calibri"/>
          <w:lang w:val="fr-FR"/>
        </w:rPr>
        <w:t>’</w:t>
      </w:r>
      <w:r w:rsidR="00A40D5C" w:rsidRPr="00A40D5C">
        <w:rPr>
          <w:rStyle w:val="10"/>
          <w:rFonts w:eastAsia="Calibri" w:cs="Calibri"/>
          <w:lang w:val="fr-FR"/>
        </w:rPr>
        <w:t>étendant à ses eaux territoriales</w:t>
      </w:r>
      <w:r w:rsidR="00C305E0">
        <w:rPr>
          <w:rStyle w:val="10"/>
          <w:rFonts w:eastAsia="Calibri" w:cs="Calibri"/>
          <w:lang w:val="fr-FR"/>
        </w:rPr>
        <w:t> ;</w:t>
      </w:r>
    </w:p>
    <w:p w14:paraId="587F689D" w14:textId="77777777" w:rsidR="00FE15FA" w:rsidRPr="0002158E" w:rsidRDefault="00FE15FA" w:rsidP="00366AC5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</w:p>
    <w:p w14:paraId="6937223C" w14:textId="4F1CEDB4" w:rsidR="00C305E0" w:rsidRDefault="00366AC5" w:rsidP="00366AC5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15.</w:t>
      </w:r>
      <w:r w:rsidRPr="0002158E">
        <w:rPr>
          <w:rStyle w:val="10"/>
          <w:rFonts w:eastAsia="Calibri" w:cs="Calibri"/>
          <w:lang w:val="fr-FR"/>
        </w:rPr>
        <w:tab/>
      </w:r>
      <w:r w:rsidR="00C305E0" w:rsidRPr="00C305E0">
        <w:rPr>
          <w:rStyle w:val="10"/>
          <w:rFonts w:eastAsia="Calibri" w:cs="Calibri"/>
          <w:lang w:val="fr-FR"/>
        </w:rPr>
        <w:t>EXIGE de la Fédération de Russie qu</w:t>
      </w:r>
      <w:r w:rsidR="006C043E">
        <w:rPr>
          <w:rStyle w:val="10"/>
          <w:rFonts w:eastAsia="Calibri" w:cs="Calibri"/>
          <w:lang w:val="fr-FR"/>
        </w:rPr>
        <w:t>’</w:t>
      </w:r>
      <w:r w:rsidR="00C305E0" w:rsidRPr="00C305E0">
        <w:rPr>
          <w:rStyle w:val="10"/>
          <w:rFonts w:eastAsia="Calibri" w:cs="Calibri"/>
          <w:lang w:val="fr-FR"/>
        </w:rPr>
        <w:t>elle retire immédiatement, complètement et inconditionnellement toutes ses forces militaires du territoire de l</w:t>
      </w:r>
      <w:r w:rsidR="006C043E">
        <w:rPr>
          <w:rStyle w:val="10"/>
          <w:rFonts w:eastAsia="Calibri" w:cs="Calibri"/>
          <w:lang w:val="fr-FR"/>
        </w:rPr>
        <w:t>’</w:t>
      </w:r>
      <w:r w:rsidR="00C305E0" w:rsidRPr="00C305E0">
        <w:rPr>
          <w:rStyle w:val="10"/>
          <w:rFonts w:eastAsia="Calibri" w:cs="Calibri"/>
          <w:lang w:val="fr-FR"/>
        </w:rPr>
        <w:t>Ukraine à l</w:t>
      </w:r>
      <w:r w:rsidR="006C043E">
        <w:rPr>
          <w:rStyle w:val="10"/>
          <w:rFonts w:eastAsia="Calibri" w:cs="Calibri"/>
          <w:lang w:val="fr-FR"/>
        </w:rPr>
        <w:t>’</w:t>
      </w:r>
      <w:r w:rsidR="00C305E0" w:rsidRPr="00C305E0">
        <w:rPr>
          <w:rStyle w:val="10"/>
          <w:rFonts w:eastAsia="Calibri" w:cs="Calibri"/>
          <w:lang w:val="fr-FR"/>
        </w:rPr>
        <w:t>intérieur de ses frontières internationalement reconnues, s</w:t>
      </w:r>
      <w:r w:rsidR="006C043E">
        <w:rPr>
          <w:rStyle w:val="10"/>
          <w:rFonts w:eastAsia="Calibri" w:cs="Calibri"/>
          <w:lang w:val="fr-FR"/>
        </w:rPr>
        <w:t>’</w:t>
      </w:r>
      <w:r w:rsidR="00C305E0" w:rsidRPr="00C305E0">
        <w:rPr>
          <w:rStyle w:val="10"/>
          <w:rFonts w:eastAsia="Calibri" w:cs="Calibri"/>
          <w:lang w:val="fr-FR"/>
        </w:rPr>
        <w:t>étendant jusqu</w:t>
      </w:r>
      <w:r w:rsidR="006C043E">
        <w:rPr>
          <w:rStyle w:val="10"/>
          <w:rFonts w:eastAsia="Calibri" w:cs="Calibri"/>
          <w:lang w:val="fr-FR"/>
        </w:rPr>
        <w:t>’</w:t>
      </w:r>
      <w:r w:rsidR="00C305E0" w:rsidRPr="00C305E0">
        <w:rPr>
          <w:rStyle w:val="10"/>
          <w:rFonts w:eastAsia="Calibri" w:cs="Calibri"/>
          <w:lang w:val="fr-FR"/>
        </w:rPr>
        <w:t xml:space="preserve">à ses eaux territoriales, y compris des </w:t>
      </w:r>
      <w:r w:rsidR="00616049">
        <w:rPr>
          <w:rStyle w:val="10"/>
          <w:rFonts w:eastAsia="Calibri" w:cs="Calibri"/>
          <w:lang w:val="fr-FR"/>
        </w:rPr>
        <w:t>S</w:t>
      </w:r>
      <w:r w:rsidR="00C305E0" w:rsidRPr="00C305E0">
        <w:rPr>
          <w:rStyle w:val="10"/>
          <w:rFonts w:eastAsia="Calibri" w:cs="Calibri"/>
          <w:lang w:val="fr-FR"/>
        </w:rPr>
        <w:t xml:space="preserve">ites Ramsar </w:t>
      </w:r>
      <w:r w:rsidR="00616049">
        <w:rPr>
          <w:rStyle w:val="10"/>
          <w:rFonts w:eastAsia="Calibri" w:cs="Calibri"/>
          <w:lang w:val="fr-FR"/>
        </w:rPr>
        <w:t>de l</w:t>
      </w:r>
      <w:r w:rsidR="006C043E">
        <w:rPr>
          <w:rStyle w:val="10"/>
          <w:rFonts w:eastAsia="Calibri" w:cs="Calibri"/>
          <w:lang w:val="fr-FR"/>
        </w:rPr>
        <w:t>’</w:t>
      </w:r>
      <w:r w:rsidR="00C305E0" w:rsidRPr="00C305E0">
        <w:rPr>
          <w:rStyle w:val="10"/>
          <w:rFonts w:eastAsia="Calibri" w:cs="Calibri"/>
          <w:lang w:val="fr-FR"/>
        </w:rPr>
        <w:t>Ukraine, et qu</w:t>
      </w:r>
      <w:r w:rsidR="006C043E">
        <w:rPr>
          <w:rStyle w:val="10"/>
          <w:rFonts w:eastAsia="Calibri" w:cs="Calibri"/>
          <w:lang w:val="fr-FR"/>
        </w:rPr>
        <w:t>’</w:t>
      </w:r>
      <w:r w:rsidR="00C305E0" w:rsidRPr="00C305E0">
        <w:rPr>
          <w:rStyle w:val="10"/>
          <w:rFonts w:eastAsia="Calibri" w:cs="Calibri"/>
          <w:lang w:val="fr-FR"/>
        </w:rPr>
        <w:t>elle s</w:t>
      </w:r>
      <w:r w:rsidR="006C043E">
        <w:rPr>
          <w:rStyle w:val="10"/>
          <w:rFonts w:eastAsia="Calibri" w:cs="Calibri"/>
          <w:lang w:val="fr-FR"/>
        </w:rPr>
        <w:t>’</w:t>
      </w:r>
      <w:r w:rsidR="00C305E0" w:rsidRPr="00C305E0">
        <w:rPr>
          <w:rStyle w:val="10"/>
          <w:rFonts w:eastAsia="Calibri" w:cs="Calibri"/>
          <w:lang w:val="fr-FR"/>
        </w:rPr>
        <w:t>abstienne d</w:t>
      </w:r>
      <w:r w:rsidR="00616049">
        <w:rPr>
          <w:rStyle w:val="10"/>
          <w:rFonts w:eastAsia="Calibri" w:cs="Calibri"/>
          <w:lang w:val="fr-FR"/>
        </w:rPr>
        <w:t xml:space="preserve">e toute </w:t>
      </w:r>
      <w:r w:rsidR="00C305E0" w:rsidRPr="00C305E0">
        <w:rPr>
          <w:rStyle w:val="10"/>
          <w:rFonts w:eastAsia="Calibri" w:cs="Calibri"/>
          <w:lang w:val="fr-FR"/>
        </w:rPr>
        <w:t xml:space="preserve">action </w:t>
      </w:r>
      <w:r w:rsidR="00616049">
        <w:rPr>
          <w:rStyle w:val="10"/>
          <w:rFonts w:eastAsia="Calibri" w:cs="Calibri"/>
          <w:lang w:val="fr-FR"/>
        </w:rPr>
        <w:t>susceptible d</w:t>
      </w:r>
      <w:r w:rsidR="00FD4FF1">
        <w:rPr>
          <w:rStyle w:val="10"/>
          <w:rFonts w:eastAsia="Calibri" w:cs="Calibri"/>
          <w:lang w:val="fr-FR"/>
        </w:rPr>
        <w:t>e causer de nouveaux dommages aux</w:t>
      </w:r>
      <w:r w:rsidR="00C305E0" w:rsidRPr="00C305E0">
        <w:rPr>
          <w:rStyle w:val="10"/>
          <w:rFonts w:eastAsia="Calibri" w:cs="Calibri"/>
          <w:lang w:val="fr-FR"/>
        </w:rPr>
        <w:t xml:space="preserve"> </w:t>
      </w:r>
      <w:r w:rsidR="00616049">
        <w:rPr>
          <w:rStyle w:val="10"/>
          <w:rFonts w:eastAsia="Calibri" w:cs="Calibri"/>
          <w:lang w:val="fr-FR"/>
        </w:rPr>
        <w:t>S</w:t>
      </w:r>
      <w:r w:rsidR="00C305E0" w:rsidRPr="00C305E0">
        <w:rPr>
          <w:rStyle w:val="10"/>
          <w:rFonts w:eastAsia="Calibri" w:cs="Calibri"/>
          <w:lang w:val="fr-FR"/>
        </w:rPr>
        <w:t xml:space="preserve">ites Ramsar </w:t>
      </w:r>
      <w:r w:rsidR="002E18EF">
        <w:rPr>
          <w:rStyle w:val="10"/>
          <w:rFonts w:eastAsia="Calibri" w:cs="Calibri"/>
          <w:lang w:val="fr-FR"/>
        </w:rPr>
        <w:t>de l’</w:t>
      </w:r>
      <w:r w:rsidR="00C305E0" w:rsidRPr="00C305E0">
        <w:rPr>
          <w:rStyle w:val="10"/>
          <w:rFonts w:eastAsia="Calibri" w:cs="Calibri"/>
          <w:lang w:val="fr-FR"/>
        </w:rPr>
        <w:t xml:space="preserve">Ukraine ; </w:t>
      </w:r>
    </w:p>
    <w:p w14:paraId="37CDE212" w14:textId="77777777" w:rsidR="00FE15FA" w:rsidRPr="0002158E" w:rsidRDefault="00FE15FA" w:rsidP="00FD4FF1">
      <w:pPr>
        <w:pStyle w:val="11"/>
        <w:tabs>
          <w:tab w:val="center" w:pos="2483"/>
          <w:tab w:val="right" w:pos="6996"/>
          <w:tab w:val="center" w:pos="31680"/>
        </w:tabs>
        <w:ind w:left="0"/>
        <w:rPr>
          <w:rStyle w:val="10"/>
          <w:rFonts w:eastAsia="Calibri" w:cs="Calibri"/>
          <w:lang w:val="fr-FR"/>
        </w:rPr>
      </w:pPr>
    </w:p>
    <w:p w14:paraId="146BB750" w14:textId="4755781B" w:rsidR="00FD4FF1" w:rsidRDefault="00366AC5" w:rsidP="00366AC5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lastRenderedPageBreak/>
        <w:t>16.</w:t>
      </w:r>
      <w:r w:rsidRPr="0002158E">
        <w:rPr>
          <w:rStyle w:val="10"/>
          <w:rFonts w:eastAsia="Calibri" w:cs="Calibri"/>
          <w:lang w:val="fr-FR"/>
        </w:rPr>
        <w:tab/>
      </w:r>
      <w:r w:rsidR="00FD4FF1">
        <w:rPr>
          <w:rStyle w:val="10"/>
          <w:rFonts w:eastAsia="Calibri" w:cs="Calibri"/>
          <w:lang w:val="fr-FR"/>
        </w:rPr>
        <w:t>E</w:t>
      </w:r>
      <w:r w:rsidR="00FD4FF1" w:rsidRPr="00FD4FF1">
        <w:rPr>
          <w:rStyle w:val="10"/>
          <w:rFonts w:eastAsia="Calibri" w:cs="Calibri"/>
          <w:lang w:val="fr-FR"/>
        </w:rPr>
        <w:t xml:space="preserve">NCOURAGE VIVEMENT </w:t>
      </w:r>
      <w:r w:rsidR="00FD4FF1" w:rsidRPr="00067FD0">
        <w:rPr>
          <w:rStyle w:val="10"/>
          <w:rFonts w:eastAsia="Calibri" w:cs="Calibri"/>
          <w:strike/>
          <w:lang w:val="fr-FR"/>
        </w:rPr>
        <w:t>le Secrétariat de la Convention de Ramsar et</w:t>
      </w:r>
      <w:r w:rsidR="00FD4FF1" w:rsidRPr="0099490F">
        <w:rPr>
          <w:rStyle w:val="10"/>
          <w:rFonts w:eastAsia="Calibri" w:cs="Calibri"/>
          <w:strike/>
          <w:lang w:val="fr-FR"/>
        </w:rPr>
        <w:t xml:space="preserve"> </w:t>
      </w:r>
      <w:r w:rsidR="00FD4FF1" w:rsidRPr="00FD4FF1">
        <w:rPr>
          <w:rStyle w:val="10"/>
          <w:rFonts w:eastAsia="Calibri" w:cs="Calibri"/>
          <w:lang w:val="fr-FR"/>
        </w:rPr>
        <w:t>les Parties contractantes à tenir compte de l</w:t>
      </w:r>
      <w:r w:rsidR="006C043E">
        <w:rPr>
          <w:rStyle w:val="10"/>
          <w:rFonts w:eastAsia="Calibri" w:cs="Calibri"/>
          <w:lang w:val="fr-FR"/>
        </w:rPr>
        <w:t>’</w:t>
      </w:r>
      <w:r w:rsidR="00FD4FF1" w:rsidRPr="00FD4FF1">
        <w:rPr>
          <w:rStyle w:val="10"/>
          <w:rFonts w:eastAsia="Calibri" w:cs="Calibri"/>
          <w:lang w:val="fr-FR"/>
        </w:rPr>
        <w:t xml:space="preserve">agression </w:t>
      </w:r>
      <w:r w:rsidR="00E57C72">
        <w:rPr>
          <w:rStyle w:val="10"/>
          <w:rFonts w:eastAsia="Calibri" w:cs="Calibri"/>
          <w:lang w:val="fr-FR"/>
        </w:rPr>
        <w:t>de</w:t>
      </w:r>
      <w:r w:rsidR="00E57C72" w:rsidRPr="00FD4FF1">
        <w:rPr>
          <w:rStyle w:val="10"/>
          <w:rFonts w:eastAsia="Calibri" w:cs="Calibri"/>
          <w:lang w:val="fr-FR"/>
        </w:rPr>
        <w:t xml:space="preserve"> la Fédération de Russie </w:t>
      </w:r>
      <w:r w:rsidR="00FD4FF1" w:rsidRPr="00FD4FF1">
        <w:rPr>
          <w:rStyle w:val="10"/>
          <w:rFonts w:eastAsia="Calibri" w:cs="Calibri"/>
          <w:lang w:val="fr-FR"/>
        </w:rPr>
        <w:t xml:space="preserve">et de </w:t>
      </w:r>
      <w:r w:rsidR="00E57C72">
        <w:rPr>
          <w:rStyle w:val="10"/>
          <w:rFonts w:eastAsia="Calibri" w:cs="Calibri"/>
          <w:lang w:val="fr-FR"/>
        </w:rPr>
        <w:t>sa</w:t>
      </w:r>
      <w:r w:rsidR="00FD4FF1" w:rsidRPr="00FD4FF1">
        <w:rPr>
          <w:rStyle w:val="10"/>
          <w:rFonts w:eastAsia="Calibri" w:cs="Calibri"/>
          <w:lang w:val="fr-FR"/>
        </w:rPr>
        <w:t xml:space="preserve"> violation flagrante du droit international, notamment </w:t>
      </w:r>
      <w:r w:rsidR="00E57C72">
        <w:rPr>
          <w:rStyle w:val="10"/>
          <w:rFonts w:eastAsia="Calibri" w:cs="Calibri"/>
          <w:lang w:val="fr-FR"/>
        </w:rPr>
        <w:t>au moment de décider</w:t>
      </w:r>
      <w:r w:rsidR="00FD4FF1" w:rsidRPr="00FD4FF1">
        <w:rPr>
          <w:rStyle w:val="10"/>
          <w:rFonts w:eastAsia="Calibri" w:cs="Calibri"/>
          <w:lang w:val="fr-FR"/>
        </w:rPr>
        <w:t xml:space="preserve"> de nominations </w:t>
      </w:r>
      <w:r w:rsidR="00FD4FF1">
        <w:rPr>
          <w:rStyle w:val="10"/>
          <w:rFonts w:eastAsia="Calibri" w:cs="Calibri"/>
          <w:lang w:val="fr-FR"/>
        </w:rPr>
        <w:t>à des</w:t>
      </w:r>
      <w:r w:rsidR="00FD4FF1" w:rsidRPr="00FD4FF1">
        <w:rPr>
          <w:rStyle w:val="10"/>
          <w:rFonts w:eastAsia="Calibri" w:cs="Calibri"/>
          <w:lang w:val="fr-FR"/>
        </w:rPr>
        <w:t xml:space="preserve"> postes de direction, y compris la présidence et les sièges au Comité permanent et</w:t>
      </w:r>
      <w:r w:rsidR="00FD4FF1">
        <w:rPr>
          <w:rStyle w:val="10"/>
          <w:rFonts w:eastAsia="Calibri" w:cs="Calibri"/>
          <w:lang w:val="fr-FR"/>
        </w:rPr>
        <w:t>/</w:t>
      </w:r>
      <w:r w:rsidR="00FD4FF1" w:rsidRPr="00FD4FF1">
        <w:rPr>
          <w:rStyle w:val="10"/>
          <w:rFonts w:eastAsia="Calibri" w:cs="Calibri"/>
          <w:lang w:val="fr-FR"/>
        </w:rPr>
        <w:t>ou la présidence ou la vice-présidence de groupes de travail et d</w:t>
      </w:r>
      <w:r w:rsidR="006C043E">
        <w:rPr>
          <w:rStyle w:val="10"/>
          <w:rFonts w:eastAsia="Calibri" w:cs="Calibri"/>
          <w:lang w:val="fr-FR"/>
        </w:rPr>
        <w:t>’</w:t>
      </w:r>
      <w:r w:rsidR="00FD4FF1" w:rsidRPr="00FD4FF1">
        <w:rPr>
          <w:rStyle w:val="10"/>
          <w:rFonts w:eastAsia="Calibri" w:cs="Calibri"/>
          <w:lang w:val="fr-FR"/>
        </w:rPr>
        <w:t xml:space="preserve">organes, </w:t>
      </w:r>
      <w:r w:rsidR="00E57C72">
        <w:rPr>
          <w:rStyle w:val="10"/>
          <w:rFonts w:eastAsia="Calibri" w:cs="Calibri"/>
          <w:lang w:val="fr-FR"/>
        </w:rPr>
        <w:t>et lors d</w:t>
      </w:r>
      <w:r w:rsidR="006C043E">
        <w:rPr>
          <w:rStyle w:val="10"/>
          <w:rFonts w:eastAsia="Calibri" w:cs="Calibri"/>
          <w:lang w:val="fr-FR"/>
        </w:rPr>
        <w:t>’</w:t>
      </w:r>
      <w:r w:rsidR="00FD4FF1" w:rsidRPr="00FD4FF1">
        <w:rPr>
          <w:rStyle w:val="10"/>
          <w:rFonts w:eastAsia="Calibri" w:cs="Calibri"/>
          <w:lang w:val="fr-FR"/>
        </w:rPr>
        <w:t xml:space="preserve">invitations </w:t>
      </w:r>
      <w:r w:rsidR="00E57C72">
        <w:rPr>
          <w:rStyle w:val="10"/>
          <w:rFonts w:eastAsia="Calibri" w:cs="Calibri"/>
          <w:lang w:val="fr-FR"/>
        </w:rPr>
        <w:t>à des</w:t>
      </w:r>
      <w:r w:rsidR="00FD4FF1" w:rsidRPr="00FD4FF1">
        <w:rPr>
          <w:rStyle w:val="10"/>
          <w:rFonts w:eastAsia="Calibri" w:cs="Calibri"/>
          <w:lang w:val="fr-FR"/>
        </w:rPr>
        <w:t xml:space="preserve"> événements et réunions sous les auspices de la Convention de Ramsar</w:t>
      </w:r>
      <w:r w:rsidR="00537CD7">
        <w:rPr>
          <w:rStyle w:val="10"/>
          <w:rFonts w:eastAsia="Calibri" w:cs="Calibri"/>
          <w:u w:val="single"/>
          <w:lang w:val="fr-FR"/>
        </w:rPr>
        <w:t xml:space="preserve">, </w:t>
      </w:r>
      <w:r w:rsidR="00537CD7" w:rsidRPr="00537CD7">
        <w:rPr>
          <w:rStyle w:val="10"/>
          <w:rFonts w:eastAsia="Calibri" w:cs="Calibri"/>
          <w:u w:val="single"/>
          <w:lang w:val="fr-FR"/>
        </w:rPr>
        <w:t>à condition que ces décisions ne portent pas atteinte aux intérêts supérieurs de la conservation et de la protection des zones humides</w:t>
      </w:r>
      <w:r w:rsidR="00FD4FF1" w:rsidRPr="00FD4FF1">
        <w:rPr>
          <w:rStyle w:val="10"/>
          <w:rFonts w:eastAsia="Calibri" w:cs="Calibri"/>
          <w:lang w:val="fr-FR"/>
        </w:rPr>
        <w:t xml:space="preserve"> ; </w:t>
      </w:r>
    </w:p>
    <w:p w14:paraId="400E021E" w14:textId="77777777" w:rsidR="00FE15FA" w:rsidRPr="00537CD7" w:rsidRDefault="00FE15FA" w:rsidP="00E57C72">
      <w:pPr>
        <w:pStyle w:val="11"/>
        <w:tabs>
          <w:tab w:val="center" w:pos="2483"/>
          <w:tab w:val="right" w:pos="6996"/>
          <w:tab w:val="center" w:pos="31680"/>
        </w:tabs>
        <w:ind w:left="0"/>
        <w:rPr>
          <w:rStyle w:val="10"/>
          <w:rFonts w:eastAsia="Calibri" w:cs="Calibri"/>
          <w:strike/>
          <w:lang w:val="fr-FR"/>
        </w:rPr>
      </w:pPr>
    </w:p>
    <w:p w14:paraId="5981F8F7" w14:textId="55435C35" w:rsidR="00116789" w:rsidRPr="00537CD7" w:rsidRDefault="00366AC5" w:rsidP="00567033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strike/>
          <w:lang w:val="fr-FR"/>
        </w:rPr>
      </w:pPr>
      <w:r w:rsidRPr="00537CD7">
        <w:rPr>
          <w:rStyle w:val="10"/>
          <w:rFonts w:eastAsia="Calibri" w:cs="Calibri"/>
          <w:strike/>
          <w:lang w:val="fr-FR"/>
        </w:rPr>
        <w:t>17.</w:t>
      </w:r>
      <w:r w:rsidRPr="00537CD7">
        <w:rPr>
          <w:rStyle w:val="10"/>
          <w:rFonts w:eastAsia="Calibri" w:cs="Calibri"/>
          <w:strike/>
          <w:lang w:val="fr-FR"/>
        </w:rPr>
        <w:tab/>
      </w:r>
      <w:r w:rsidR="00E57C72" w:rsidRPr="00537CD7">
        <w:rPr>
          <w:rStyle w:val="10"/>
          <w:rFonts w:eastAsia="Calibri" w:cs="Calibri"/>
          <w:strike/>
          <w:lang w:val="fr-FR"/>
        </w:rPr>
        <w:t>DEMANDE au Secrétariat de la Convention de Ramsar et ENCOURAGE les Parties contractantes à ne pas planifier, mettre en œuvre ou participer à des projets et programmes d</w:t>
      </w:r>
      <w:r w:rsidR="006C043E" w:rsidRPr="00537CD7">
        <w:rPr>
          <w:rStyle w:val="10"/>
          <w:rFonts w:eastAsia="Calibri" w:cs="Calibri"/>
          <w:strike/>
          <w:lang w:val="fr-FR"/>
        </w:rPr>
        <w:t>’</w:t>
      </w:r>
      <w:r w:rsidR="00E57C72" w:rsidRPr="00537CD7">
        <w:rPr>
          <w:rStyle w:val="10"/>
          <w:rFonts w:eastAsia="Calibri" w:cs="Calibri"/>
          <w:strike/>
          <w:lang w:val="fr-FR"/>
        </w:rPr>
        <w:t xml:space="preserve">assistance au sein de la Fédération de Russie </w:t>
      </w:r>
      <w:r w:rsidR="00567033" w:rsidRPr="00537CD7">
        <w:rPr>
          <w:rStyle w:val="10"/>
          <w:rFonts w:eastAsia="Calibri" w:cs="Calibri"/>
          <w:strike/>
          <w:lang w:val="fr-FR"/>
        </w:rPr>
        <w:t>tant que</w:t>
      </w:r>
      <w:r w:rsidR="00E57C72" w:rsidRPr="00537CD7">
        <w:rPr>
          <w:rStyle w:val="10"/>
          <w:rFonts w:eastAsia="Calibri" w:cs="Calibri"/>
          <w:strike/>
          <w:lang w:val="fr-FR"/>
        </w:rPr>
        <w:t xml:space="preserve"> la Fédération de Russie continue</w:t>
      </w:r>
      <w:r w:rsidR="00567033" w:rsidRPr="00537CD7">
        <w:rPr>
          <w:rStyle w:val="10"/>
          <w:rFonts w:eastAsia="Calibri" w:cs="Calibri"/>
          <w:strike/>
          <w:lang w:val="fr-FR"/>
        </w:rPr>
        <w:t>ra</w:t>
      </w:r>
      <w:r w:rsidR="00E57C72" w:rsidRPr="00537CD7">
        <w:rPr>
          <w:rStyle w:val="10"/>
          <w:rFonts w:eastAsia="Calibri" w:cs="Calibri"/>
          <w:strike/>
          <w:lang w:val="fr-FR"/>
        </w:rPr>
        <w:t xml:space="preserve"> à </w:t>
      </w:r>
      <w:r w:rsidR="00567033" w:rsidRPr="00537CD7">
        <w:rPr>
          <w:rStyle w:val="10"/>
          <w:rFonts w:eastAsia="Calibri" w:cs="Calibri"/>
          <w:strike/>
          <w:lang w:val="fr-FR"/>
        </w:rPr>
        <w:t>porter atteinte à</w:t>
      </w:r>
      <w:r w:rsidR="00E57C72" w:rsidRPr="00537CD7">
        <w:rPr>
          <w:rStyle w:val="10"/>
          <w:rFonts w:eastAsia="Calibri" w:cs="Calibri"/>
          <w:strike/>
          <w:lang w:val="fr-FR"/>
        </w:rPr>
        <w:t xml:space="preserve"> la Convention de Ramsar</w:t>
      </w:r>
      <w:r w:rsidR="00285FC6" w:rsidRPr="00537CD7">
        <w:rPr>
          <w:rStyle w:val="10"/>
          <w:rFonts w:eastAsia="Calibri" w:cs="Calibri"/>
          <w:strike/>
          <w:lang w:val="fr-FR"/>
        </w:rPr>
        <w:t>.</w:t>
      </w:r>
    </w:p>
    <w:p w14:paraId="6A390A06" w14:textId="77777777" w:rsidR="00116789" w:rsidRPr="0002158E" w:rsidRDefault="00116789">
      <w:pPr>
        <w:pStyle w:val="1"/>
        <w:ind w:left="720" w:hanging="283"/>
        <w:jc w:val="center"/>
        <w:rPr>
          <w:lang w:val="fr-FR"/>
        </w:rPr>
      </w:pPr>
    </w:p>
    <w:p w14:paraId="29427068" w14:textId="11609DE5" w:rsidR="00116789" w:rsidRPr="0002158E" w:rsidRDefault="00642745" w:rsidP="00366AC5">
      <w:pPr>
        <w:pStyle w:val="1"/>
        <w:jc w:val="center"/>
        <w:rPr>
          <w:lang w:val="fr-FR"/>
        </w:rPr>
      </w:pPr>
      <w:r>
        <w:rPr>
          <w:rStyle w:val="10"/>
          <w:rFonts w:eastAsia="Calibri" w:cs="Calibri"/>
          <w:lang w:val="fr-FR"/>
        </w:rPr>
        <w:t>En outre</w:t>
      </w:r>
      <w:r w:rsidR="00285FC6" w:rsidRPr="0002158E">
        <w:rPr>
          <w:rStyle w:val="10"/>
          <w:rFonts w:eastAsia="Calibri" w:cs="Calibri"/>
          <w:lang w:val="fr-FR"/>
        </w:rPr>
        <w:t xml:space="preserve">, </w:t>
      </w:r>
      <w:r>
        <w:rPr>
          <w:rStyle w:val="10"/>
          <w:rFonts w:eastAsia="Calibri" w:cs="Calibri"/>
          <w:lang w:val="fr-FR"/>
        </w:rPr>
        <w:t>LA</w:t>
      </w:r>
      <w:r w:rsidR="00285FC6" w:rsidRPr="0002158E">
        <w:rPr>
          <w:rStyle w:val="10"/>
          <w:rFonts w:eastAsia="Calibri" w:cs="Calibri"/>
          <w:lang w:val="fr-FR"/>
        </w:rPr>
        <w:t xml:space="preserve"> CONF</w:t>
      </w:r>
      <w:r>
        <w:rPr>
          <w:rStyle w:val="10"/>
          <w:rFonts w:eastAsia="Calibri" w:cs="Calibri"/>
          <w:lang w:val="fr-FR"/>
        </w:rPr>
        <w:t>É</w:t>
      </w:r>
      <w:r w:rsidR="00285FC6" w:rsidRPr="0002158E">
        <w:rPr>
          <w:rStyle w:val="10"/>
          <w:rFonts w:eastAsia="Calibri" w:cs="Calibri"/>
          <w:lang w:val="fr-FR"/>
        </w:rPr>
        <w:t xml:space="preserve">RENCE </w:t>
      </w:r>
      <w:r>
        <w:rPr>
          <w:rStyle w:val="10"/>
          <w:rFonts w:eastAsia="Calibri" w:cs="Calibri"/>
          <w:lang w:val="fr-FR"/>
        </w:rPr>
        <w:t>DES PARTIES</w:t>
      </w:r>
      <w:r w:rsidR="00285FC6" w:rsidRPr="0002158E">
        <w:rPr>
          <w:rStyle w:val="10"/>
          <w:rFonts w:eastAsia="Calibri" w:cs="Calibri"/>
          <w:lang w:val="fr-FR"/>
        </w:rPr>
        <w:t xml:space="preserve"> CONTRACT</w:t>
      </w:r>
      <w:r>
        <w:rPr>
          <w:rStyle w:val="10"/>
          <w:rFonts w:eastAsia="Calibri" w:cs="Calibri"/>
          <w:lang w:val="fr-FR"/>
        </w:rPr>
        <w:t>ANTES</w:t>
      </w:r>
    </w:p>
    <w:p w14:paraId="74DF12A8" w14:textId="77777777" w:rsidR="00116789" w:rsidRPr="0002158E" w:rsidRDefault="00116789" w:rsidP="00130E1D">
      <w:pPr>
        <w:pStyle w:val="1"/>
        <w:ind w:left="425" w:hanging="283"/>
        <w:rPr>
          <w:lang w:val="fr-FR"/>
        </w:rPr>
      </w:pPr>
    </w:p>
    <w:p w14:paraId="12423FFF" w14:textId="1533D1DC" w:rsidR="008E75FE" w:rsidRDefault="00366AC5" w:rsidP="00366AC5">
      <w:pPr>
        <w:pStyle w:val="11"/>
        <w:ind w:left="426" w:hanging="426"/>
        <w:rPr>
          <w:rStyle w:val="10"/>
          <w:rFonts w:eastAsia="Calibri" w:cs="Calibri"/>
          <w:lang w:val="fr-FR"/>
        </w:rPr>
      </w:pPr>
      <w:r w:rsidRPr="00537CD7">
        <w:rPr>
          <w:rStyle w:val="10"/>
          <w:rFonts w:eastAsia="Calibri" w:cs="Calibri"/>
          <w:strike/>
          <w:lang w:val="fr-FR"/>
        </w:rPr>
        <w:t>18</w:t>
      </w:r>
      <w:r w:rsidR="00537CD7" w:rsidRPr="00537CD7">
        <w:rPr>
          <w:rStyle w:val="10"/>
          <w:rFonts w:eastAsia="Calibri" w:cs="Calibri"/>
          <w:u w:val="single"/>
          <w:lang w:val="fr-FR"/>
        </w:rPr>
        <w:t>17</w:t>
      </w:r>
      <w:r w:rsidRPr="0002158E">
        <w:rPr>
          <w:rStyle w:val="10"/>
          <w:rFonts w:eastAsia="Calibri" w:cs="Calibri"/>
          <w:lang w:val="fr-FR"/>
        </w:rPr>
        <w:t>.</w:t>
      </w:r>
      <w:r w:rsidRPr="0002158E">
        <w:rPr>
          <w:rStyle w:val="10"/>
          <w:rFonts w:eastAsia="Calibri" w:cs="Calibri"/>
          <w:lang w:val="fr-FR"/>
        </w:rPr>
        <w:tab/>
      </w:r>
      <w:r w:rsidR="008E75FE" w:rsidRPr="008E75FE">
        <w:rPr>
          <w:rStyle w:val="10"/>
          <w:rFonts w:eastAsia="Calibri" w:cs="Calibri"/>
          <w:lang w:val="fr-FR"/>
        </w:rPr>
        <w:t>DEMANDE aux Parties contractantes de tenir compte de la présence de zones humides d</w:t>
      </w:r>
      <w:r w:rsidR="006C043E">
        <w:rPr>
          <w:rStyle w:val="10"/>
          <w:rFonts w:eastAsia="Calibri" w:cs="Calibri"/>
          <w:lang w:val="fr-FR"/>
        </w:rPr>
        <w:t>’</w:t>
      </w:r>
      <w:r w:rsidR="008E75FE" w:rsidRPr="008E75FE">
        <w:rPr>
          <w:rStyle w:val="10"/>
          <w:rFonts w:eastAsia="Calibri" w:cs="Calibri"/>
          <w:lang w:val="fr-FR"/>
        </w:rPr>
        <w:t>importance internationale dans les territoires de l</w:t>
      </w:r>
      <w:r w:rsidR="006C043E">
        <w:rPr>
          <w:rStyle w:val="10"/>
          <w:rFonts w:eastAsia="Calibri" w:cs="Calibri"/>
          <w:lang w:val="fr-FR"/>
        </w:rPr>
        <w:t>’</w:t>
      </w:r>
      <w:r w:rsidR="008E75FE" w:rsidRPr="008E75FE">
        <w:rPr>
          <w:rStyle w:val="10"/>
          <w:rFonts w:eastAsia="Calibri" w:cs="Calibri"/>
          <w:lang w:val="fr-FR"/>
        </w:rPr>
        <w:t xml:space="preserve">Ukraine </w:t>
      </w:r>
      <w:r w:rsidR="008E75FE">
        <w:rPr>
          <w:rStyle w:val="10"/>
          <w:rFonts w:eastAsia="Calibri" w:cs="Calibri"/>
          <w:lang w:val="fr-FR"/>
        </w:rPr>
        <w:t xml:space="preserve">temporairement sous </w:t>
      </w:r>
      <w:r w:rsidR="008E75FE" w:rsidRPr="008E75FE">
        <w:rPr>
          <w:rStyle w:val="10"/>
          <w:rFonts w:eastAsia="Calibri" w:cs="Calibri"/>
          <w:lang w:val="fr-FR"/>
        </w:rPr>
        <w:t xml:space="preserve">contrôle militaire de la Fédération de Russie, et ENCOURAGE à exercer des pressions sur la Fédération de Russie pour prévenir </w:t>
      </w:r>
      <w:r w:rsidR="00A039D7">
        <w:rPr>
          <w:rStyle w:val="10"/>
          <w:rFonts w:eastAsia="Calibri" w:cs="Calibri"/>
          <w:lang w:val="fr-FR"/>
        </w:rPr>
        <w:t xml:space="preserve">de nouveaux dommages et </w:t>
      </w:r>
      <w:r w:rsidR="008E75FE" w:rsidRPr="008E75FE">
        <w:rPr>
          <w:rStyle w:val="10"/>
          <w:rFonts w:eastAsia="Calibri" w:cs="Calibri"/>
          <w:lang w:val="fr-FR"/>
        </w:rPr>
        <w:t xml:space="preserve">toute </w:t>
      </w:r>
      <w:r w:rsidR="008E75FE">
        <w:rPr>
          <w:rStyle w:val="10"/>
          <w:rFonts w:eastAsia="Calibri" w:cs="Calibri"/>
          <w:lang w:val="fr-FR"/>
        </w:rPr>
        <w:t xml:space="preserve">nouvelle </w:t>
      </w:r>
      <w:r w:rsidR="008E75FE" w:rsidRPr="008E75FE">
        <w:rPr>
          <w:rStyle w:val="10"/>
          <w:rFonts w:eastAsia="Calibri" w:cs="Calibri"/>
          <w:lang w:val="fr-FR"/>
        </w:rPr>
        <w:t>dégradation</w:t>
      </w:r>
      <w:r w:rsidR="00A039D7">
        <w:rPr>
          <w:rStyle w:val="10"/>
          <w:rFonts w:eastAsia="Calibri" w:cs="Calibri"/>
          <w:lang w:val="fr-FR"/>
        </w:rPr>
        <w:t xml:space="preserve"> ou</w:t>
      </w:r>
      <w:r w:rsidR="008E75FE" w:rsidRPr="008E75FE">
        <w:rPr>
          <w:rStyle w:val="10"/>
          <w:rFonts w:eastAsia="Calibri" w:cs="Calibri"/>
          <w:lang w:val="fr-FR"/>
        </w:rPr>
        <w:t xml:space="preserve"> </w:t>
      </w:r>
      <w:r w:rsidR="008E75FE">
        <w:rPr>
          <w:rStyle w:val="10"/>
          <w:rFonts w:eastAsia="Calibri" w:cs="Calibri"/>
          <w:lang w:val="fr-FR"/>
        </w:rPr>
        <w:t>modification</w:t>
      </w:r>
      <w:r w:rsidR="008E75FE" w:rsidRPr="008E75FE">
        <w:rPr>
          <w:rStyle w:val="10"/>
          <w:rFonts w:eastAsia="Calibri" w:cs="Calibri"/>
          <w:lang w:val="fr-FR"/>
        </w:rPr>
        <w:t xml:space="preserve"> de l</w:t>
      </w:r>
      <w:r w:rsidR="006C043E">
        <w:rPr>
          <w:rStyle w:val="10"/>
          <w:rFonts w:eastAsia="Calibri" w:cs="Calibri"/>
          <w:lang w:val="fr-FR"/>
        </w:rPr>
        <w:t>’</w:t>
      </w:r>
      <w:r w:rsidR="008E75FE" w:rsidRPr="008E75FE">
        <w:rPr>
          <w:rStyle w:val="10"/>
          <w:rFonts w:eastAsia="Calibri" w:cs="Calibri"/>
          <w:lang w:val="fr-FR"/>
        </w:rPr>
        <w:t>état écologique de ces zones humides d</w:t>
      </w:r>
      <w:r w:rsidR="006C043E">
        <w:rPr>
          <w:rStyle w:val="10"/>
          <w:rFonts w:eastAsia="Calibri" w:cs="Calibri"/>
          <w:lang w:val="fr-FR"/>
        </w:rPr>
        <w:t>’</w:t>
      </w:r>
      <w:r w:rsidR="008E75FE" w:rsidRPr="008E75FE">
        <w:rPr>
          <w:rStyle w:val="10"/>
          <w:rFonts w:eastAsia="Calibri" w:cs="Calibri"/>
          <w:lang w:val="fr-FR"/>
        </w:rPr>
        <w:t>importance internationale ;</w:t>
      </w:r>
    </w:p>
    <w:p w14:paraId="006834B5" w14:textId="77777777" w:rsidR="00116789" w:rsidRPr="0002158E" w:rsidRDefault="00116789" w:rsidP="00A039D7">
      <w:pPr>
        <w:pStyle w:val="1"/>
        <w:rPr>
          <w:lang w:val="fr-FR"/>
        </w:rPr>
      </w:pPr>
    </w:p>
    <w:p w14:paraId="751A8151" w14:textId="6111AC93" w:rsidR="00A039D7" w:rsidRDefault="00366AC5" w:rsidP="00366AC5">
      <w:pPr>
        <w:pStyle w:val="11"/>
        <w:ind w:left="426" w:hanging="426"/>
        <w:rPr>
          <w:rStyle w:val="10"/>
          <w:rFonts w:eastAsia="Calibri" w:cs="Calibri"/>
          <w:lang w:val="fr-FR"/>
        </w:rPr>
      </w:pPr>
      <w:r w:rsidRPr="00537CD7">
        <w:rPr>
          <w:rStyle w:val="10"/>
          <w:rFonts w:eastAsia="Calibri" w:cs="Calibri"/>
          <w:strike/>
          <w:lang w:val="fr-FR"/>
        </w:rPr>
        <w:t>19</w:t>
      </w:r>
      <w:bookmarkStart w:id="0" w:name="_GoBack"/>
      <w:r w:rsidR="00537CD7" w:rsidRPr="0099490F">
        <w:rPr>
          <w:rStyle w:val="10"/>
          <w:rFonts w:eastAsia="Calibri" w:cs="Calibri"/>
          <w:u w:val="single"/>
          <w:lang w:val="fr-FR"/>
        </w:rPr>
        <w:t>18</w:t>
      </w:r>
      <w:bookmarkEnd w:id="0"/>
      <w:r w:rsidRPr="0002158E">
        <w:rPr>
          <w:rStyle w:val="10"/>
          <w:rFonts w:eastAsia="Calibri" w:cs="Calibri"/>
          <w:lang w:val="fr-FR"/>
        </w:rPr>
        <w:t>.</w:t>
      </w:r>
      <w:r w:rsidRPr="0002158E">
        <w:rPr>
          <w:rStyle w:val="10"/>
          <w:rFonts w:eastAsia="Calibri" w:cs="Calibri"/>
          <w:lang w:val="fr-FR"/>
        </w:rPr>
        <w:tab/>
      </w:r>
      <w:r w:rsidR="00A039D7" w:rsidRPr="00A039D7">
        <w:rPr>
          <w:rStyle w:val="10"/>
          <w:rFonts w:eastAsia="Calibri" w:cs="Calibri"/>
          <w:lang w:val="fr-FR"/>
        </w:rPr>
        <w:t xml:space="preserve">DEMANDE au Secrétariat de la Convention de Ramsar de coordonner les actions avec les Parties contractantes et les organisations nationales et internationales </w:t>
      </w:r>
      <w:r w:rsidR="00A039D7">
        <w:rPr>
          <w:rStyle w:val="10"/>
          <w:rFonts w:eastAsia="Calibri" w:cs="Calibri"/>
          <w:lang w:val="fr-FR"/>
        </w:rPr>
        <w:t>compétentes</w:t>
      </w:r>
      <w:r w:rsidR="00A039D7" w:rsidRPr="00A039D7">
        <w:rPr>
          <w:rStyle w:val="10"/>
          <w:rFonts w:eastAsia="Calibri" w:cs="Calibri"/>
          <w:lang w:val="fr-FR"/>
        </w:rPr>
        <w:t xml:space="preserve"> afin de mener des évaluations des sites Ramsar en Ukraine </w:t>
      </w:r>
      <w:r w:rsidR="002E18EF">
        <w:rPr>
          <w:rStyle w:val="10"/>
          <w:rFonts w:eastAsia="Calibri" w:cs="Calibri"/>
          <w:lang w:val="fr-FR"/>
        </w:rPr>
        <w:t>touchés</w:t>
      </w:r>
      <w:r w:rsidR="00A039D7" w:rsidRPr="00A039D7">
        <w:rPr>
          <w:rStyle w:val="10"/>
          <w:rFonts w:eastAsia="Calibri" w:cs="Calibri"/>
          <w:lang w:val="fr-FR"/>
        </w:rPr>
        <w:t xml:space="preserve"> par l</w:t>
      </w:r>
      <w:r w:rsidR="006C043E">
        <w:rPr>
          <w:rStyle w:val="10"/>
          <w:rFonts w:eastAsia="Calibri" w:cs="Calibri"/>
          <w:lang w:val="fr-FR"/>
        </w:rPr>
        <w:t>’</w:t>
      </w:r>
      <w:r w:rsidR="00A039D7" w:rsidRPr="00A039D7">
        <w:rPr>
          <w:rStyle w:val="10"/>
          <w:rFonts w:eastAsia="Calibri" w:cs="Calibri"/>
          <w:lang w:val="fr-FR"/>
        </w:rPr>
        <w:t xml:space="preserve">agression de la Fédération de Russie, et de donner des conseils sur </w:t>
      </w:r>
      <w:r w:rsidR="00A039D7">
        <w:rPr>
          <w:rStyle w:val="10"/>
          <w:rFonts w:eastAsia="Calibri" w:cs="Calibri"/>
          <w:lang w:val="fr-FR"/>
        </w:rPr>
        <w:t>d</w:t>
      </w:r>
      <w:r w:rsidR="00A039D7" w:rsidRPr="00A039D7">
        <w:rPr>
          <w:rStyle w:val="10"/>
          <w:rFonts w:eastAsia="Calibri" w:cs="Calibri"/>
          <w:lang w:val="fr-FR"/>
        </w:rPr>
        <w:t>es mesures d</w:t>
      </w:r>
      <w:r w:rsidR="006C043E">
        <w:rPr>
          <w:rStyle w:val="10"/>
          <w:rFonts w:eastAsia="Calibri" w:cs="Calibri"/>
          <w:lang w:val="fr-FR"/>
        </w:rPr>
        <w:t>’</w:t>
      </w:r>
      <w:r w:rsidR="00A039D7" w:rsidRPr="00A039D7">
        <w:rPr>
          <w:rStyle w:val="10"/>
          <w:rFonts w:eastAsia="Calibri" w:cs="Calibri"/>
          <w:lang w:val="fr-FR"/>
        </w:rPr>
        <w:t xml:space="preserve">atténuation et de restauration </w:t>
      </w:r>
      <w:r w:rsidR="00A039D7">
        <w:rPr>
          <w:rStyle w:val="10"/>
          <w:rFonts w:eastAsia="Calibri" w:cs="Calibri"/>
          <w:lang w:val="fr-FR"/>
        </w:rPr>
        <w:t>adaptées</w:t>
      </w:r>
      <w:r w:rsidR="00A039D7" w:rsidRPr="00A039D7">
        <w:rPr>
          <w:rStyle w:val="10"/>
          <w:rFonts w:eastAsia="Calibri" w:cs="Calibri"/>
          <w:lang w:val="fr-FR"/>
        </w:rPr>
        <w:t xml:space="preserve"> ; et DEMANDE </w:t>
      </w:r>
      <w:r w:rsidR="00A039D7">
        <w:rPr>
          <w:rStyle w:val="10"/>
          <w:rFonts w:eastAsia="Calibri" w:cs="Calibri"/>
          <w:lang w:val="fr-FR"/>
        </w:rPr>
        <w:t xml:space="preserve">ÉGALEMENT </w:t>
      </w:r>
      <w:r w:rsidR="00A039D7" w:rsidRPr="00A039D7">
        <w:rPr>
          <w:rStyle w:val="10"/>
          <w:rFonts w:eastAsia="Calibri" w:cs="Calibri"/>
          <w:lang w:val="fr-FR"/>
        </w:rPr>
        <w:t>au Secrétariat de fournir un rapport sur l</w:t>
      </w:r>
      <w:r w:rsidR="006C043E">
        <w:rPr>
          <w:rStyle w:val="10"/>
          <w:rFonts w:eastAsia="Calibri" w:cs="Calibri"/>
          <w:lang w:val="fr-FR"/>
        </w:rPr>
        <w:t>’</w:t>
      </w:r>
      <w:r w:rsidR="00A039D7">
        <w:rPr>
          <w:rStyle w:val="10"/>
          <w:rFonts w:eastAsia="Calibri" w:cs="Calibri"/>
          <w:lang w:val="fr-FR"/>
        </w:rPr>
        <w:t>évaluation d</w:t>
      </w:r>
      <w:r w:rsidR="00A039D7" w:rsidRPr="00A039D7">
        <w:rPr>
          <w:rStyle w:val="10"/>
          <w:rFonts w:eastAsia="Calibri" w:cs="Calibri"/>
          <w:lang w:val="fr-FR"/>
        </w:rPr>
        <w:t xml:space="preserve">es dommages et </w:t>
      </w:r>
      <w:r w:rsidR="00A039D7">
        <w:rPr>
          <w:rStyle w:val="10"/>
          <w:rFonts w:eastAsia="Calibri" w:cs="Calibri"/>
          <w:lang w:val="fr-FR"/>
        </w:rPr>
        <w:t>d</w:t>
      </w:r>
      <w:r w:rsidR="00A039D7" w:rsidRPr="00A039D7">
        <w:rPr>
          <w:rStyle w:val="10"/>
          <w:rFonts w:eastAsia="Calibri" w:cs="Calibri"/>
          <w:lang w:val="fr-FR"/>
        </w:rPr>
        <w:t>es mesures d</w:t>
      </w:r>
      <w:r w:rsidR="006C043E">
        <w:rPr>
          <w:rStyle w:val="10"/>
          <w:rFonts w:eastAsia="Calibri" w:cs="Calibri"/>
          <w:lang w:val="fr-FR"/>
        </w:rPr>
        <w:t>’</w:t>
      </w:r>
      <w:r w:rsidR="00A039D7" w:rsidRPr="00A039D7">
        <w:rPr>
          <w:rStyle w:val="10"/>
          <w:rFonts w:eastAsia="Calibri" w:cs="Calibri"/>
          <w:lang w:val="fr-FR"/>
        </w:rPr>
        <w:t xml:space="preserve">atténuation à la COP15, en </w:t>
      </w:r>
      <w:r w:rsidR="00A039D7">
        <w:rPr>
          <w:rStyle w:val="10"/>
          <w:rFonts w:eastAsia="Calibri" w:cs="Calibri"/>
          <w:lang w:val="fr-FR"/>
        </w:rPr>
        <w:t>sus d</w:t>
      </w:r>
      <w:r w:rsidR="006C043E">
        <w:rPr>
          <w:rStyle w:val="10"/>
          <w:rFonts w:eastAsia="Calibri" w:cs="Calibri"/>
          <w:lang w:val="fr-FR"/>
        </w:rPr>
        <w:t>’</w:t>
      </w:r>
      <w:r w:rsidR="00A039D7" w:rsidRPr="00A039D7">
        <w:rPr>
          <w:rStyle w:val="10"/>
          <w:rFonts w:eastAsia="Calibri" w:cs="Calibri"/>
          <w:lang w:val="fr-FR"/>
        </w:rPr>
        <w:t>un</w:t>
      </w:r>
      <w:r w:rsidR="006C043E">
        <w:rPr>
          <w:rStyle w:val="10"/>
          <w:rFonts w:eastAsia="Calibri" w:cs="Calibri"/>
          <w:lang w:val="fr-FR"/>
        </w:rPr>
        <w:t xml:space="preserve"> compte rendu</w:t>
      </w:r>
      <w:r w:rsidR="00A039D7" w:rsidRPr="00A039D7">
        <w:rPr>
          <w:rStyle w:val="10"/>
          <w:rFonts w:eastAsia="Calibri" w:cs="Calibri"/>
          <w:lang w:val="fr-FR"/>
        </w:rPr>
        <w:t xml:space="preserve"> sur la mise en œuvre de </w:t>
      </w:r>
      <w:r w:rsidR="002E18EF">
        <w:rPr>
          <w:rStyle w:val="10"/>
          <w:rFonts w:eastAsia="Calibri" w:cs="Calibri"/>
          <w:lang w:val="fr-FR"/>
        </w:rPr>
        <w:t>la présente</w:t>
      </w:r>
      <w:r w:rsidR="00A039D7" w:rsidRPr="00A039D7">
        <w:rPr>
          <w:rStyle w:val="10"/>
          <w:rFonts w:eastAsia="Calibri" w:cs="Calibri"/>
          <w:lang w:val="fr-FR"/>
        </w:rPr>
        <w:t xml:space="preserve"> </w:t>
      </w:r>
      <w:r w:rsidR="00537CD7">
        <w:rPr>
          <w:rStyle w:val="10"/>
          <w:rFonts w:eastAsia="Calibri" w:cs="Calibri"/>
          <w:lang w:val="fr-FR"/>
        </w:rPr>
        <w:t>r</w:t>
      </w:r>
      <w:r w:rsidR="00A039D7" w:rsidRPr="00A039D7">
        <w:rPr>
          <w:rStyle w:val="10"/>
          <w:rFonts w:eastAsia="Calibri" w:cs="Calibri"/>
          <w:lang w:val="fr-FR"/>
        </w:rPr>
        <w:t xml:space="preserve">ésolution à toutes les </w:t>
      </w:r>
      <w:r w:rsidR="006C043E">
        <w:rPr>
          <w:rStyle w:val="10"/>
          <w:rFonts w:eastAsia="Calibri" w:cs="Calibri"/>
          <w:lang w:val="fr-FR"/>
        </w:rPr>
        <w:t xml:space="preserve">réunions intermédiaires </w:t>
      </w:r>
      <w:r w:rsidR="00A039D7">
        <w:rPr>
          <w:rStyle w:val="10"/>
          <w:rFonts w:eastAsia="Calibri" w:cs="Calibri"/>
          <w:lang w:val="fr-FR"/>
        </w:rPr>
        <w:t>du Comité permanent ;</w:t>
      </w:r>
    </w:p>
    <w:p w14:paraId="6F2AF78F" w14:textId="77777777" w:rsidR="00116789" w:rsidRPr="0002158E" w:rsidRDefault="00116789" w:rsidP="006C043E">
      <w:pPr>
        <w:pStyle w:val="1"/>
        <w:rPr>
          <w:lang w:val="fr-FR"/>
        </w:rPr>
      </w:pPr>
    </w:p>
    <w:p w14:paraId="533A1F15" w14:textId="3CB8D18A" w:rsidR="008E75FE" w:rsidRPr="006C043E" w:rsidRDefault="00366AC5" w:rsidP="006C043E">
      <w:pPr>
        <w:pStyle w:val="11"/>
        <w:ind w:left="426" w:hanging="426"/>
        <w:rPr>
          <w:rFonts w:eastAsia="Calibri" w:cs="Calibri"/>
          <w:lang w:val="fr-FR"/>
        </w:rPr>
      </w:pPr>
      <w:r w:rsidRPr="00537CD7">
        <w:rPr>
          <w:rStyle w:val="10"/>
          <w:rFonts w:eastAsia="Calibri" w:cs="Calibri"/>
          <w:strike/>
          <w:lang w:val="fr-FR"/>
        </w:rPr>
        <w:t>20</w:t>
      </w:r>
      <w:r w:rsidR="00537CD7" w:rsidRPr="00537CD7">
        <w:rPr>
          <w:rStyle w:val="10"/>
          <w:rFonts w:eastAsia="Calibri" w:cs="Calibri"/>
          <w:u w:val="single"/>
          <w:lang w:val="fr-FR"/>
        </w:rPr>
        <w:t>19</w:t>
      </w:r>
      <w:r w:rsidRPr="0002158E">
        <w:rPr>
          <w:rStyle w:val="10"/>
          <w:rFonts w:eastAsia="Calibri" w:cs="Calibri"/>
          <w:lang w:val="fr-FR"/>
        </w:rPr>
        <w:t>.</w:t>
      </w:r>
      <w:r w:rsidRPr="0002158E">
        <w:rPr>
          <w:rStyle w:val="10"/>
          <w:rFonts w:eastAsia="Calibri" w:cs="Calibri"/>
          <w:lang w:val="fr-FR"/>
        </w:rPr>
        <w:tab/>
      </w:r>
      <w:r w:rsidR="006C043E">
        <w:rPr>
          <w:rStyle w:val="10"/>
          <w:rFonts w:eastAsia="Calibri" w:cs="Calibri"/>
          <w:lang w:val="fr-FR"/>
        </w:rPr>
        <w:t>I</w:t>
      </w:r>
      <w:r w:rsidR="006C043E" w:rsidRPr="006C043E">
        <w:rPr>
          <w:rStyle w:val="10"/>
          <w:rFonts w:eastAsia="Calibri" w:cs="Calibri"/>
          <w:lang w:val="fr-FR"/>
        </w:rPr>
        <w:t xml:space="preserve">NVITE les Parties contractantes à </w:t>
      </w:r>
      <w:r w:rsidR="006C043E">
        <w:rPr>
          <w:rStyle w:val="10"/>
          <w:rFonts w:eastAsia="Calibri" w:cs="Calibri"/>
          <w:lang w:val="fr-FR"/>
        </w:rPr>
        <w:t>apporter</w:t>
      </w:r>
      <w:r w:rsidR="006C043E" w:rsidRPr="006C043E">
        <w:rPr>
          <w:rStyle w:val="10"/>
          <w:rFonts w:eastAsia="Calibri" w:cs="Calibri"/>
          <w:lang w:val="fr-FR"/>
        </w:rPr>
        <w:t xml:space="preserve"> un appui, y compris des contributions financières </w:t>
      </w:r>
      <w:r w:rsidR="006C043E">
        <w:rPr>
          <w:rStyle w:val="10"/>
          <w:rFonts w:eastAsia="Calibri" w:cs="Calibri"/>
          <w:lang w:val="fr-FR"/>
        </w:rPr>
        <w:t xml:space="preserve">à titre </w:t>
      </w:r>
      <w:r w:rsidR="006C043E" w:rsidRPr="006C043E">
        <w:rPr>
          <w:rStyle w:val="10"/>
          <w:rFonts w:eastAsia="Calibri" w:cs="Calibri"/>
          <w:lang w:val="fr-FR"/>
        </w:rPr>
        <w:t>volontaire, au gouvernement de l</w:t>
      </w:r>
      <w:r w:rsidR="006C043E">
        <w:rPr>
          <w:rStyle w:val="10"/>
          <w:rFonts w:eastAsia="Calibri" w:cs="Calibri"/>
          <w:lang w:val="fr-FR"/>
        </w:rPr>
        <w:t>’</w:t>
      </w:r>
      <w:r w:rsidR="006C043E" w:rsidRPr="006C043E">
        <w:rPr>
          <w:rStyle w:val="10"/>
          <w:rFonts w:eastAsia="Calibri" w:cs="Calibri"/>
          <w:lang w:val="fr-FR"/>
        </w:rPr>
        <w:t>Ukraine, en coordination avec le Secrétariat de la Convention de Ramsar, afin de procéder à l</w:t>
      </w:r>
      <w:r w:rsidR="006C043E">
        <w:rPr>
          <w:rStyle w:val="10"/>
          <w:rFonts w:eastAsia="Calibri" w:cs="Calibri"/>
          <w:lang w:val="fr-FR"/>
        </w:rPr>
        <w:t>’</w:t>
      </w:r>
      <w:r w:rsidR="006C043E" w:rsidRPr="006C043E">
        <w:rPr>
          <w:rStyle w:val="10"/>
          <w:rFonts w:eastAsia="Calibri" w:cs="Calibri"/>
          <w:lang w:val="fr-FR"/>
        </w:rPr>
        <w:t xml:space="preserve">évaluation des dommages causés aux </w:t>
      </w:r>
      <w:r w:rsidR="002E18EF">
        <w:rPr>
          <w:rStyle w:val="10"/>
          <w:rFonts w:eastAsia="Calibri" w:cs="Calibri"/>
          <w:lang w:val="fr-FR"/>
        </w:rPr>
        <w:t>S</w:t>
      </w:r>
      <w:r w:rsidR="006C043E" w:rsidRPr="006C043E">
        <w:rPr>
          <w:rStyle w:val="10"/>
          <w:rFonts w:eastAsia="Calibri" w:cs="Calibri"/>
          <w:lang w:val="fr-FR"/>
        </w:rPr>
        <w:t>ites Ramsar d</w:t>
      </w:r>
      <w:r w:rsidR="006C043E">
        <w:rPr>
          <w:rStyle w:val="10"/>
          <w:rFonts w:eastAsia="Calibri" w:cs="Calibri"/>
          <w:lang w:val="fr-FR"/>
        </w:rPr>
        <w:t>e l’</w:t>
      </w:r>
      <w:r w:rsidR="006C043E" w:rsidRPr="006C043E">
        <w:rPr>
          <w:rStyle w:val="10"/>
          <w:rFonts w:eastAsia="Calibri" w:cs="Calibri"/>
          <w:lang w:val="fr-FR"/>
        </w:rPr>
        <w:t xml:space="preserve">Ukraine </w:t>
      </w:r>
      <w:r w:rsidR="006C043E">
        <w:rPr>
          <w:rStyle w:val="10"/>
          <w:rFonts w:eastAsia="Calibri" w:cs="Calibri"/>
          <w:lang w:val="fr-FR"/>
        </w:rPr>
        <w:t>à la suite de</w:t>
      </w:r>
      <w:r w:rsidR="006C043E" w:rsidRPr="006C043E">
        <w:rPr>
          <w:rStyle w:val="10"/>
          <w:rFonts w:eastAsia="Calibri" w:cs="Calibri"/>
          <w:lang w:val="fr-FR"/>
        </w:rPr>
        <w:t xml:space="preserve"> l</w:t>
      </w:r>
      <w:r w:rsidR="006C043E">
        <w:rPr>
          <w:rStyle w:val="10"/>
          <w:rFonts w:eastAsia="Calibri" w:cs="Calibri"/>
          <w:lang w:val="fr-FR"/>
        </w:rPr>
        <w:t>’</w:t>
      </w:r>
      <w:r w:rsidR="006C043E" w:rsidRPr="006C043E">
        <w:rPr>
          <w:rStyle w:val="10"/>
          <w:rFonts w:eastAsia="Calibri" w:cs="Calibri"/>
          <w:lang w:val="fr-FR"/>
        </w:rPr>
        <w:t xml:space="preserve">agression </w:t>
      </w:r>
      <w:r w:rsidR="006C043E">
        <w:rPr>
          <w:rStyle w:val="10"/>
          <w:rFonts w:eastAsia="Calibri" w:cs="Calibri"/>
          <w:lang w:val="fr-FR"/>
        </w:rPr>
        <w:t>par</w:t>
      </w:r>
      <w:r w:rsidR="006C043E" w:rsidRPr="006C043E">
        <w:rPr>
          <w:rStyle w:val="10"/>
          <w:rFonts w:eastAsia="Calibri" w:cs="Calibri"/>
          <w:lang w:val="fr-FR"/>
        </w:rPr>
        <w:t xml:space="preserve"> la Fédération de Russie et d</w:t>
      </w:r>
      <w:r w:rsidR="006C043E">
        <w:rPr>
          <w:rStyle w:val="10"/>
          <w:rFonts w:eastAsia="Calibri" w:cs="Calibri"/>
          <w:lang w:val="fr-FR"/>
        </w:rPr>
        <w:t>’</w:t>
      </w:r>
      <w:r w:rsidR="006C043E" w:rsidRPr="006C043E">
        <w:rPr>
          <w:rStyle w:val="10"/>
          <w:rFonts w:eastAsia="Calibri" w:cs="Calibri"/>
          <w:lang w:val="fr-FR"/>
        </w:rPr>
        <w:t>aider l</w:t>
      </w:r>
      <w:r w:rsidR="006C043E">
        <w:rPr>
          <w:rStyle w:val="10"/>
          <w:rFonts w:eastAsia="Calibri" w:cs="Calibri"/>
          <w:lang w:val="fr-FR"/>
        </w:rPr>
        <w:t>’</w:t>
      </w:r>
      <w:r w:rsidR="006C043E" w:rsidRPr="006C043E">
        <w:rPr>
          <w:rStyle w:val="10"/>
          <w:rFonts w:eastAsia="Calibri" w:cs="Calibri"/>
          <w:lang w:val="fr-FR"/>
        </w:rPr>
        <w:t>Ukraine à restaurer ses zones humides d</w:t>
      </w:r>
      <w:r w:rsidR="006C043E">
        <w:rPr>
          <w:rStyle w:val="10"/>
          <w:rFonts w:eastAsia="Calibri" w:cs="Calibri"/>
          <w:lang w:val="fr-FR"/>
        </w:rPr>
        <w:t>’</w:t>
      </w:r>
      <w:r w:rsidR="006C043E" w:rsidRPr="006C043E">
        <w:rPr>
          <w:rStyle w:val="10"/>
          <w:rFonts w:eastAsia="Calibri" w:cs="Calibri"/>
          <w:lang w:val="fr-FR"/>
        </w:rPr>
        <w:t xml:space="preserve">importance internationale. </w:t>
      </w:r>
    </w:p>
    <w:sectPr w:rsidR="008E75FE" w:rsidRPr="006C043E" w:rsidSect="004D16A6">
      <w:footerReference w:type="default" r:id="rId7"/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307E6" w14:textId="77777777" w:rsidR="00E83B37" w:rsidRDefault="00E83B37">
      <w:r>
        <w:separator/>
      </w:r>
    </w:p>
  </w:endnote>
  <w:endnote w:type="continuationSeparator" w:id="0">
    <w:p w14:paraId="7A9DBF54" w14:textId="77777777" w:rsidR="00E83B37" w:rsidRDefault="00E8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30DBF" w14:textId="1372967E" w:rsidR="00C570EF" w:rsidRPr="009736B9" w:rsidRDefault="009736B9" w:rsidP="009736B9">
    <w:pPr>
      <w:pStyle w:val="Footer"/>
      <w:tabs>
        <w:tab w:val="right" w:pos="9214"/>
      </w:tabs>
      <w:rPr>
        <w:sz w:val="20"/>
        <w:szCs w:val="20"/>
      </w:rPr>
    </w:pPr>
    <w:r w:rsidRPr="00D176CD">
      <w:rPr>
        <w:sz w:val="20"/>
        <w:szCs w:val="20"/>
      </w:rPr>
      <w:t>COP14 Doc.</w:t>
    </w:r>
    <w:r>
      <w:rPr>
        <w:sz w:val="20"/>
        <w:szCs w:val="20"/>
      </w:rPr>
      <w:t>18.</w:t>
    </w:r>
    <w:r w:rsidR="004559B1">
      <w:rPr>
        <w:sz w:val="20"/>
        <w:szCs w:val="20"/>
        <w:lang w:val="en-GB"/>
      </w:rPr>
      <w:t>24</w:t>
    </w:r>
    <w:r w:rsidR="0030308C">
      <w:rPr>
        <w:sz w:val="20"/>
        <w:szCs w:val="20"/>
        <w:lang w:val="en-GB"/>
      </w:rPr>
      <w:t xml:space="preserve"> Rev.</w:t>
    </w:r>
    <w:r w:rsidR="00537CD7">
      <w:rPr>
        <w:sz w:val="20"/>
        <w:szCs w:val="20"/>
        <w:lang w:val="en-GB"/>
      </w:rPr>
      <w:t>2</w:t>
    </w:r>
    <w:r w:rsidRPr="00D176CD">
      <w:rPr>
        <w:sz w:val="20"/>
        <w:szCs w:val="20"/>
      </w:rPr>
      <w:tab/>
    </w:r>
    <w:r w:rsidRPr="00D176CD">
      <w:rPr>
        <w:sz w:val="20"/>
        <w:szCs w:val="20"/>
      </w:rPr>
      <w:tab/>
    </w:r>
    <w:r w:rsidRPr="00D176CD">
      <w:rPr>
        <w:sz w:val="20"/>
        <w:szCs w:val="20"/>
      </w:rPr>
      <w:fldChar w:fldCharType="begin"/>
    </w:r>
    <w:r w:rsidRPr="00D176CD">
      <w:rPr>
        <w:sz w:val="20"/>
        <w:szCs w:val="20"/>
      </w:rPr>
      <w:instrText xml:space="preserve"> PAGE   \* MERGEFORMAT </w:instrText>
    </w:r>
    <w:r w:rsidRPr="00D176CD">
      <w:rPr>
        <w:sz w:val="20"/>
        <w:szCs w:val="20"/>
      </w:rPr>
      <w:fldChar w:fldCharType="separate"/>
    </w:r>
    <w:r w:rsidR="00161363">
      <w:rPr>
        <w:noProof/>
        <w:sz w:val="20"/>
        <w:szCs w:val="20"/>
      </w:rPr>
      <w:t>3</w:t>
    </w:r>
    <w:r w:rsidRPr="00D176C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1EDE0" w14:textId="77777777" w:rsidR="00E83B37" w:rsidRDefault="00E83B37">
      <w:r>
        <w:rPr>
          <w:color w:val="000000"/>
        </w:rPr>
        <w:separator/>
      </w:r>
    </w:p>
  </w:footnote>
  <w:footnote w:type="continuationSeparator" w:id="0">
    <w:p w14:paraId="11EAAFBD" w14:textId="77777777" w:rsidR="00E83B37" w:rsidRDefault="00E83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5991"/>
    <w:multiLevelType w:val="multilevel"/>
    <w:tmpl w:val="8E7A68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4D3C"/>
    <w:multiLevelType w:val="multilevel"/>
    <w:tmpl w:val="1C80A10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1512"/>
    <w:multiLevelType w:val="multilevel"/>
    <w:tmpl w:val="1C80A10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C54F2"/>
    <w:multiLevelType w:val="multilevel"/>
    <w:tmpl w:val="1C80A10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Formatting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89"/>
    <w:rsid w:val="0002158E"/>
    <w:rsid w:val="00053A69"/>
    <w:rsid w:val="00067FD0"/>
    <w:rsid w:val="000A08D7"/>
    <w:rsid w:val="000B13B1"/>
    <w:rsid w:val="000F20EF"/>
    <w:rsid w:val="000F5659"/>
    <w:rsid w:val="001034F7"/>
    <w:rsid w:val="00116789"/>
    <w:rsid w:val="00130E1D"/>
    <w:rsid w:val="00161363"/>
    <w:rsid w:val="00172340"/>
    <w:rsid w:val="00174F3E"/>
    <w:rsid w:val="001D5334"/>
    <w:rsid w:val="002507B0"/>
    <w:rsid w:val="00285FC6"/>
    <w:rsid w:val="002D0782"/>
    <w:rsid w:val="002D4690"/>
    <w:rsid w:val="002D56F1"/>
    <w:rsid w:val="002E18EF"/>
    <w:rsid w:val="0030308C"/>
    <w:rsid w:val="003040B0"/>
    <w:rsid w:val="003471A0"/>
    <w:rsid w:val="00361E53"/>
    <w:rsid w:val="00363D6F"/>
    <w:rsid w:val="00366AC5"/>
    <w:rsid w:val="00370351"/>
    <w:rsid w:val="00392A03"/>
    <w:rsid w:val="003A107C"/>
    <w:rsid w:val="003A684A"/>
    <w:rsid w:val="003E1E66"/>
    <w:rsid w:val="003F5132"/>
    <w:rsid w:val="004453B9"/>
    <w:rsid w:val="004559B1"/>
    <w:rsid w:val="004A0B1C"/>
    <w:rsid w:val="004B75DF"/>
    <w:rsid w:val="004C14B0"/>
    <w:rsid w:val="004C6E9A"/>
    <w:rsid w:val="004D16A6"/>
    <w:rsid w:val="004E4AC9"/>
    <w:rsid w:val="004E6433"/>
    <w:rsid w:val="004F6F0D"/>
    <w:rsid w:val="00521B99"/>
    <w:rsid w:val="00527264"/>
    <w:rsid w:val="00532C54"/>
    <w:rsid w:val="00537CD7"/>
    <w:rsid w:val="0055737E"/>
    <w:rsid w:val="00567033"/>
    <w:rsid w:val="005A0557"/>
    <w:rsid w:val="005B7759"/>
    <w:rsid w:val="005C2A14"/>
    <w:rsid w:val="005C705F"/>
    <w:rsid w:val="005F2B46"/>
    <w:rsid w:val="00616049"/>
    <w:rsid w:val="00642745"/>
    <w:rsid w:val="0067626C"/>
    <w:rsid w:val="006C043E"/>
    <w:rsid w:val="006C16A4"/>
    <w:rsid w:val="006C3B02"/>
    <w:rsid w:val="00714321"/>
    <w:rsid w:val="0073639A"/>
    <w:rsid w:val="007653E8"/>
    <w:rsid w:val="00767EAF"/>
    <w:rsid w:val="0079625C"/>
    <w:rsid w:val="007C5CFE"/>
    <w:rsid w:val="007F66FB"/>
    <w:rsid w:val="00820414"/>
    <w:rsid w:val="00840C69"/>
    <w:rsid w:val="008E2DD2"/>
    <w:rsid w:val="008E75FE"/>
    <w:rsid w:val="008F6FF0"/>
    <w:rsid w:val="00906334"/>
    <w:rsid w:val="009736B9"/>
    <w:rsid w:val="00993633"/>
    <w:rsid w:val="0099490F"/>
    <w:rsid w:val="009B1064"/>
    <w:rsid w:val="009C4B66"/>
    <w:rsid w:val="009F1E07"/>
    <w:rsid w:val="00A039D7"/>
    <w:rsid w:val="00A059A8"/>
    <w:rsid w:val="00A40D5C"/>
    <w:rsid w:val="00A72060"/>
    <w:rsid w:val="00AA1252"/>
    <w:rsid w:val="00AA2E39"/>
    <w:rsid w:val="00B85E00"/>
    <w:rsid w:val="00B87F05"/>
    <w:rsid w:val="00B90B5F"/>
    <w:rsid w:val="00BC50EF"/>
    <w:rsid w:val="00BD2CF6"/>
    <w:rsid w:val="00BD5697"/>
    <w:rsid w:val="00BD7522"/>
    <w:rsid w:val="00BE7FCB"/>
    <w:rsid w:val="00C16A4A"/>
    <w:rsid w:val="00C305E0"/>
    <w:rsid w:val="00C570EF"/>
    <w:rsid w:val="00CD3487"/>
    <w:rsid w:val="00D351DD"/>
    <w:rsid w:val="00D70E28"/>
    <w:rsid w:val="00DE6D8F"/>
    <w:rsid w:val="00E107F1"/>
    <w:rsid w:val="00E153CE"/>
    <w:rsid w:val="00E234B4"/>
    <w:rsid w:val="00E57C72"/>
    <w:rsid w:val="00E83B37"/>
    <w:rsid w:val="00EA72AE"/>
    <w:rsid w:val="00ED275E"/>
    <w:rsid w:val="00F36A4B"/>
    <w:rsid w:val="00F72270"/>
    <w:rsid w:val="00F77B0A"/>
    <w:rsid w:val="00F804AB"/>
    <w:rsid w:val="00FD3F64"/>
    <w:rsid w:val="00FD4FF1"/>
    <w:rsid w:val="00FE15FA"/>
    <w:rsid w:val="00FE3D82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DFEFE"/>
  <w15:docId w15:val="{8EC9E872-A70E-468C-A575-5FE18FC3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вичайний1"/>
    <w:pPr>
      <w:suppressAutoHyphens/>
    </w:pPr>
  </w:style>
  <w:style w:type="character" w:customStyle="1" w:styleId="10">
    <w:name w:val="Шрифт абзацу за замовчуванням1"/>
  </w:style>
  <w:style w:type="paragraph" w:customStyle="1" w:styleId="11">
    <w:name w:val="Абзац списку1"/>
    <w:basedOn w:val="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0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E2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204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055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77B0A"/>
    <w:pPr>
      <w:widowControl/>
      <w:overflowPunct/>
      <w:autoSpaceDE/>
      <w:autoSpaceDN/>
      <w:textAlignment w:val="auto"/>
    </w:pPr>
  </w:style>
  <w:style w:type="paragraph" w:styleId="ListParagraph">
    <w:name w:val="List Paragraph"/>
    <w:basedOn w:val="Normal"/>
    <w:uiPriority w:val="34"/>
    <w:qFormat/>
    <w:rsid w:val="00363D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0EF"/>
  </w:style>
  <w:style w:type="paragraph" w:styleId="Footer">
    <w:name w:val="footer"/>
    <w:basedOn w:val="Normal"/>
    <w:link w:val="FooterChar"/>
    <w:uiPriority w:val="99"/>
    <w:unhideWhenUsed/>
    <w:rsid w:val="00C57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0EF"/>
  </w:style>
  <w:style w:type="paragraph" w:styleId="BalloonText">
    <w:name w:val="Balloon Text"/>
    <w:basedOn w:val="Normal"/>
    <w:link w:val="BalloonTextChar"/>
    <w:uiPriority w:val="99"/>
    <w:semiHidden/>
    <w:unhideWhenUsed/>
    <w:rsid w:val="00130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1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30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1327</Words>
  <Characters>7567</Characters>
  <Application>Microsoft Office Word</Application>
  <DocSecurity>0</DocSecurity>
  <Lines>63</Lines>
  <Paragraphs>17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deborah.murith@outlook.com</cp:lastModifiedBy>
  <cp:revision>2</cp:revision>
  <cp:lastPrinted>2022-11-09T19:45:00Z</cp:lastPrinted>
  <dcterms:created xsi:type="dcterms:W3CDTF">2022-11-11T16:51:00Z</dcterms:created>
  <dcterms:modified xsi:type="dcterms:W3CDTF">2022-11-11T16:51:00Z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etDate">
    <vt:lpwstr>2022-10-24T12:22:28Z</vt:lpwstr>
  </property>
  <property fmtid="{D5CDD505-2E9C-101B-9397-08002B2CF9AE}" pid="4" name="MSIP_Label_0d3cdd76-ed86-4455-8be3-c27733367ace_Method">
    <vt:lpwstr>Privileged</vt:lpwstr>
  </property>
  <property fmtid="{D5CDD505-2E9C-101B-9397-08002B2CF9AE}" pid="5" name="MSIP_Label_0d3cdd76-ed86-4455-8be3-c27733367ace_Name">
    <vt:lpwstr>0d3cdd76-ed86-4455-8be3-c27733367ace</vt:lpwstr>
  </property>
  <property fmtid="{D5CDD505-2E9C-101B-9397-08002B2CF9AE}" pid="6" name="MSIP_Label_0d3cdd76-ed86-4455-8be3-c27733367ace_SiteId">
    <vt:lpwstr>66cf5074-5afe-48d1-a691-a12b2121f44b</vt:lpwstr>
  </property>
  <property fmtid="{D5CDD505-2E9C-101B-9397-08002B2CF9AE}" pid="7" name="MSIP_Label_0d3cdd76-ed86-4455-8be3-c27733367ace_ActionId">
    <vt:lpwstr>9f64b0d4-de7b-457f-9ed2-5bdddc19e800</vt:lpwstr>
  </property>
  <property fmtid="{D5CDD505-2E9C-101B-9397-08002B2CF9AE}" pid="8" name="MSIP_Label_0d3cdd76-ed86-4455-8be3-c27733367ace_ContentBits">
    <vt:lpwstr>2</vt:lpwstr>
  </property>
</Properties>
</file>