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7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</w:rPr>
      </w:pPr>
      <w:r>
        <w:rPr>
          <w:sz w:val="24"/>
          <w:szCs w:val="24"/>
        </w:rPr>
        <w:t xml:space="preserve">RAMSAR </w:t>
      </w:r>
      <w:r w:rsidRPr="207F27EF">
        <w:rPr>
          <w:sz w:val="24"/>
          <w:szCs w:val="24"/>
        </w:rPr>
        <w:t>CONVENTION ON WETLANDS</w:t>
      </w:r>
    </w:p>
    <w:p w:rsidR="00731907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</w:rPr>
      </w:pPr>
      <w:r w:rsidRPr="31B94901">
        <w:rPr>
          <w:sz w:val="24"/>
          <w:szCs w:val="24"/>
        </w:rPr>
        <w:t>54</w:t>
      </w:r>
      <w:r w:rsidRPr="00840BF8">
        <w:rPr>
          <w:sz w:val="24"/>
          <w:szCs w:val="24"/>
        </w:rPr>
        <w:t>th</w:t>
      </w:r>
      <w:r w:rsidRPr="31B94901">
        <w:rPr>
          <w:sz w:val="24"/>
          <w:szCs w:val="24"/>
        </w:rPr>
        <w:t xml:space="preserve"> Meeting of the Standing Committee</w:t>
      </w:r>
    </w:p>
    <w:p w:rsidR="00731907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</w:rPr>
      </w:pPr>
      <w:r w:rsidRPr="31B94901">
        <w:rPr>
          <w:sz w:val="24"/>
          <w:szCs w:val="24"/>
        </w:rPr>
        <w:t>Gland, Switz</w:t>
      </w:r>
      <w:r w:rsidR="000D0764">
        <w:rPr>
          <w:sz w:val="24"/>
          <w:szCs w:val="24"/>
        </w:rPr>
        <w:t>erland, 23 April – 27 April 2018</w:t>
      </w:r>
    </w:p>
    <w:p w:rsidR="00264393" w:rsidRPr="00C74DF1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264393" w:rsidRPr="00C74DF1" w:rsidRDefault="00B31CB5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5E026D" w:rsidRPr="00C74DF1">
        <w:rPr>
          <w:rFonts w:cs="Arial"/>
          <w:b/>
          <w:sz w:val="28"/>
          <w:szCs w:val="28"/>
        </w:rPr>
        <w:t>SC54</w:t>
      </w:r>
      <w:r w:rsidR="00264393" w:rsidRPr="00C74DF1">
        <w:rPr>
          <w:rFonts w:cs="Arial"/>
          <w:b/>
          <w:sz w:val="28"/>
          <w:szCs w:val="28"/>
        </w:rPr>
        <w:t>-</w:t>
      </w:r>
      <w:r w:rsidR="005E026D" w:rsidRPr="00C74DF1">
        <w:rPr>
          <w:rFonts w:cs="Arial"/>
          <w:b/>
          <w:sz w:val="28"/>
          <w:szCs w:val="28"/>
        </w:rPr>
        <w:t>4</w:t>
      </w:r>
      <w:r w:rsidR="00696A0F">
        <w:rPr>
          <w:rFonts w:cs="Arial"/>
          <w:b/>
          <w:sz w:val="28"/>
          <w:szCs w:val="28"/>
        </w:rPr>
        <w:t xml:space="preserve"> Rev.1</w:t>
      </w:r>
    </w:p>
    <w:p w:rsidR="00264393" w:rsidRPr="00C74DF1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A5298F" w:rsidRPr="00A5298F" w:rsidRDefault="003D6863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Admission </w:t>
      </w:r>
      <w:r w:rsidR="00264393">
        <w:rPr>
          <w:rFonts w:cs="Arial"/>
          <w:b/>
          <w:sz w:val="28"/>
          <w:szCs w:val="28"/>
        </w:rPr>
        <w:t>of observers</w:t>
      </w:r>
      <w:r w:rsidR="00E51428">
        <w:rPr>
          <w:rFonts w:cs="Arial"/>
          <w:b/>
          <w:sz w:val="28"/>
          <w:szCs w:val="28"/>
        </w:rPr>
        <w:t xml:space="preserve"> </w:t>
      </w:r>
    </w:p>
    <w:p w:rsidR="00B76A31" w:rsidRPr="00B76A31" w:rsidRDefault="00B76A31" w:rsidP="00B76A31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76A31" w:rsidRPr="00B76A31" w:rsidRDefault="00B76A31" w:rsidP="00B76A31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96A0F" w:rsidRPr="00840BF8" w:rsidRDefault="007508FA" w:rsidP="00840BF8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 w:rsidR="008D2346">
        <w:rPr>
          <w:rFonts w:cs="Arial"/>
          <w:b/>
          <w:sz w:val="24"/>
          <w:szCs w:val="24"/>
        </w:rPr>
        <w:tab/>
      </w:r>
      <w:r w:rsidR="00696A0F" w:rsidRPr="00840BF8">
        <w:rPr>
          <w:rFonts w:cs="Arial"/>
          <w:b/>
          <w:sz w:val="24"/>
          <w:szCs w:val="24"/>
        </w:rPr>
        <w:t>Invited observers</w:t>
      </w:r>
    </w:p>
    <w:p w:rsidR="00696A0F" w:rsidRDefault="00696A0F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3D6863" w:rsidRDefault="003D6863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following persons and organizations have been invited to participate in the 54th meeting of the Standing Committee as observers, in accordance </w:t>
      </w:r>
      <w:r w:rsidR="005601D0">
        <w:rPr>
          <w:rFonts w:asciiTheme="minorHAnsi" w:hAnsiTheme="minorHAnsi" w:cs="Arial"/>
        </w:rPr>
        <w:t xml:space="preserve">with </w:t>
      </w:r>
      <w:r w:rsidR="00916F59">
        <w:rPr>
          <w:rFonts w:asciiTheme="minorHAnsi" w:hAnsiTheme="minorHAnsi" w:cs="Arial"/>
        </w:rPr>
        <w:t>Annex 1 paragraphs 13 and 14</w:t>
      </w:r>
      <w:r w:rsidR="00E6454F">
        <w:rPr>
          <w:rFonts w:asciiTheme="minorHAnsi" w:hAnsiTheme="minorHAnsi" w:cs="Arial"/>
        </w:rPr>
        <w:t xml:space="preserve"> of Resolution</w:t>
      </w:r>
      <w:r w:rsidR="00E161DF">
        <w:t> </w:t>
      </w:r>
      <w:bookmarkStart w:id="0" w:name="_GoBack"/>
      <w:bookmarkEnd w:id="0"/>
      <w:r w:rsidR="00E6454F">
        <w:rPr>
          <w:rFonts w:asciiTheme="minorHAnsi" w:hAnsiTheme="minorHAnsi" w:cs="Arial"/>
        </w:rPr>
        <w:t xml:space="preserve">XII.4 on </w:t>
      </w:r>
      <w:r w:rsidR="00E6454F" w:rsidRPr="00E6454F">
        <w:rPr>
          <w:rFonts w:asciiTheme="minorHAnsi" w:hAnsiTheme="minorHAnsi" w:cs="Arial"/>
          <w:i/>
        </w:rPr>
        <w:t>The responsibilities, roles and composition of the Standing Committee and regional categorization of countries under the Ramsar Convention</w:t>
      </w:r>
      <w:r w:rsidR="00916F59">
        <w:rPr>
          <w:rFonts w:asciiTheme="minorHAnsi" w:hAnsiTheme="minorHAnsi" w:cs="Arial"/>
        </w:rPr>
        <w:t>.</w:t>
      </w:r>
    </w:p>
    <w:p w:rsidR="003D6863" w:rsidRDefault="003D6863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840BF8" w:rsidRDefault="00840BF8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Chair of the Scentific and Technical Review Panel</w:t>
      </w:r>
    </w:p>
    <w:p w:rsidR="00840BF8" w:rsidRDefault="00840BF8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0773ED" w:rsidRPr="00840BF8" w:rsidRDefault="00840BF8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b/>
        </w:rPr>
      </w:pPr>
      <w:r w:rsidRPr="00840BF8">
        <w:rPr>
          <w:rFonts w:asciiTheme="minorHAnsi" w:hAnsiTheme="minorHAnsi" w:cs="Arial"/>
          <w:b/>
        </w:rPr>
        <w:t>International Organization Partners</w:t>
      </w:r>
      <w:r w:rsidR="000773ED">
        <w:rPr>
          <w:rFonts w:asciiTheme="minorHAnsi" w:hAnsiTheme="minorHAnsi" w:cs="Arial"/>
          <w:b/>
        </w:rPr>
        <w:t>:</w:t>
      </w:r>
    </w:p>
    <w:p w:rsidR="00840BF8" w:rsidRPr="00840BF8" w:rsidRDefault="00840BF8" w:rsidP="00840BF8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>BirdLife</w:t>
      </w:r>
      <w:r w:rsidR="00BF7196">
        <w:rPr>
          <w:rFonts w:asciiTheme="minorHAnsi" w:hAnsiTheme="minorHAnsi" w:cs="Arial"/>
        </w:rPr>
        <w:t xml:space="preserve"> International</w:t>
      </w:r>
    </w:p>
    <w:p w:rsidR="00840BF8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 xml:space="preserve">International Union for Conservation of Nature </w:t>
      </w:r>
    </w:p>
    <w:p w:rsidR="00DF2D46" w:rsidRPr="00840BF8" w:rsidRDefault="00DF2D4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DF2D46">
        <w:rPr>
          <w:rFonts w:asciiTheme="minorHAnsi" w:hAnsiTheme="minorHAnsi" w:cs="Arial"/>
        </w:rPr>
        <w:t>International Water Management Institute</w:t>
      </w:r>
    </w:p>
    <w:p w:rsidR="00840BF8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>Wetlands International</w:t>
      </w:r>
    </w:p>
    <w:p w:rsidR="00840BF8" w:rsidRPr="00840BF8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 xml:space="preserve">Wildfowl </w:t>
      </w:r>
      <w:r>
        <w:rPr>
          <w:rFonts w:asciiTheme="minorHAnsi" w:hAnsiTheme="minorHAnsi" w:cs="Arial"/>
        </w:rPr>
        <w:t>&amp;</w:t>
      </w:r>
      <w:r w:rsidRPr="00840BF8">
        <w:rPr>
          <w:rFonts w:asciiTheme="minorHAnsi" w:hAnsiTheme="minorHAnsi" w:cs="Arial"/>
        </w:rPr>
        <w:t xml:space="preserve"> Wetlands Trust</w:t>
      </w:r>
    </w:p>
    <w:p w:rsidR="00840BF8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>WWF International</w:t>
      </w:r>
    </w:p>
    <w:p w:rsidR="00BF7196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Pr="00840BF8" w:rsidRDefault="008D2346" w:rsidP="00BF7196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BF7196">
        <w:rPr>
          <w:rFonts w:cs="Arial"/>
          <w:b/>
          <w:sz w:val="24"/>
          <w:szCs w:val="24"/>
        </w:rPr>
        <w:t xml:space="preserve">Organizations </w:t>
      </w:r>
      <w:r>
        <w:rPr>
          <w:rFonts w:cs="Arial"/>
          <w:b/>
          <w:sz w:val="24"/>
          <w:szCs w:val="24"/>
        </w:rPr>
        <w:t>to be approved as observers</w:t>
      </w:r>
    </w:p>
    <w:p w:rsidR="00BF7196" w:rsidRDefault="00BF7196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</w:p>
    <w:p w:rsidR="00BF7196" w:rsidRPr="00BF7196" w:rsidRDefault="00BF7196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BF7196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following organizations have </w:t>
      </w:r>
      <w:r w:rsidR="008D2346">
        <w:rPr>
          <w:rFonts w:asciiTheme="minorHAnsi" w:hAnsiTheme="minorHAnsi" w:cs="Arial"/>
        </w:rPr>
        <w:t>requested to participate</w:t>
      </w:r>
      <w:r w:rsidR="00352256" w:rsidRPr="00352256">
        <w:rPr>
          <w:rFonts w:asciiTheme="minorHAnsi" w:hAnsiTheme="minorHAnsi" w:cs="Arial"/>
        </w:rPr>
        <w:t xml:space="preserve"> </w:t>
      </w:r>
      <w:r w:rsidR="00352256">
        <w:rPr>
          <w:rFonts w:asciiTheme="minorHAnsi" w:hAnsiTheme="minorHAnsi" w:cs="Arial"/>
        </w:rPr>
        <w:t>as observers</w:t>
      </w:r>
      <w:r w:rsidR="008D2346">
        <w:rPr>
          <w:rFonts w:asciiTheme="minorHAnsi" w:hAnsiTheme="minorHAnsi" w:cs="Arial"/>
        </w:rPr>
        <w:t xml:space="preserve"> in the 54th meeting of the Standing Committee.</w:t>
      </w:r>
    </w:p>
    <w:p w:rsidR="00BF7196" w:rsidRDefault="00BF7196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</w:p>
    <w:p w:rsidR="00BF7196" w:rsidRDefault="00BF7196" w:rsidP="000773ED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Intergovernmental Organization</w:t>
      </w:r>
      <w:r w:rsidR="000773ED">
        <w:rPr>
          <w:rFonts w:asciiTheme="minorHAnsi" w:hAnsiTheme="minorHAnsi" w:cs="Arial"/>
          <w:b/>
        </w:rPr>
        <w:t>:</w:t>
      </w: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B31CB5">
        <w:rPr>
          <w:rFonts w:asciiTheme="minorHAnsi" w:hAnsiTheme="minorHAnsi" w:cs="Arial"/>
        </w:rPr>
        <w:t xml:space="preserve">UN Environment </w:t>
      </w: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</w:pPr>
      <w:r w:rsidRPr="00840BF8">
        <w:rPr>
          <w:rFonts w:asciiTheme="minorHAnsi" w:hAnsiTheme="minorHAnsi" w:cs="Arial"/>
          <w:b/>
        </w:rPr>
        <w:t>Ramsar Regional Initiatives</w:t>
      </w:r>
      <w:r w:rsidR="000773ED">
        <w:rPr>
          <w:rFonts w:asciiTheme="minorHAnsi" w:hAnsiTheme="minorHAnsi" w:cs="Arial"/>
          <w:b/>
        </w:rPr>
        <w:t>:</w:t>
      </w: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</w:pPr>
      <w:r>
        <w:t>Mediterranean Wetlands Initiative</w:t>
      </w:r>
    </w:p>
    <w:p w:rsidR="00BF7196" w:rsidRPr="00840BF8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840BF8">
        <w:rPr>
          <w:rFonts w:asciiTheme="minorHAnsi" w:hAnsiTheme="minorHAnsi" w:cs="Arial"/>
        </w:rPr>
        <w:t xml:space="preserve">Ramsar Regional Center </w:t>
      </w:r>
      <w:r>
        <w:t>–</w:t>
      </w:r>
      <w:r w:rsidRPr="00840BF8">
        <w:rPr>
          <w:rFonts w:asciiTheme="minorHAnsi" w:hAnsiTheme="minorHAnsi" w:cs="Arial"/>
        </w:rPr>
        <w:t xml:space="preserve"> East Asia</w:t>
      </w: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</w:pPr>
      <w:r>
        <w:t>Ramsar Regional Centre – Central and West Asia</w:t>
      </w:r>
    </w:p>
    <w:p w:rsidR="00BF7196" w:rsidRDefault="00BF7196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Pr="00B31CB5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sectPr w:rsidR="00BF7196" w:rsidRPr="00B3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773ED"/>
    <w:rsid w:val="000B2016"/>
    <w:rsid w:val="000D0764"/>
    <w:rsid w:val="0012096C"/>
    <w:rsid w:val="00191AB1"/>
    <w:rsid w:val="002121F1"/>
    <w:rsid w:val="00264393"/>
    <w:rsid w:val="00267C9E"/>
    <w:rsid w:val="00295556"/>
    <w:rsid w:val="002A07BC"/>
    <w:rsid w:val="002E3698"/>
    <w:rsid w:val="00310A27"/>
    <w:rsid w:val="00352256"/>
    <w:rsid w:val="003867BB"/>
    <w:rsid w:val="003D6863"/>
    <w:rsid w:val="0047334D"/>
    <w:rsid w:val="00527783"/>
    <w:rsid w:val="005601D0"/>
    <w:rsid w:val="005B09AD"/>
    <w:rsid w:val="005E026D"/>
    <w:rsid w:val="00654BBE"/>
    <w:rsid w:val="0068204F"/>
    <w:rsid w:val="006872FB"/>
    <w:rsid w:val="00696A0F"/>
    <w:rsid w:val="00731907"/>
    <w:rsid w:val="007508FA"/>
    <w:rsid w:val="00840BF8"/>
    <w:rsid w:val="008478E5"/>
    <w:rsid w:val="008675C8"/>
    <w:rsid w:val="008D2346"/>
    <w:rsid w:val="008E2ACF"/>
    <w:rsid w:val="00916F59"/>
    <w:rsid w:val="00925F10"/>
    <w:rsid w:val="00A30478"/>
    <w:rsid w:val="00A5298F"/>
    <w:rsid w:val="00A704B6"/>
    <w:rsid w:val="00AE3E54"/>
    <w:rsid w:val="00B31CB5"/>
    <w:rsid w:val="00B76A31"/>
    <w:rsid w:val="00BF7196"/>
    <w:rsid w:val="00C55E8B"/>
    <w:rsid w:val="00C74DF1"/>
    <w:rsid w:val="00CC28ED"/>
    <w:rsid w:val="00DC2CC5"/>
    <w:rsid w:val="00DF2D46"/>
    <w:rsid w:val="00E161DF"/>
    <w:rsid w:val="00E32283"/>
    <w:rsid w:val="00E34B26"/>
    <w:rsid w:val="00E51428"/>
    <w:rsid w:val="00E60DE5"/>
    <w:rsid w:val="00E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F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B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F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7</cp:revision>
  <cp:lastPrinted>2016-06-01T14:36:00Z</cp:lastPrinted>
  <dcterms:created xsi:type="dcterms:W3CDTF">2018-04-20T08:45:00Z</dcterms:created>
  <dcterms:modified xsi:type="dcterms:W3CDTF">2018-04-20T14:26:00Z</dcterms:modified>
</cp:coreProperties>
</file>