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5897" w14:textId="77777777" w:rsidR="00F700A0" w:rsidRPr="003B4ED1" w:rsidRDefault="00F700A0" w:rsidP="00F700A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B4ED1">
        <w:rPr>
          <w:bCs/>
          <w:sz w:val="24"/>
          <w:szCs w:val="24"/>
          <w:lang w:val="fr-FR"/>
        </w:rPr>
        <w:t>CONVENTION DE RAMSAR SUR LES ZONES HUMIDES</w:t>
      </w:r>
    </w:p>
    <w:p w14:paraId="4C3674A4" w14:textId="134EAE5A" w:rsidR="00F700A0" w:rsidRPr="003B4ED1" w:rsidRDefault="00F700A0" w:rsidP="00F700A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B4ED1">
        <w:rPr>
          <w:bCs/>
          <w:sz w:val="24"/>
          <w:szCs w:val="24"/>
          <w:lang w:val="fr-FR"/>
        </w:rPr>
        <w:t>5</w:t>
      </w:r>
      <w:r>
        <w:rPr>
          <w:bCs/>
          <w:sz w:val="24"/>
          <w:szCs w:val="24"/>
          <w:lang w:val="fr-FR"/>
        </w:rPr>
        <w:t>7</w:t>
      </w:r>
      <w:r w:rsidRPr="003B4ED1">
        <w:rPr>
          <w:bCs/>
          <w:sz w:val="24"/>
          <w:szCs w:val="24"/>
          <w:vertAlign w:val="superscript"/>
          <w:lang w:val="fr-FR"/>
        </w:rPr>
        <w:t>e</w:t>
      </w:r>
      <w:r w:rsidRPr="003B4ED1">
        <w:rPr>
          <w:bCs/>
          <w:sz w:val="24"/>
          <w:szCs w:val="24"/>
          <w:lang w:val="fr-FR"/>
        </w:rPr>
        <w:t xml:space="preserve"> Réunion du Comité permanent</w:t>
      </w:r>
    </w:p>
    <w:p w14:paraId="297CE852" w14:textId="1A0770B9" w:rsidR="00DF2386" w:rsidRPr="00065653" w:rsidRDefault="00F700A0" w:rsidP="00F700A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3B4ED1">
        <w:rPr>
          <w:bCs/>
          <w:sz w:val="24"/>
          <w:szCs w:val="24"/>
          <w:lang w:val="fr-FR"/>
        </w:rPr>
        <w:t>Gland, Suisse, 2</w:t>
      </w:r>
      <w:r>
        <w:rPr>
          <w:bCs/>
          <w:sz w:val="24"/>
          <w:szCs w:val="24"/>
          <w:lang w:val="fr-FR"/>
        </w:rPr>
        <w:t xml:space="preserve">4-28 juin 2019 </w:t>
      </w:r>
    </w:p>
    <w:p w14:paraId="2CC68E91" w14:textId="77777777" w:rsidR="000D0D3E" w:rsidRPr="00065653" w:rsidRDefault="000D0D3E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64656B0E" w14:textId="110E0D36" w:rsidR="00282418" w:rsidRPr="00065653" w:rsidRDefault="00282418" w:rsidP="00282418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065653">
        <w:rPr>
          <w:rFonts w:cs="Arial"/>
          <w:b/>
          <w:sz w:val="28"/>
          <w:szCs w:val="28"/>
          <w:lang w:val="fr-FR"/>
        </w:rPr>
        <w:t>SC57 Doc.3</w:t>
      </w:r>
      <w:r w:rsidR="00460EFD">
        <w:rPr>
          <w:rFonts w:cs="Arial"/>
          <w:b/>
          <w:sz w:val="28"/>
          <w:szCs w:val="28"/>
          <w:lang w:val="fr-FR"/>
        </w:rPr>
        <w:t xml:space="preserve"> Rev.1</w:t>
      </w:r>
    </w:p>
    <w:p w14:paraId="106E35B1" w14:textId="77777777" w:rsidR="00C04170" w:rsidRPr="00065653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2087DFA6" w14:textId="5BDFE610" w:rsidR="00D664EC" w:rsidRDefault="00F700A0" w:rsidP="00F76AF9">
      <w:pPr>
        <w:spacing w:after="0" w:line="240" w:lineRule="auto"/>
        <w:contextualSpacing/>
        <w:jc w:val="center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>P</w:t>
      </w:r>
      <w:r w:rsidRPr="00F700A0">
        <w:rPr>
          <w:rFonts w:cs="Arial"/>
          <w:b/>
          <w:sz w:val="28"/>
          <w:szCs w:val="28"/>
          <w:lang w:val="fr-FR"/>
        </w:rPr>
        <w:t>rogramme de travail</w:t>
      </w:r>
    </w:p>
    <w:p w14:paraId="26E6676C" w14:textId="77777777" w:rsidR="00F700A0" w:rsidRPr="00F700A0" w:rsidRDefault="00F700A0" w:rsidP="00F700A0">
      <w:pPr>
        <w:spacing w:after="0" w:line="240" w:lineRule="auto"/>
        <w:ind w:left="1700" w:firstLine="425"/>
        <w:contextualSpacing/>
        <w:rPr>
          <w:bCs/>
          <w:lang w:val="fr-FR"/>
        </w:rPr>
      </w:pPr>
    </w:p>
    <w:p w14:paraId="07DBD30A" w14:textId="7D2480B2" w:rsidR="004655F6" w:rsidRPr="00F700A0" w:rsidRDefault="00F700A0" w:rsidP="00E75B3E">
      <w:pPr>
        <w:spacing w:after="0" w:line="240" w:lineRule="auto"/>
        <w:contextualSpacing/>
        <w:rPr>
          <w:b/>
          <w:bCs/>
          <w:lang w:val="fr-FR"/>
        </w:rPr>
      </w:pPr>
      <w:r w:rsidRPr="00F700A0">
        <w:rPr>
          <w:b/>
          <w:bCs/>
          <w:lang w:val="fr-FR"/>
        </w:rPr>
        <w:t xml:space="preserve">Lundi </w:t>
      </w:r>
      <w:r w:rsidR="004109FA" w:rsidRPr="00F700A0">
        <w:rPr>
          <w:b/>
          <w:bCs/>
          <w:lang w:val="fr-FR"/>
        </w:rPr>
        <w:t xml:space="preserve">24 </w:t>
      </w:r>
      <w:r w:rsidRPr="00F700A0">
        <w:rPr>
          <w:b/>
          <w:bCs/>
          <w:lang w:val="fr-FR"/>
        </w:rPr>
        <w:t>juin</w:t>
      </w:r>
      <w:r w:rsidR="004655F6" w:rsidRPr="00F700A0">
        <w:rPr>
          <w:b/>
          <w:bCs/>
          <w:lang w:val="fr-FR"/>
        </w:rPr>
        <w:t xml:space="preserve"> 201</w:t>
      </w:r>
      <w:r w:rsidR="004109FA" w:rsidRPr="00F700A0">
        <w:rPr>
          <w:b/>
          <w:bCs/>
          <w:lang w:val="fr-FR"/>
        </w:rPr>
        <w:t>9</w:t>
      </w:r>
    </w:p>
    <w:p w14:paraId="173BDA90" w14:textId="77777777" w:rsidR="004655F6" w:rsidRPr="00F700A0" w:rsidRDefault="004655F6" w:rsidP="00E75B3E">
      <w:pPr>
        <w:spacing w:after="0" w:line="240" w:lineRule="auto"/>
        <w:contextualSpacing/>
        <w:rPr>
          <w:bCs/>
          <w:lang w:val="fr-FR"/>
        </w:rPr>
      </w:pPr>
    </w:p>
    <w:p w14:paraId="77199204" w14:textId="751C3707" w:rsidR="00D664EC" w:rsidRPr="00065653" w:rsidRDefault="004655F6" w:rsidP="00E75B3E">
      <w:pPr>
        <w:spacing w:after="0" w:line="240" w:lineRule="auto"/>
        <w:contextualSpacing/>
        <w:rPr>
          <w:bCs/>
          <w:lang w:val="fr-FR"/>
        </w:rPr>
      </w:pPr>
      <w:r w:rsidRPr="00065653">
        <w:rPr>
          <w:bCs/>
          <w:lang w:val="fr-FR"/>
        </w:rPr>
        <w:t>08:15 – 09:</w:t>
      </w:r>
      <w:r w:rsidR="00B6355F" w:rsidRPr="00065653">
        <w:rPr>
          <w:bCs/>
          <w:lang w:val="fr-FR"/>
        </w:rPr>
        <w:t>30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F700A0" w:rsidRPr="002F1B62">
        <w:rPr>
          <w:lang w:val="fr-FR"/>
        </w:rPr>
        <w:t>Réunions régionales</w:t>
      </w:r>
    </w:p>
    <w:p w14:paraId="5677EABF" w14:textId="77777777" w:rsidR="00F700A0" w:rsidRPr="00065653" w:rsidRDefault="00F700A0" w:rsidP="00817559">
      <w:pPr>
        <w:spacing w:after="0" w:line="240" w:lineRule="auto"/>
        <w:contextualSpacing/>
        <w:rPr>
          <w:bCs/>
          <w:lang w:val="fr-FR"/>
        </w:rPr>
      </w:pPr>
    </w:p>
    <w:p w14:paraId="26A25BDD" w14:textId="77777777" w:rsidR="00F700A0" w:rsidRDefault="0099214A" w:rsidP="00F700A0">
      <w:pPr>
        <w:spacing w:after="0" w:line="240" w:lineRule="auto"/>
        <w:contextualSpacing/>
        <w:rPr>
          <w:lang w:val="fr-FR"/>
        </w:rPr>
      </w:pPr>
      <w:r w:rsidRPr="00F700A0">
        <w:rPr>
          <w:bCs/>
          <w:lang w:val="fr-FR"/>
        </w:rPr>
        <w:t>0</w:t>
      </w:r>
      <w:r w:rsidR="00B6355F" w:rsidRPr="00F700A0">
        <w:rPr>
          <w:bCs/>
          <w:lang w:val="fr-FR"/>
        </w:rPr>
        <w:t>9:45</w:t>
      </w:r>
      <w:r w:rsidR="004655F6" w:rsidRPr="00F700A0">
        <w:rPr>
          <w:bCs/>
          <w:lang w:val="fr-FR"/>
        </w:rPr>
        <w:t xml:space="preserve"> – 1</w:t>
      </w:r>
      <w:r w:rsidR="00C82EB2" w:rsidRPr="00F700A0">
        <w:rPr>
          <w:bCs/>
          <w:lang w:val="fr-FR"/>
        </w:rPr>
        <w:t>1</w:t>
      </w:r>
      <w:r w:rsidR="004655F6" w:rsidRPr="00F700A0">
        <w:rPr>
          <w:bCs/>
          <w:lang w:val="fr-FR"/>
        </w:rPr>
        <w:t>:</w:t>
      </w:r>
      <w:r w:rsidR="00B6355F" w:rsidRPr="00F700A0">
        <w:rPr>
          <w:bCs/>
          <w:lang w:val="fr-FR"/>
        </w:rPr>
        <w:t>00</w:t>
      </w:r>
      <w:r w:rsidR="004655F6" w:rsidRPr="00F700A0">
        <w:rPr>
          <w:bCs/>
          <w:lang w:val="fr-FR"/>
        </w:rPr>
        <w:tab/>
      </w:r>
      <w:r w:rsidRPr="00F700A0">
        <w:rPr>
          <w:bCs/>
          <w:lang w:val="fr-FR"/>
        </w:rPr>
        <w:tab/>
      </w:r>
      <w:r w:rsidR="00F700A0" w:rsidRPr="002F1B62">
        <w:rPr>
          <w:lang w:val="fr-FR"/>
        </w:rPr>
        <w:t>Réunion du Groupe de travail sur la gestion</w:t>
      </w:r>
    </w:p>
    <w:p w14:paraId="4F87F327" w14:textId="12F9304F" w:rsidR="00D664EC" w:rsidRPr="00065653" w:rsidRDefault="00D664EC" w:rsidP="00E75B3E">
      <w:pPr>
        <w:spacing w:after="0" w:line="240" w:lineRule="auto"/>
        <w:contextualSpacing/>
        <w:rPr>
          <w:bCs/>
          <w:lang w:val="fr-FR"/>
        </w:rPr>
      </w:pPr>
    </w:p>
    <w:p w14:paraId="60BB4031" w14:textId="2C00C6BE" w:rsidR="000C227D" w:rsidRPr="008466D0" w:rsidRDefault="000C227D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lang w:val="fr-FR"/>
        </w:rPr>
      </w:pPr>
      <w:r w:rsidRPr="008466D0">
        <w:rPr>
          <w:lang w:val="fr-FR"/>
        </w:rPr>
        <w:t>R</w:t>
      </w:r>
      <w:r w:rsidR="00065653" w:rsidRPr="008466D0">
        <w:rPr>
          <w:lang w:val="fr-FR"/>
        </w:rPr>
        <w:t>ap</w:t>
      </w:r>
      <w:r w:rsidRPr="008466D0">
        <w:rPr>
          <w:lang w:val="fr-FR"/>
        </w:rPr>
        <w:t xml:space="preserve">port </w:t>
      </w:r>
      <w:r w:rsidR="00065653" w:rsidRPr="008466D0">
        <w:rPr>
          <w:lang w:val="fr-FR"/>
        </w:rPr>
        <w:t xml:space="preserve">sur le processus de </w:t>
      </w:r>
      <w:r w:rsidRPr="008466D0">
        <w:rPr>
          <w:lang w:val="fr-FR"/>
        </w:rPr>
        <w:t>s</w:t>
      </w:r>
      <w:r w:rsidR="00065653" w:rsidRPr="008466D0">
        <w:rPr>
          <w:lang w:val="fr-FR"/>
        </w:rPr>
        <w:t>é</w:t>
      </w:r>
      <w:r w:rsidRPr="008466D0">
        <w:rPr>
          <w:lang w:val="fr-FR"/>
        </w:rPr>
        <w:t xml:space="preserve">lection </w:t>
      </w:r>
      <w:r w:rsidR="00065653" w:rsidRPr="008466D0">
        <w:rPr>
          <w:lang w:val="fr-FR"/>
        </w:rPr>
        <w:t xml:space="preserve">du </w:t>
      </w:r>
      <w:r w:rsidR="008466D0" w:rsidRPr="008466D0">
        <w:rPr>
          <w:lang w:val="fr-FR"/>
        </w:rPr>
        <w:t>G</w:t>
      </w:r>
      <w:r w:rsidR="00065653" w:rsidRPr="008466D0">
        <w:rPr>
          <w:lang w:val="fr-FR"/>
        </w:rPr>
        <w:t xml:space="preserve">roupe d’évaluation scientifique et technique pour la période triennale </w:t>
      </w:r>
      <w:r w:rsidRPr="008466D0">
        <w:rPr>
          <w:lang w:val="fr-FR"/>
        </w:rPr>
        <w:t>2019-2021</w:t>
      </w:r>
      <w:r w:rsidR="008466D0" w:rsidRPr="008466D0">
        <w:rPr>
          <w:lang w:val="fr-FR"/>
        </w:rPr>
        <w:t>,</w:t>
      </w:r>
      <w:r w:rsidRPr="008466D0">
        <w:rPr>
          <w:lang w:val="fr-FR"/>
        </w:rPr>
        <w:t xml:space="preserve"> </w:t>
      </w:r>
      <w:r w:rsidR="00065653" w:rsidRPr="008466D0">
        <w:rPr>
          <w:lang w:val="fr-FR"/>
        </w:rPr>
        <w:t>conformément à la</w:t>
      </w:r>
      <w:r w:rsidRPr="008466D0">
        <w:rPr>
          <w:lang w:val="fr-FR"/>
        </w:rPr>
        <w:t xml:space="preserve"> </w:t>
      </w:r>
      <w:r w:rsidR="00065653" w:rsidRPr="008466D0">
        <w:rPr>
          <w:lang w:val="fr-FR"/>
        </w:rPr>
        <w:t>Résolution</w:t>
      </w:r>
      <w:r w:rsidRPr="008466D0">
        <w:rPr>
          <w:lang w:val="fr-FR"/>
        </w:rPr>
        <w:t xml:space="preserve"> XII.5</w:t>
      </w:r>
    </w:p>
    <w:p w14:paraId="53CBA16C" w14:textId="77777777" w:rsidR="00B40295" w:rsidRPr="00065653" w:rsidRDefault="00B40295" w:rsidP="00B40295">
      <w:pPr>
        <w:spacing w:after="0" w:line="240" w:lineRule="auto"/>
        <w:rPr>
          <w:highlight w:val="yellow"/>
          <w:lang w:val="fr-FR"/>
        </w:rPr>
      </w:pPr>
    </w:p>
    <w:p w14:paraId="7CBEF9DF" w14:textId="1A5296BF" w:rsidR="00B6355F" w:rsidRPr="008466D0" w:rsidRDefault="00065653" w:rsidP="00B40295">
      <w:pPr>
        <w:pStyle w:val="ListParagraph"/>
        <w:numPr>
          <w:ilvl w:val="0"/>
          <w:numId w:val="46"/>
        </w:numPr>
        <w:spacing w:after="0" w:line="240" w:lineRule="auto"/>
        <w:ind w:left="567" w:hanging="567"/>
        <w:rPr>
          <w:bCs/>
          <w:lang w:val="fr-FR"/>
        </w:rPr>
      </w:pPr>
      <w:r w:rsidRPr="008466D0">
        <w:rPr>
          <w:lang w:val="fr-FR"/>
        </w:rPr>
        <w:t xml:space="preserve">Rapport sur </w:t>
      </w:r>
      <w:r w:rsidR="008466D0" w:rsidRPr="008466D0">
        <w:rPr>
          <w:lang w:val="fr-FR"/>
        </w:rPr>
        <w:t>la constitution</w:t>
      </w:r>
      <w:r w:rsidRPr="008466D0">
        <w:rPr>
          <w:lang w:val="fr-FR"/>
        </w:rPr>
        <w:t xml:space="preserve"> du Groupe de surveillance des activités de CESP</w:t>
      </w:r>
    </w:p>
    <w:p w14:paraId="0699DBCB" w14:textId="77777777" w:rsidR="00B6355F" w:rsidRPr="00065653" w:rsidRDefault="00B6355F" w:rsidP="00E75B3E">
      <w:pPr>
        <w:spacing w:after="0" w:line="240" w:lineRule="auto"/>
        <w:contextualSpacing/>
        <w:rPr>
          <w:bCs/>
          <w:lang w:val="fr-FR"/>
        </w:rPr>
      </w:pPr>
    </w:p>
    <w:p w14:paraId="3D458846" w14:textId="16486830" w:rsidR="00B86558" w:rsidRPr="00065653" w:rsidRDefault="00C82EB2" w:rsidP="00DF33C6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065653">
        <w:rPr>
          <w:bCs/>
          <w:lang w:val="fr-FR"/>
        </w:rPr>
        <w:t>11</w:t>
      </w:r>
      <w:r w:rsidR="004655F6" w:rsidRPr="00065653">
        <w:rPr>
          <w:bCs/>
          <w:lang w:val="fr-FR"/>
        </w:rPr>
        <w:t>:</w:t>
      </w:r>
      <w:r w:rsidR="00B6355F" w:rsidRPr="00065653">
        <w:rPr>
          <w:bCs/>
          <w:lang w:val="fr-FR"/>
        </w:rPr>
        <w:t>00</w:t>
      </w:r>
      <w:r w:rsidR="004655F6" w:rsidRPr="00065653">
        <w:rPr>
          <w:bCs/>
          <w:lang w:val="fr-FR"/>
        </w:rPr>
        <w:t xml:space="preserve"> – 1</w:t>
      </w:r>
      <w:r w:rsidRPr="00065653">
        <w:rPr>
          <w:bCs/>
          <w:lang w:val="fr-FR"/>
        </w:rPr>
        <w:t>3</w:t>
      </w:r>
      <w:r w:rsidR="004655F6" w:rsidRPr="00065653">
        <w:rPr>
          <w:bCs/>
          <w:lang w:val="fr-FR"/>
        </w:rPr>
        <w:t>:00</w:t>
      </w:r>
      <w:r w:rsidR="004655F6" w:rsidRPr="00065653">
        <w:rPr>
          <w:bCs/>
          <w:lang w:val="fr-FR"/>
        </w:rPr>
        <w:tab/>
      </w:r>
      <w:r w:rsidR="00526526" w:rsidRPr="00065653">
        <w:rPr>
          <w:bCs/>
          <w:lang w:val="fr-FR"/>
        </w:rPr>
        <w:tab/>
      </w:r>
      <w:r w:rsidR="00065653" w:rsidRPr="008466D0">
        <w:rPr>
          <w:lang w:val="fr-FR"/>
        </w:rPr>
        <w:t>Réunion du Groupe de travail sur l’examen du Plan stratégique de la Convention de</w:t>
      </w:r>
      <w:r w:rsidR="00B6355F" w:rsidRPr="008466D0">
        <w:rPr>
          <w:bCs/>
          <w:lang w:val="fr-FR"/>
        </w:rPr>
        <w:t xml:space="preserve"> Ramsar</w:t>
      </w:r>
      <w:r w:rsidR="00BF3EA6" w:rsidRPr="008466D0">
        <w:rPr>
          <w:bCs/>
          <w:lang w:val="fr-FR"/>
        </w:rPr>
        <w:t xml:space="preserve"> </w:t>
      </w:r>
    </w:p>
    <w:p w14:paraId="1C460B3F" w14:textId="77777777" w:rsidR="00E05E89" w:rsidRPr="00065653" w:rsidRDefault="00E05E89" w:rsidP="00B86558">
      <w:pPr>
        <w:spacing w:after="0" w:line="240" w:lineRule="auto"/>
        <w:contextualSpacing/>
        <w:rPr>
          <w:bCs/>
          <w:lang w:val="fr-FR"/>
        </w:rPr>
      </w:pPr>
    </w:p>
    <w:p w14:paraId="622E0095" w14:textId="73925FC5" w:rsidR="00C82EB2" w:rsidRPr="00F700A0" w:rsidRDefault="00C82EB2" w:rsidP="00B86558">
      <w:pPr>
        <w:spacing w:after="0" w:line="240" w:lineRule="auto"/>
        <w:contextualSpacing/>
        <w:rPr>
          <w:bCs/>
          <w:lang w:val="fr-FR"/>
        </w:rPr>
      </w:pPr>
      <w:r w:rsidRPr="00F700A0">
        <w:rPr>
          <w:bCs/>
          <w:lang w:val="fr-FR"/>
        </w:rPr>
        <w:t>1</w:t>
      </w:r>
      <w:r w:rsidR="000662FE" w:rsidRPr="00F700A0">
        <w:rPr>
          <w:bCs/>
          <w:lang w:val="fr-FR"/>
        </w:rPr>
        <w:t>3</w:t>
      </w:r>
      <w:r w:rsidRPr="00F700A0">
        <w:rPr>
          <w:bCs/>
          <w:lang w:val="fr-FR"/>
        </w:rPr>
        <w:t>:</w:t>
      </w:r>
      <w:r w:rsidR="000662FE" w:rsidRPr="00F700A0">
        <w:rPr>
          <w:bCs/>
          <w:lang w:val="fr-FR"/>
        </w:rPr>
        <w:t>3</w:t>
      </w:r>
      <w:r w:rsidRPr="00F700A0">
        <w:rPr>
          <w:bCs/>
          <w:lang w:val="fr-FR"/>
        </w:rPr>
        <w:t>0 – 1</w:t>
      </w:r>
      <w:r w:rsidR="00B6355F" w:rsidRPr="00F700A0">
        <w:rPr>
          <w:bCs/>
          <w:lang w:val="fr-FR"/>
        </w:rPr>
        <w:t>5</w:t>
      </w:r>
      <w:r w:rsidRPr="00F700A0">
        <w:rPr>
          <w:bCs/>
          <w:lang w:val="fr-FR"/>
        </w:rPr>
        <w:t>:</w:t>
      </w:r>
      <w:r w:rsidR="00B6355F" w:rsidRPr="00F700A0">
        <w:rPr>
          <w:bCs/>
          <w:lang w:val="fr-FR"/>
        </w:rPr>
        <w:t>00</w:t>
      </w:r>
      <w:r w:rsidRPr="00F700A0">
        <w:rPr>
          <w:bCs/>
          <w:lang w:val="fr-FR"/>
        </w:rPr>
        <w:tab/>
      </w:r>
      <w:r w:rsidR="00391429" w:rsidRPr="00F700A0">
        <w:rPr>
          <w:bCs/>
          <w:lang w:val="fr-FR"/>
        </w:rPr>
        <w:tab/>
      </w:r>
      <w:r w:rsidR="00F700A0" w:rsidRPr="00F700A0">
        <w:rPr>
          <w:bCs/>
          <w:lang w:val="fr-FR"/>
        </w:rPr>
        <w:t xml:space="preserve">Réunion du </w:t>
      </w:r>
      <w:r w:rsidR="00065653">
        <w:rPr>
          <w:bCs/>
          <w:lang w:val="fr-FR"/>
        </w:rPr>
        <w:t>G</w:t>
      </w:r>
      <w:r w:rsidR="00F700A0" w:rsidRPr="00F700A0">
        <w:rPr>
          <w:bCs/>
          <w:lang w:val="fr-FR"/>
        </w:rPr>
        <w:t xml:space="preserve">roupe de travail sur </w:t>
      </w:r>
      <w:r w:rsidR="00B47516">
        <w:rPr>
          <w:bCs/>
          <w:lang w:val="fr-FR"/>
        </w:rPr>
        <w:t>l’</w:t>
      </w:r>
      <w:r w:rsidR="00F700A0" w:rsidRPr="00F700A0">
        <w:rPr>
          <w:bCs/>
          <w:lang w:val="fr-FR"/>
        </w:rPr>
        <w:t>e</w:t>
      </w:r>
      <w:r w:rsidR="00F700A0">
        <w:rPr>
          <w:bCs/>
          <w:lang w:val="fr-FR"/>
        </w:rPr>
        <w:t xml:space="preserve">fficacité </w:t>
      </w:r>
    </w:p>
    <w:p w14:paraId="4042FB90" w14:textId="51BFC4DE" w:rsidR="00E05E89" w:rsidRPr="00F700A0" w:rsidRDefault="00E05E89" w:rsidP="00B86558">
      <w:pPr>
        <w:spacing w:after="0" w:line="240" w:lineRule="auto"/>
        <w:contextualSpacing/>
        <w:rPr>
          <w:bCs/>
          <w:lang w:val="fr-FR"/>
        </w:rPr>
      </w:pPr>
    </w:p>
    <w:p w14:paraId="44F04F57" w14:textId="6CF38453" w:rsidR="00E05E89" w:rsidRPr="00F700A0" w:rsidRDefault="00E05E89" w:rsidP="00B86558">
      <w:pPr>
        <w:spacing w:after="0" w:line="240" w:lineRule="auto"/>
        <w:contextualSpacing/>
        <w:rPr>
          <w:bCs/>
          <w:lang w:val="fr-FR"/>
        </w:rPr>
      </w:pPr>
      <w:r w:rsidRPr="00F700A0">
        <w:rPr>
          <w:bCs/>
          <w:lang w:val="fr-FR"/>
        </w:rPr>
        <w:t>1</w:t>
      </w:r>
      <w:r w:rsidR="00B6355F" w:rsidRPr="00F700A0">
        <w:rPr>
          <w:bCs/>
          <w:lang w:val="fr-FR"/>
        </w:rPr>
        <w:t>5</w:t>
      </w:r>
      <w:r w:rsidRPr="00F700A0">
        <w:rPr>
          <w:bCs/>
          <w:lang w:val="fr-FR"/>
        </w:rPr>
        <w:t>:</w:t>
      </w:r>
      <w:r w:rsidR="00B6355F" w:rsidRPr="00F700A0">
        <w:rPr>
          <w:bCs/>
          <w:lang w:val="fr-FR"/>
        </w:rPr>
        <w:t>00</w:t>
      </w:r>
      <w:r w:rsidRPr="00F700A0">
        <w:rPr>
          <w:bCs/>
          <w:lang w:val="fr-FR"/>
        </w:rPr>
        <w:t xml:space="preserve"> – 18:00 </w:t>
      </w:r>
      <w:r w:rsidR="00CD2666" w:rsidRPr="00F700A0">
        <w:rPr>
          <w:bCs/>
          <w:lang w:val="fr-FR"/>
        </w:rPr>
        <w:tab/>
      </w:r>
      <w:r w:rsidR="00CD2666" w:rsidRPr="00F700A0">
        <w:rPr>
          <w:bCs/>
          <w:lang w:val="fr-FR"/>
        </w:rPr>
        <w:tab/>
      </w:r>
      <w:r w:rsidR="00F700A0" w:rsidRPr="00F700A0">
        <w:rPr>
          <w:bCs/>
          <w:lang w:val="fr-FR"/>
        </w:rPr>
        <w:t>Réunion du Sous-groupe sur les finances</w:t>
      </w:r>
    </w:p>
    <w:p w14:paraId="0A6BBC93" w14:textId="23C8A215" w:rsidR="00C82EB2" w:rsidRPr="00F700A0" w:rsidRDefault="00C82EB2" w:rsidP="00E75B3E">
      <w:pPr>
        <w:spacing w:after="0" w:line="240" w:lineRule="auto"/>
        <w:contextualSpacing/>
        <w:rPr>
          <w:bCs/>
          <w:lang w:val="fr-FR"/>
        </w:rPr>
      </w:pPr>
    </w:p>
    <w:p w14:paraId="4C23B194" w14:textId="77777777" w:rsidR="00E210E8" w:rsidRPr="00F700A0" w:rsidRDefault="00E210E8" w:rsidP="00E75B3E">
      <w:pPr>
        <w:spacing w:after="0" w:line="240" w:lineRule="auto"/>
        <w:contextualSpacing/>
        <w:rPr>
          <w:bCs/>
          <w:lang w:val="fr-FR"/>
        </w:rPr>
      </w:pPr>
    </w:p>
    <w:p w14:paraId="03F7496D" w14:textId="4E963B36" w:rsidR="004655F6" w:rsidRPr="00065653" w:rsidRDefault="000925D4" w:rsidP="00E75B3E">
      <w:pPr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Mardi 2</w:t>
      </w:r>
      <w:r w:rsidR="004109FA" w:rsidRPr="00065653">
        <w:rPr>
          <w:b/>
          <w:bCs/>
          <w:lang w:val="fr-FR"/>
        </w:rPr>
        <w:t xml:space="preserve">5 </w:t>
      </w:r>
      <w:r w:rsidRPr="00065653">
        <w:rPr>
          <w:b/>
          <w:bCs/>
          <w:lang w:val="fr-FR"/>
        </w:rPr>
        <w:t xml:space="preserve">juin </w:t>
      </w:r>
      <w:r w:rsidR="004109FA" w:rsidRPr="00065653">
        <w:rPr>
          <w:b/>
          <w:bCs/>
          <w:lang w:val="fr-FR"/>
        </w:rPr>
        <w:t>2019</w:t>
      </w:r>
    </w:p>
    <w:p w14:paraId="67D8327D" w14:textId="77777777" w:rsidR="00A80241" w:rsidRPr="00065653" w:rsidRDefault="00A80241" w:rsidP="00E75B3E">
      <w:pPr>
        <w:spacing w:after="0" w:line="240" w:lineRule="auto"/>
        <w:contextualSpacing/>
        <w:rPr>
          <w:bCs/>
          <w:lang w:val="fr-FR"/>
        </w:rPr>
      </w:pPr>
    </w:p>
    <w:p w14:paraId="52537C66" w14:textId="600E9851" w:rsidR="00A80241" w:rsidRDefault="004655F6" w:rsidP="009E3B69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F700A0" w:rsidRPr="002F1B62">
        <w:rPr>
          <w:lang w:val="fr-FR"/>
        </w:rPr>
        <w:t>Réunions régionales</w:t>
      </w:r>
    </w:p>
    <w:p w14:paraId="2AF64AEC" w14:textId="77777777" w:rsidR="00F700A0" w:rsidRPr="00065653" w:rsidRDefault="00F700A0" w:rsidP="009E3B69">
      <w:pPr>
        <w:spacing w:after="0" w:line="240" w:lineRule="auto"/>
        <w:contextualSpacing/>
        <w:rPr>
          <w:bCs/>
          <w:lang w:val="fr-FR"/>
        </w:rPr>
      </w:pPr>
    </w:p>
    <w:p w14:paraId="4CC1B16F" w14:textId="143461AD" w:rsidR="009E3B69" w:rsidRPr="00F700A0" w:rsidRDefault="00A4397F" w:rsidP="009E3B69">
      <w:pPr>
        <w:spacing w:after="0" w:line="240" w:lineRule="auto"/>
        <w:contextualSpacing/>
        <w:rPr>
          <w:b/>
          <w:bCs/>
          <w:lang w:val="fr-FR"/>
        </w:rPr>
      </w:pPr>
      <w:r w:rsidRPr="00F700A0">
        <w:rPr>
          <w:b/>
          <w:bCs/>
          <w:lang w:val="fr-FR"/>
        </w:rPr>
        <w:t>10:00</w:t>
      </w:r>
      <w:r w:rsidR="009E3B69" w:rsidRPr="00F700A0">
        <w:rPr>
          <w:b/>
          <w:bCs/>
          <w:lang w:val="fr-FR"/>
        </w:rPr>
        <w:t xml:space="preserve"> – 13:00 </w:t>
      </w:r>
      <w:r w:rsidR="009E3B69" w:rsidRPr="00F700A0">
        <w:rPr>
          <w:b/>
          <w:bCs/>
          <w:lang w:val="fr-FR"/>
        </w:rPr>
        <w:tab/>
      </w:r>
      <w:r w:rsidR="0099214A" w:rsidRPr="00F700A0">
        <w:rPr>
          <w:b/>
          <w:bCs/>
          <w:lang w:val="fr-FR"/>
        </w:rPr>
        <w:tab/>
      </w:r>
      <w:r w:rsidR="00F700A0" w:rsidRPr="002F1B62">
        <w:rPr>
          <w:b/>
          <w:lang w:val="fr-FR"/>
        </w:rPr>
        <w:t>Séance plénière du Comité permanent</w:t>
      </w:r>
      <w:r w:rsidR="00F700A0" w:rsidRPr="00F700A0">
        <w:rPr>
          <w:b/>
          <w:bCs/>
          <w:lang w:val="fr-FR"/>
        </w:rPr>
        <w:t xml:space="preserve"> </w:t>
      </w:r>
    </w:p>
    <w:p w14:paraId="1AD732B9" w14:textId="25D5BA3F" w:rsidR="009E3B69" w:rsidRPr="00F700A0" w:rsidRDefault="009E3B69" w:rsidP="00C82EB2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400A35A2" w:rsidR="00C82EB2" w:rsidRPr="00F700A0" w:rsidRDefault="00C82EB2" w:rsidP="004418D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700A0">
        <w:rPr>
          <w:bCs/>
          <w:lang w:val="fr-FR"/>
        </w:rPr>
        <w:t>1.</w:t>
      </w:r>
      <w:r w:rsidRPr="00F700A0">
        <w:rPr>
          <w:bCs/>
          <w:lang w:val="fr-FR"/>
        </w:rPr>
        <w:tab/>
      </w:r>
      <w:r w:rsidR="00F700A0" w:rsidRPr="00D72580">
        <w:rPr>
          <w:bCs/>
          <w:lang w:val="fr-FR"/>
        </w:rPr>
        <w:t>Allocutions d’ouverture</w:t>
      </w:r>
    </w:p>
    <w:p w14:paraId="4E677594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72168A8D" w14:textId="1C836516" w:rsidR="00B47516" w:rsidRPr="009A0F63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1.1.</w:t>
      </w:r>
      <w:r w:rsidRPr="002F1B62">
        <w:rPr>
          <w:bCs/>
          <w:lang w:val="fr-FR"/>
        </w:rPr>
        <w:tab/>
        <w:t>Présiden</w:t>
      </w:r>
      <w:r w:rsidR="00C40528">
        <w:rPr>
          <w:bCs/>
          <w:lang w:val="fr-FR"/>
        </w:rPr>
        <w:t>ce</w:t>
      </w:r>
      <w:r w:rsidRPr="002F1B62">
        <w:rPr>
          <w:bCs/>
          <w:lang w:val="fr-FR"/>
        </w:rPr>
        <w:t xml:space="preserve"> du Comité permanent </w:t>
      </w:r>
      <w:r w:rsidRPr="009A0F63">
        <w:rPr>
          <w:bCs/>
          <w:lang w:val="fr-FR"/>
        </w:rPr>
        <w:t>(</w:t>
      </w:r>
      <w:r w:rsidR="00065653">
        <w:rPr>
          <w:bCs/>
          <w:lang w:val="fr-FR"/>
        </w:rPr>
        <w:t>Émirats arabes unis</w:t>
      </w:r>
      <w:r w:rsidRPr="009A0F63">
        <w:rPr>
          <w:bCs/>
          <w:lang w:val="fr-FR"/>
        </w:rPr>
        <w:t>)</w:t>
      </w:r>
    </w:p>
    <w:p w14:paraId="65CE309E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22BFEBB" w14:textId="344ABFBD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1.2.</w:t>
      </w:r>
      <w:r w:rsidRPr="002F1B62">
        <w:rPr>
          <w:bCs/>
          <w:lang w:val="fr-FR"/>
        </w:rPr>
        <w:tab/>
        <w:t>Directrice générale de l’</w:t>
      </w:r>
      <w:r w:rsidR="00065653">
        <w:rPr>
          <w:bCs/>
          <w:lang w:val="fr-FR"/>
        </w:rPr>
        <w:t>Union internationale pour la conservation de la nature (UICN)</w:t>
      </w:r>
    </w:p>
    <w:p w14:paraId="5CD823E6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AE611D5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1.3.</w:t>
      </w:r>
      <w:r w:rsidRPr="002F1B62">
        <w:rPr>
          <w:bCs/>
          <w:lang w:val="fr-FR"/>
        </w:rPr>
        <w:tab/>
        <w:t>Organisations internationales partenaires</w:t>
      </w:r>
    </w:p>
    <w:p w14:paraId="17470C12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1BA6D367" w14:textId="77777777" w:rsidR="00B47516" w:rsidRPr="002F1B62" w:rsidRDefault="00B47516" w:rsidP="00B47516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2F1B62">
        <w:rPr>
          <w:bCs/>
          <w:lang w:val="fr-FR"/>
        </w:rPr>
        <w:t>1.4.</w:t>
      </w:r>
      <w:r w:rsidRPr="002F1B62">
        <w:rPr>
          <w:bCs/>
          <w:lang w:val="fr-FR"/>
        </w:rPr>
        <w:tab/>
      </w:r>
      <w:r w:rsidRPr="00A870CE">
        <w:rPr>
          <w:bCs/>
          <w:lang w:val="fr-FR"/>
        </w:rPr>
        <w:t>Secrétaire générale de la Convention</w:t>
      </w:r>
    </w:p>
    <w:p w14:paraId="6BA4D0EA" w14:textId="77777777" w:rsidR="00C82EB2" w:rsidRPr="00B47516" w:rsidRDefault="00C82EB2" w:rsidP="00C82EB2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6E736D28" w14:textId="444A2BA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2.</w:t>
      </w:r>
      <w:r w:rsidRPr="00A870CE">
        <w:rPr>
          <w:bCs/>
          <w:lang w:val="fr-FR"/>
        </w:rPr>
        <w:tab/>
        <w:t xml:space="preserve">Adoption </w:t>
      </w:r>
      <w:r w:rsidR="00065653">
        <w:rPr>
          <w:bCs/>
          <w:lang w:val="fr-FR"/>
        </w:rPr>
        <w:t>de l</w:t>
      </w:r>
      <w:r w:rsidRPr="00A870CE">
        <w:rPr>
          <w:bCs/>
          <w:lang w:val="fr-FR"/>
        </w:rPr>
        <w:t>’ordre du jour</w:t>
      </w:r>
      <w:r w:rsidR="00065653">
        <w:rPr>
          <w:bCs/>
          <w:lang w:val="fr-FR"/>
        </w:rPr>
        <w:t xml:space="preserve"> provisoire</w:t>
      </w:r>
    </w:p>
    <w:p w14:paraId="5D2F8573" w14:textId="77777777" w:rsidR="00B47516" w:rsidRPr="00A870CE" w:rsidRDefault="00B47516" w:rsidP="00B47516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ab/>
      </w:r>
      <w:r w:rsidRPr="00A870CE">
        <w:rPr>
          <w:bCs/>
          <w:lang w:val="fr-FR"/>
        </w:rPr>
        <w:tab/>
      </w:r>
    </w:p>
    <w:p w14:paraId="031F789A" w14:textId="3FF6AABF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3.</w:t>
      </w:r>
      <w:r w:rsidRPr="00A870CE">
        <w:rPr>
          <w:bCs/>
          <w:lang w:val="fr-FR"/>
        </w:rPr>
        <w:tab/>
        <w:t>Adoption du programme de travail</w:t>
      </w:r>
      <w:r>
        <w:rPr>
          <w:bCs/>
          <w:lang w:val="fr-FR"/>
        </w:rPr>
        <w:t xml:space="preserve"> provisoire</w:t>
      </w:r>
    </w:p>
    <w:p w14:paraId="69626E08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0240AB2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4.</w:t>
      </w:r>
      <w:r w:rsidRPr="00A870CE">
        <w:rPr>
          <w:bCs/>
          <w:lang w:val="fr-FR"/>
        </w:rPr>
        <w:tab/>
        <w:t>Admission des observateurs</w:t>
      </w:r>
    </w:p>
    <w:p w14:paraId="01BAF45B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C3D088B" w14:textId="77777777" w:rsidR="00B47516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5.</w:t>
      </w:r>
      <w:r w:rsidRPr="00A870CE">
        <w:rPr>
          <w:bCs/>
          <w:lang w:val="fr-FR"/>
        </w:rPr>
        <w:tab/>
        <w:t>Rapport de la Secrétaire générale</w:t>
      </w:r>
    </w:p>
    <w:p w14:paraId="75013D78" w14:textId="77777777" w:rsidR="00B47516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BA02DDD" w14:textId="013819D2" w:rsidR="00B47516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870CE">
        <w:rPr>
          <w:bCs/>
          <w:lang w:val="fr-FR"/>
        </w:rPr>
        <w:t>6.</w:t>
      </w:r>
      <w:r w:rsidRPr="00A870CE">
        <w:rPr>
          <w:bCs/>
          <w:lang w:val="fr-FR"/>
        </w:rPr>
        <w:tab/>
        <w:t>Rapport du Groupe de travail sur la gestion</w:t>
      </w:r>
    </w:p>
    <w:p w14:paraId="60433C1E" w14:textId="77777777" w:rsidR="00B47516" w:rsidRPr="00A870CE" w:rsidRDefault="00B47516" w:rsidP="00B47516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A38C42E" w14:textId="09D02A6A" w:rsidR="006B7D8E" w:rsidRPr="00B47516" w:rsidRDefault="006B7D8E" w:rsidP="0099214A">
      <w:pPr>
        <w:spacing w:after="0" w:line="240" w:lineRule="auto"/>
        <w:contextualSpacing/>
        <w:rPr>
          <w:bCs/>
          <w:lang w:val="fr-FR"/>
        </w:rPr>
      </w:pPr>
      <w:r w:rsidRPr="00B47516">
        <w:rPr>
          <w:bCs/>
          <w:lang w:val="fr-FR"/>
        </w:rPr>
        <w:t>13:30</w:t>
      </w:r>
      <w:r w:rsidR="00DF33C6" w:rsidRPr="00B47516">
        <w:rPr>
          <w:bCs/>
          <w:lang w:val="fr-FR"/>
        </w:rPr>
        <w:t xml:space="preserve"> – </w:t>
      </w:r>
      <w:r w:rsidRPr="00B47516">
        <w:rPr>
          <w:bCs/>
          <w:lang w:val="fr-FR"/>
        </w:rPr>
        <w:t xml:space="preserve">15:00 </w:t>
      </w:r>
      <w:r w:rsidR="0099214A" w:rsidRPr="00B47516">
        <w:rPr>
          <w:bCs/>
          <w:lang w:val="fr-FR"/>
        </w:rPr>
        <w:tab/>
      </w:r>
      <w:r w:rsidR="0099214A" w:rsidRPr="00B47516">
        <w:rPr>
          <w:bCs/>
          <w:lang w:val="fr-FR"/>
        </w:rPr>
        <w:tab/>
      </w:r>
      <w:r w:rsidR="00B47516" w:rsidRPr="00F700A0">
        <w:rPr>
          <w:bCs/>
          <w:lang w:val="fr-FR"/>
        </w:rPr>
        <w:t xml:space="preserve">Réunion du </w:t>
      </w:r>
      <w:r w:rsidR="00065653">
        <w:rPr>
          <w:bCs/>
          <w:lang w:val="fr-FR"/>
        </w:rPr>
        <w:t>G</w:t>
      </w:r>
      <w:r w:rsidR="00B47516" w:rsidRPr="00F700A0">
        <w:rPr>
          <w:bCs/>
          <w:lang w:val="fr-FR"/>
        </w:rPr>
        <w:t xml:space="preserve">roupe de travail sur </w:t>
      </w:r>
      <w:r w:rsidR="00B47516">
        <w:rPr>
          <w:bCs/>
          <w:lang w:val="fr-FR"/>
        </w:rPr>
        <w:t>l’</w:t>
      </w:r>
      <w:r w:rsidR="00B47516" w:rsidRPr="00F700A0">
        <w:rPr>
          <w:bCs/>
          <w:lang w:val="fr-FR"/>
        </w:rPr>
        <w:t>e</w:t>
      </w:r>
      <w:r w:rsidR="00B47516">
        <w:rPr>
          <w:bCs/>
          <w:lang w:val="fr-FR"/>
        </w:rPr>
        <w:t>fficacité</w:t>
      </w:r>
    </w:p>
    <w:p w14:paraId="628B6682" w14:textId="52FE4970" w:rsidR="006B7D8E" w:rsidRPr="00B47516" w:rsidRDefault="006B7D8E" w:rsidP="004418D3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9B3F99" w14:textId="1A8A7854" w:rsidR="00FD76D0" w:rsidRPr="003A1690" w:rsidRDefault="00FD76D0" w:rsidP="00597AA6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3A1690">
        <w:rPr>
          <w:b/>
          <w:bCs/>
          <w:lang w:val="fr-FR"/>
        </w:rPr>
        <w:t>15:00 – 18:00</w:t>
      </w:r>
      <w:r w:rsidRPr="003A1690">
        <w:rPr>
          <w:b/>
          <w:bCs/>
          <w:lang w:val="fr-FR"/>
        </w:rPr>
        <w:tab/>
      </w:r>
      <w:r w:rsidR="0099214A" w:rsidRPr="003A1690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18E37B5E" w14:textId="77777777" w:rsidR="00FD76D0" w:rsidRPr="003A1690" w:rsidRDefault="00FD76D0" w:rsidP="00597AA6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9C0F9B1" w14:textId="4AAE9C07" w:rsidR="00E64258" w:rsidRPr="003A1690" w:rsidDel="009665D9" w:rsidRDefault="00E64258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A1690" w:rsidDel="009665D9">
        <w:rPr>
          <w:bCs/>
          <w:lang w:val="fr-FR"/>
        </w:rPr>
        <w:t>8.</w:t>
      </w:r>
      <w:r w:rsidRPr="003A1690" w:rsidDel="009665D9">
        <w:rPr>
          <w:bCs/>
          <w:lang w:val="fr-FR"/>
        </w:rPr>
        <w:tab/>
      </w:r>
      <w:r w:rsidR="003A1690" w:rsidRPr="003A1690">
        <w:rPr>
          <w:bCs/>
          <w:lang w:val="fr-FR"/>
        </w:rPr>
        <w:t>Problèmes urgents d’utilisation rationnelle des zones humides devant recevoir une attention accrue</w:t>
      </w:r>
    </w:p>
    <w:p w14:paraId="47F88627" w14:textId="19D01920" w:rsidR="00E64258" w:rsidRPr="003A1690" w:rsidRDefault="00E64258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E14E9CF" w14:textId="6625D672" w:rsidR="00E64258" w:rsidRPr="003A1690" w:rsidRDefault="00E64258" w:rsidP="00E64258">
      <w:pPr>
        <w:spacing w:after="0" w:line="240" w:lineRule="auto"/>
        <w:ind w:left="567" w:hanging="567"/>
        <w:contextualSpacing/>
        <w:rPr>
          <w:lang w:val="fr-FR"/>
        </w:rPr>
      </w:pPr>
      <w:r w:rsidRPr="003A1690">
        <w:rPr>
          <w:bCs/>
          <w:lang w:val="fr-FR"/>
        </w:rPr>
        <w:t>9.</w:t>
      </w:r>
      <w:r w:rsidRPr="003A1690">
        <w:rPr>
          <w:bCs/>
          <w:lang w:val="fr-FR"/>
        </w:rPr>
        <w:tab/>
      </w:r>
      <w:r w:rsidR="003A1690" w:rsidRPr="003A1690">
        <w:rPr>
          <w:lang w:val="fr-FR"/>
        </w:rPr>
        <w:t>Rapport du Groupe de travail sur l’examen du Plan stratégique de la Convention de Ramsar</w:t>
      </w:r>
    </w:p>
    <w:p w14:paraId="5F609F43" w14:textId="17213E9D" w:rsidR="00E64258" w:rsidRPr="003A1690" w:rsidRDefault="00E64258" w:rsidP="00E64258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581CE3A" w14:textId="51F8FD3F" w:rsidR="00262DF0" w:rsidRDefault="00262DF0" w:rsidP="00F2409B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25.</w:t>
      </w:r>
      <w:r w:rsidR="00B40295" w:rsidRPr="00F2409B">
        <w:rPr>
          <w:bCs/>
          <w:lang w:val="fr-FR"/>
        </w:rPr>
        <w:tab/>
      </w:r>
      <w:r w:rsidR="00F2409B" w:rsidRPr="00F2409B">
        <w:rPr>
          <w:bCs/>
          <w:lang w:val="fr-FR"/>
        </w:rPr>
        <w:t>Rapport du Secrétariat sur les Initiatives régionales Ramsar en 2018 et 2019, et constitution du Groupe de travail sur les Initiatives régionales Ramsar</w:t>
      </w:r>
    </w:p>
    <w:p w14:paraId="5818403D" w14:textId="356542A5" w:rsidR="00460EFD" w:rsidRDefault="00460EFD" w:rsidP="00F2409B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8BA8FA8" w14:textId="5E2A7469" w:rsidR="00460EFD" w:rsidRPr="00F2409B" w:rsidRDefault="00460EFD" w:rsidP="00F2409B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>
        <w:rPr>
          <w:bCs/>
          <w:lang w:val="fr-FR"/>
        </w:rPr>
        <w:t>26.</w:t>
      </w:r>
      <w:r>
        <w:rPr>
          <w:bCs/>
          <w:lang w:val="fr-FR"/>
        </w:rPr>
        <w:tab/>
        <w:t>Label Ville des Zones Humides accréditée : Orientations pour la période triennale 2019-2021</w:t>
      </w:r>
    </w:p>
    <w:p w14:paraId="69FDF961" w14:textId="66457973" w:rsidR="0099214A" w:rsidRDefault="0099214A" w:rsidP="00BB3C93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48AC2F99" w14:textId="1C8A50C4" w:rsidR="00C91725" w:rsidRDefault="00460EFD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bCs/>
          <w:lang w:val="fr-FR"/>
        </w:rPr>
        <w:t>1</w:t>
      </w:r>
      <w:r w:rsidR="00C91725" w:rsidRPr="00F2409B">
        <w:rPr>
          <w:bCs/>
          <w:lang w:val="fr-FR"/>
        </w:rPr>
        <w:t>1.</w:t>
      </w:r>
      <w:r w:rsidR="00C91725" w:rsidRPr="00F2409B">
        <w:rPr>
          <w:bCs/>
          <w:lang w:val="fr-FR"/>
        </w:rPr>
        <w:tab/>
      </w:r>
      <w:r w:rsidR="00F2409B" w:rsidRPr="00F2409B">
        <w:rPr>
          <w:bCs/>
          <w:lang w:val="fr-FR"/>
        </w:rPr>
        <w:t>Rapport final de chacun des présidents des groupes de travail supprimés</w:t>
      </w:r>
    </w:p>
    <w:p w14:paraId="176B4DB4" w14:textId="77777777" w:rsidR="006F27B2" w:rsidRDefault="006F27B2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FC5A1CE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11.1</w:t>
      </w:r>
      <w:r w:rsidRPr="006F27B2">
        <w:rPr>
          <w:bCs/>
          <w:lang w:val="fr-FR"/>
        </w:rPr>
        <w:tab/>
        <w:t>Comité de transition</w:t>
      </w:r>
    </w:p>
    <w:p w14:paraId="5C5EAE31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7BDD2257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11.2</w:t>
      </w:r>
      <w:r w:rsidRPr="006F27B2">
        <w:rPr>
          <w:bCs/>
          <w:lang w:val="fr-FR"/>
        </w:rPr>
        <w:tab/>
        <w:t>Groupe de travail sur la mobilisation des ressources</w:t>
      </w:r>
    </w:p>
    <w:p w14:paraId="374D7E7E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6D7B60E2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11.3</w:t>
      </w:r>
      <w:r w:rsidRPr="006F27B2">
        <w:rPr>
          <w:bCs/>
          <w:lang w:val="fr-FR"/>
        </w:rPr>
        <w:tab/>
        <w:t>Groupe de travail sur l’application de la CESP</w:t>
      </w:r>
    </w:p>
    <w:p w14:paraId="32FA88CF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3140B2EA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11.4</w:t>
      </w:r>
      <w:r w:rsidRPr="006F27B2">
        <w:rPr>
          <w:bCs/>
          <w:lang w:val="fr-FR"/>
        </w:rPr>
        <w:tab/>
        <w:t>Groupe de travail sur la facilitation</w:t>
      </w:r>
    </w:p>
    <w:p w14:paraId="505F294B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1A1C9BBE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11.5</w:t>
      </w:r>
      <w:r w:rsidRPr="006F27B2">
        <w:rPr>
          <w:bCs/>
          <w:lang w:val="fr-FR"/>
        </w:rPr>
        <w:tab/>
        <w:t>Groupe de travail sur la stratégie linguistique</w:t>
      </w:r>
    </w:p>
    <w:p w14:paraId="6DBFEFA5" w14:textId="77777777" w:rsidR="006F27B2" w:rsidRP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</w:p>
    <w:p w14:paraId="1C69401E" w14:textId="77777777" w:rsidR="006F27B2" w:rsidRDefault="006F27B2" w:rsidP="006F27B2">
      <w:pPr>
        <w:spacing w:after="0" w:line="240" w:lineRule="auto"/>
        <w:ind w:left="992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11.6</w:t>
      </w:r>
      <w:r w:rsidRPr="006F27B2">
        <w:rPr>
          <w:bCs/>
          <w:lang w:val="fr-FR"/>
        </w:rPr>
        <w:tab/>
        <w:t>Groupe de travail sur le personnel</w:t>
      </w:r>
    </w:p>
    <w:p w14:paraId="42308CF5" w14:textId="77777777" w:rsid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C288770" w14:textId="7BFE4D1A" w:rsid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12.</w:t>
      </w:r>
      <w:r w:rsidRPr="006F27B2">
        <w:rPr>
          <w:bCs/>
          <w:lang w:val="fr-FR"/>
        </w:rPr>
        <w:tab/>
      </w:r>
      <w:r w:rsidR="00460EFD">
        <w:rPr>
          <w:bCs/>
          <w:lang w:val="fr-FR"/>
        </w:rPr>
        <w:t xml:space="preserve">Rapport du </w:t>
      </w:r>
      <w:r w:rsidRPr="006F27B2">
        <w:rPr>
          <w:bCs/>
          <w:lang w:val="fr-FR"/>
        </w:rPr>
        <w:t xml:space="preserve">Comité exécutif </w:t>
      </w:r>
    </w:p>
    <w:p w14:paraId="65E0E6D0" w14:textId="77777777" w:rsidR="00F76AF9" w:rsidRPr="006F27B2" w:rsidRDefault="00F76AF9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FB19FF" w14:textId="4FEDF368" w:rsidR="00460EFD" w:rsidRPr="00460EFD" w:rsidRDefault="00460EFD" w:rsidP="00460EFD">
      <w:pPr>
        <w:keepNext/>
        <w:tabs>
          <w:tab w:val="left" w:pos="426"/>
          <w:tab w:val="left" w:pos="993"/>
        </w:tabs>
        <w:spacing w:after="0" w:line="240" w:lineRule="auto"/>
        <w:contextualSpacing/>
        <w:rPr>
          <w:lang w:val="fr-FR"/>
        </w:rPr>
      </w:pPr>
      <w:r>
        <w:rPr>
          <w:b/>
          <w:bCs/>
          <w:lang w:val="fr-FR"/>
        </w:rPr>
        <w:tab/>
      </w:r>
      <w:r w:rsidRPr="00460EFD">
        <w:rPr>
          <w:lang w:val="fr-FR"/>
        </w:rPr>
        <w:t>12.1</w:t>
      </w:r>
      <w:r>
        <w:rPr>
          <w:lang w:val="fr-FR"/>
        </w:rPr>
        <w:tab/>
      </w:r>
      <w:r w:rsidRPr="006F27B2">
        <w:rPr>
          <w:bCs/>
          <w:lang w:val="fr-FR"/>
        </w:rPr>
        <w:t>Mandat du</w:t>
      </w:r>
      <w:r w:rsidRPr="00460EFD">
        <w:rPr>
          <w:bCs/>
          <w:lang w:val="fr-FR"/>
        </w:rPr>
        <w:t xml:space="preserve"> </w:t>
      </w:r>
      <w:r w:rsidRPr="006F27B2">
        <w:rPr>
          <w:bCs/>
          <w:lang w:val="fr-FR"/>
        </w:rPr>
        <w:t>Comité exécutif</w:t>
      </w:r>
      <w:r w:rsidRPr="00460EFD">
        <w:rPr>
          <w:lang w:val="fr-FR"/>
        </w:rPr>
        <w:tab/>
      </w:r>
      <w:r w:rsidRPr="00460EFD">
        <w:rPr>
          <w:lang w:val="fr-FR"/>
        </w:rPr>
        <w:tab/>
      </w:r>
      <w:r w:rsidRPr="00460EFD">
        <w:rPr>
          <w:lang w:val="fr-FR"/>
        </w:rPr>
        <w:tab/>
      </w:r>
    </w:p>
    <w:p w14:paraId="6D7CEF76" w14:textId="342E6353" w:rsidR="00460EFD" w:rsidRDefault="00460EFD" w:rsidP="00460EFD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72A52EA2" w14:textId="77777777" w:rsidR="00F76AF9" w:rsidRDefault="00F76AF9" w:rsidP="00460EFD">
      <w:pPr>
        <w:keepNext/>
        <w:spacing w:after="0" w:line="240" w:lineRule="auto"/>
        <w:contextualSpacing/>
        <w:rPr>
          <w:b/>
          <w:bCs/>
          <w:lang w:val="fr-FR"/>
        </w:rPr>
      </w:pPr>
    </w:p>
    <w:p w14:paraId="01494167" w14:textId="76211058" w:rsidR="00460EFD" w:rsidRPr="00065653" w:rsidRDefault="00460EFD" w:rsidP="00460EFD">
      <w:pPr>
        <w:keepNext/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Mercredi 26 juin 2019</w:t>
      </w:r>
    </w:p>
    <w:p w14:paraId="725EC9DB" w14:textId="77777777" w:rsidR="00460EFD" w:rsidRPr="00065653" w:rsidRDefault="00460EFD" w:rsidP="00460EFD">
      <w:pPr>
        <w:keepNext/>
        <w:spacing w:after="0" w:line="240" w:lineRule="auto"/>
        <w:contextualSpacing/>
        <w:rPr>
          <w:bCs/>
          <w:lang w:val="fr-FR"/>
        </w:rPr>
      </w:pPr>
    </w:p>
    <w:p w14:paraId="3972D4AA" w14:textId="77777777" w:rsidR="00460EFD" w:rsidRDefault="00460EFD" w:rsidP="00460EFD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09:45</w:t>
      </w:r>
      <w:r w:rsidRPr="00065653">
        <w:rPr>
          <w:bCs/>
          <w:lang w:val="fr-FR"/>
        </w:rPr>
        <w:tab/>
      </w:r>
      <w:r w:rsidRPr="00065653">
        <w:rPr>
          <w:bCs/>
          <w:lang w:val="fr-FR"/>
        </w:rPr>
        <w:tab/>
      </w:r>
      <w:r w:rsidRPr="002F1B62">
        <w:rPr>
          <w:lang w:val="fr-FR"/>
        </w:rPr>
        <w:t>Réunions régionales</w:t>
      </w:r>
    </w:p>
    <w:p w14:paraId="055557C0" w14:textId="77777777" w:rsidR="00460EFD" w:rsidRPr="00065653" w:rsidRDefault="00460EFD" w:rsidP="00460EFD">
      <w:pPr>
        <w:spacing w:after="0" w:line="240" w:lineRule="auto"/>
        <w:contextualSpacing/>
        <w:rPr>
          <w:bCs/>
          <w:lang w:val="fr-FR"/>
        </w:rPr>
      </w:pPr>
    </w:p>
    <w:p w14:paraId="5B9C7B61" w14:textId="769FBAF7" w:rsidR="006F27B2" w:rsidRDefault="00460EFD" w:rsidP="00460EFD">
      <w:pPr>
        <w:spacing w:after="0" w:line="240" w:lineRule="auto"/>
        <w:ind w:left="567" w:hanging="567"/>
        <w:contextualSpacing/>
        <w:rPr>
          <w:b/>
          <w:lang w:val="fr-FR"/>
        </w:rPr>
      </w:pPr>
      <w:r w:rsidRPr="00B47516">
        <w:rPr>
          <w:b/>
          <w:bCs/>
          <w:lang w:val="fr-FR"/>
        </w:rPr>
        <w:t xml:space="preserve">10:00 – 13:00 </w:t>
      </w:r>
      <w:r w:rsidRPr="00B47516">
        <w:rPr>
          <w:b/>
          <w:bCs/>
          <w:lang w:val="fr-FR"/>
        </w:rPr>
        <w:tab/>
      </w:r>
      <w:r w:rsidRPr="00B47516">
        <w:rPr>
          <w:b/>
          <w:bCs/>
          <w:lang w:val="fr-FR"/>
        </w:rPr>
        <w:tab/>
      </w:r>
      <w:r w:rsidRPr="002F1B62">
        <w:rPr>
          <w:b/>
          <w:lang w:val="fr-FR"/>
        </w:rPr>
        <w:t>Séance plénière du Comité permanent</w:t>
      </w:r>
    </w:p>
    <w:p w14:paraId="68D47BEE" w14:textId="77777777" w:rsidR="00460EFD" w:rsidRDefault="00460EFD" w:rsidP="00460EFD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E0C13B" w14:textId="77777777" w:rsidR="006F27B2" w:rsidRP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13.</w:t>
      </w:r>
      <w:r w:rsidRPr="006F27B2">
        <w:rPr>
          <w:bCs/>
          <w:lang w:val="fr-FR"/>
        </w:rPr>
        <w:tab/>
        <w:t xml:space="preserve">Examen du Règlement intérieur </w:t>
      </w:r>
    </w:p>
    <w:p w14:paraId="264F3078" w14:textId="77777777" w:rsidR="00460EFD" w:rsidRDefault="00460EFD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A90AA97" w14:textId="3AA3505F" w:rsidR="006F27B2" w:rsidRDefault="006F27B2" w:rsidP="006F27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F27B2">
        <w:rPr>
          <w:bCs/>
          <w:lang w:val="fr-FR"/>
        </w:rPr>
        <w:t>14.</w:t>
      </w:r>
      <w:r w:rsidRPr="006F27B2">
        <w:rPr>
          <w:bCs/>
          <w:lang w:val="fr-FR"/>
        </w:rPr>
        <w:tab/>
        <w:t>Examen de toutes les résolutions et décisions précédentes</w:t>
      </w:r>
    </w:p>
    <w:p w14:paraId="05D500CA" w14:textId="77777777" w:rsidR="009665D9" w:rsidRPr="00065653" w:rsidRDefault="009665D9" w:rsidP="00901601">
      <w:pPr>
        <w:spacing w:after="0" w:line="240" w:lineRule="auto"/>
        <w:ind w:left="567" w:hanging="567"/>
        <w:contextualSpacing/>
        <w:rPr>
          <w:lang w:val="fr-FR"/>
        </w:rPr>
      </w:pPr>
    </w:p>
    <w:p w14:paraId="0DE5D6D9" w14:textId="77777777" w:rsidR="00460EFD" w:rsidRDefault="006837FF" w:rsidP="00F76AF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18.</w:t>
      </w:r>
      <w:r w:rsidRPr="00F2409B">
        <w:rPr>
          <w:bCs/>
          <w:lang w:val="fr-FR"/>
        </w:rPr>
        <w:tab/>
      </w:r>
      <w:r w:rsidR="00F2409B" w:rsidRPr="00D90305">
        <w:rPr>
          <w:bCs/>
          <w:lang w:val="fr-FR"/>
        </w:rPr>
        <w:t>Statut d’observateur auprès de l’Assemblée générale des Nations Unies</w:t>
      </w:r>
    </w:p>
    <w:p w14:paraId="74151D30" w14:textId="77777777" w:rsidR="00460EFD" w:rsidRDefault="00460EFD" w:rsidP="00F76AF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96ADAA5" w14:textId="690DA223" w:rsidR="006837FF" w:rsidRPr="00F2409B" w:rsidRDefault="00460EFD" w:rsidP="00F76AF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065653">
        <w:rPr>
          <w:b/>
          <w:bCs/>
          <w:lang w:val="fr-FR"/>
        </w:rPr>
        <w:lastRenderedPageBreak/>
        <w:t>15:00 – 18:00</w:t>
      </w:r>
      <w:r w:rsidRPr="00065653">
        <w:rPr>
          <w:b/>
          <w:bCs/>
          <w:lang w:val="fr-FR"/>
        </w:rPr>
        <w:tab/>
      </w:r>
      <w:r w:rsidRPr="00065653">
        <w:rPr>
          <w:b/>
          <w:bCs/>
          <w:lang w:val="fr-FR"/>
        </w:rPr>
        <w:tab/>
      </w:r>
      <w:r w:rsidRPr="002F1B62">
        <w:rPr>
          <w:b/>
          <w:lang w:val="fr-FR"/>
        </w:rPr>
        <w:t>Séance plénière du Comité permanent</w:t>
      </w:r>
      <w:r w:rsidR="00F2409B" w:rsidRPr="00D90305">
        <w:rPr>
          <w:bCs/>
          <w:lang w:val="fr-FR"/>
        </w:rPr>
        <w:t xml:space="preserve"> </w:t>
      </w:r>
    </w:p>
    <w:p w14:paraId="3DD471C6" w14:textId="3966A438" w:rsidR="006837FF" w:rsidRPr="00F2409B" w:rsidRDefault="006837FF" w:rsidP="00F76AF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2EFA299C" w14:textId="62BF1B75" w:rsidR="006837FF" w:rsidRPr="00F2409B" w:rsidRDefault="006837FF" w:rsidP="006837F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21.</w:t>
      </w:r>
      <w:r w:rsidRPr="00F2409B">
        <w:rPr>
          <w:bCs/>
          <w:lang w:val="fr-FR"/>
        </w:rPr>
        <w:tab/>
      </w:r>
      <w:r w:rsidR="00F2409B" w:rsidRPr="00D90305">
        <w:rPr>
          <w:lang w:val="fr-FR"/>
        </w:rPr>
        <w:t>Suivi de la COP13 et préparatifs de la COP14</w:t>
      </w:r>
    </w:p>
    <w:p w14:paraId="4E1B232F" w14:textId="77777777" w:rsidR="006837FF" w:rsidRPr="00F2409B" w:rsidRDefault="006837FF" w:rsidP="006837F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69BD0C2" w14:textId="4B12018A" w:rsidR="00F2409B" w:rsidRDefault="00F2409B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21.1</w:t>
      </w:r>
      <w:r w:rsidRPr="00F2409B">
        <w:rPr>
          <w:bCs/>
          <w:lang w:val="fr-FR"/>
        </w:rPr>
        <w:tab/>
        <w:t>Rapport du Secrétariat sur la COP13</w:t>
      </w:r>
    </w:p>
    <w:p w14:paraId="0CD1E965" w14:textId="6BF38E7F" w:rsidR="00460EFD" w:rsidRDefault="00460EFD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79AE90EC" w14:textId="241D8C40" w:rsidR="00460EFD" w:rsidRDefault="00460EFD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  <w:r>
        <w:rPr>
          <w:bCs/>
          <w:lang w:val="fr-FR"/>
        </w:rPr>
        <w:t xml:space="preserve">21.1Bis </w:t>
      </w:r>
      <w:r>
        <w:rPr>
          <w:rFonts w:asciiTheme="minorHAnsi" w:hAnsiTheme="minorHAnsi" w:cstheme="minorHAnsi"/>
          <w:bCs/>
          <w:lang w:val="fr-FR"/>
        </w:rPr>
        <w:t>Rapport verbal du Secrétariat sur le Prix Ramsar pour l’innovation</w:t>
      </w:r>
    </w:p>
    <w:p w14:paraId="75612204" w14:textId="77777777" w:rsidR="00F2409B" w:rsidRPr="00F2409B" w:rsidRDefault="00F2409B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2948846" w14:textId="52A4A23A" w:rsidR="006837FF" w:rsidRDefault="00F2409B" w:rsidP="00F2409B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F2409B">
        <w:rPr>
          <w:bCs/>
          <w:lang w:val="fr-FR"/>
        </w:rPr>
        <w:t>21.2</w:t>
      </w:r>
      <w:r w:rsidRPr="00F2409B">
        <w:rPr>
          <w:bCs/>
          <w:lang w:val="fr-FR"/>
        </w:rPr>
        <w:tab/>
        <w:t>Pays d’accueil de la COP14 et constitution du Sous-groupe sur la COP14</w:t>
      </w:r>
    </w:p>
    <w:p w14:paraId="10F07FBD" w14:textId="77777777" w:rsidR="00F2409B" w:rsidRPr="00F2409B" w:rsidRDefault="00F2409B" w:rsidP="00F2409B">
      <w:pPr>
        <w:spacing w:after="0" w:line="240" w:lineRule="auto"/>
        <w:ind w:left="1134" w:hanging="567"/>
        <w:contextualSpacing/>
        <w:rPr>
          <w:lang w:val="fr-FR"/>
        </w:rPr>
      </w:pPr>
    </w:p>
    <w:p w14:paraId="403DFE44" w14:textId="5ADD7B38" w:rsidR="006837FF" w:rsidRDefault="006837FF" w:rsidP="006837FF">
      <w:pPr>
        <w:spacing w:after="0" w:line="240" w:lineRule="auto"/>
        <w:ind w:left="567" w:hanging="567"/>
        <w:contextualSpacing/>
        <w:rPr>
          <w:lang w:val="fr-FR"/>
        </w:rPr>
      </w:pPr>
      <w:r w:rsidRPr="00F2409B">
        <w:rPr>
          <w:bCs/>
          <w:lang w:val="fr-FR"/>
        </w:rPr>
        <w:t>20.</w:t>
      </w:r>
      <w:r w:rsidRPr="00F2409B">
        <w:rPr>
          <w:bCs/>
          <w:lang w:val="fr-FR"/>
        </w:rPr>
        <w:tab/>
      </w:r>
      <w:r w:rsidR="00F2409B" w:rsidRPr="00D90305">
        <w:rPr>
          <w:bCs/>
          <w:lang w:val="fr-FR"/>
        </w:rPr>
        <w:t>Rapport du Président du Groupe d’évaluation scientifique et technique</w:t>
      </w:r>
      <w:r w:rsidR="00F2409B" w:rsidRPr="00D90305">
        <w:rPr>
          <w:lang w:val="fr-FR"/>
        </w:rPr>
        <w:t>, y compris plan de travail pour 2019-2021</w:t>
      </w:r>
    </w:p>
    <w:p w14:paraId="7DCCECE1" w14:textId="39A87644" w:rsidR="00460EFD" w:rsidRDefault="00460EFD" w:rsidP="006837FF">
      <w:pPr>
        <w:spacing w:after="0" w:line="240" w:lineRule="auto"/>
        <w:ind w:left="567" w:hanging="567"/>
        <w:contextualSpacing/>
        <w:rPr>
          <w:lang w:val="fr-FR"/>
        </w:rPr>
      </w:pPr>
    </w:p>
    <w:p w14:paraId="0ECDD25E" w14:textId="17D78665" w:rsidR="00460EFD" w:rsidRPr="00F76AF9" w:rsidRDefault="00460EFD" w:rsidP="00F76AF9">
      <w:pPr>
        <w:spacing w:after="0" w:line="240" w:lineRule="auto"/>
        <w:contextualSpacing/>
        <w:rPr>
          <w:bCs/>
          <w:lang w:val="fr-FR"/>
        </w:rPr>
      </w:pPr>
      <w:r w:rsidRPr="00F76AF9">
        <w:rPr>
          <w:bCs/>
          <w:lang w:val="fr-FR"/>
        </w:rPr>
        <w:t>18:00</w:t>
      </w:r>
      <w:r w:rsidR="00F76AF9" w:rsidRPr="00F76AF9">
        <w:rPr>
          <w:bCs/>
          <w:lang w:val="fr-FR"/>
        </w:rPr>
        <w:tab/>
      </w:r>
      <w:r w:rsidR="00F76AF9" w:rsidRPr="00F76AF9">
        <w:rPr>
          <w:bCs/>
          <w:lang w:val="fr-FR"/>
        </w:rPr>
        <w:tab/>
      </w:r>
      <w:r w:rsidR="00F76AF9">
        <w:rPr>
          <w:bCs/>
          <w:lang w:val="fr-FR"/>
        </w:rPr>
        <w:tab/>
      </w:r>
      <w:r w:rsidR="00775C85" w:rsidRPr="00F76AF9">
        <w:rPr>
          <w:bCs/>
          <w:lang w:val="fr-FR"/>
        </w:rPr>
        <w:t>Réception offerte par la Suisse</w:t>
      </w:r>
    </w:p>
    <w:p w14:paraId="076F067E" w14:textId="77777777" w:rsidR="006837FF" w:rsidRPr="00F2409B" w:rsidRDefault="006837FF" w:rsidP="006837F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860C346" w14:textId="77777777" w:rsidR="00901601" w:rsidRPr="00F2409B" w:rsidRDefault="00901601" w:rsidP="00901601">
      <w:pPr>
        <w:spacing w:after="0" w:line="240" w:lineRule="auto"/>
        <w:contextualSpacing/>
        <w:rPr>
          <w:bCs/>
          <w:lang w:val="fr-FR"/>
        </w:rPr>
      </w:pPr>
    </w:p>
    <w:p w14:paraId="3FAF1092" w14:textId="457FE615" w:rsidR="0060532F" w:rsidRPr="00065653" w:rsidRDefault="000925D4" w:rsidP="00096665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 xml:space="preserve">Jeudi </w:t>
      </w:r>
      <w:r w:rsidR="004109FA" w:rsidRPr="00065653">
        <w:rPr>
          <w:b/>
          <w:bCs/>
          <w:lang w:val="fr-FR"/>
        </w:rPr>
        <w:t xml:space="preserve">27 </w:t>
      </w:r>
      <w:r w:rsidRPr="00065653">
        <w:rPr>
          <w:b/>
          <w:bCs/>
          <w:lang w:val="fr-FR"/>
        </w:rPr>
        <w:t xml:space="preserve">juin </w:t>
      </w:r>
      <w:r w:rsidR="004109FA" w:rsidRPr="00065653">
        <w:rPr>
          <w:b/>
          <w:bCs/>
          <w:lang w:val="fr-FR"/>
        </w:rPr>
        <w:t>2019</w:t>
      </w:r>
    </w:p>
    <w:p w14:paraId="3A1B76B9" w14:textId="77777777" w:rsidR="0060532F" w:rsidRPr="00065653" w:rsidRDefault="0060532F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43043E15" w14:textId="77777777" w:rsidR="00B47516" w:rsidRDefault="004109FA" w:rsidP="00B47516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B47516" w:rsidRPr="002F1B62">
        <w:rPr>
          <w:lang w:val="fr-FR"/>
        </w:rPr>
        <w:t>Réunions régionales</w:t>
      </w:r>
    </w:p>
    <w:p w14:paraId="6DDE6FF1" w14:textId="77777777" w:rsidR="0060532F" w:rsidRPr="00065653" w:rsidRDefault="0060532F" w:rsidP="0060532F">
      <w:pPr>
        <w:spacing w:after="0" w:line="240" w:lineRule="auto"/>
        <w:contextualSpacing/>
        <w:rPr>
          <w:bCs/>
          <w:lang w:val="fr-FR"/>
        </w:rPr>
      </w:pPr>
    </w:p>
    <w:p w14:paraId="58C07BE5" w14:textId="3594CC49" w:rsidR="00262DF0" w:rsidRPr="00065653" w:rsidRDefault="00223214" w:rsidP="00B47516">
      <w:pPr>
        <w:keepNext/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10:00</w:t>
      </w:r>
      <w:r w:rsidR="0060532F" w:rsidRPr="00065653">
        <w:rPr>
          <w:b/>
          <w:bCs/>
          <w:lang w:val="fr-FR"/>
        </w:rPr>
        <w:t xml:space="preserve"> – 13:00 </w:t>
      </w:r>
      <w:r w:rsidR="0060532F" w:rsidRPr="00065653">
        <w:rPr>
          <w:b/>
          <w:bCs/>
          <w:lang w:val="fr-FR"/>
        </w:rPr>
        <w:tab/>
      </w:r>
      <w:r w:rsidR="0099214A" w:rsidRPr="00065653">
        <w:rPr>
          <w:b/>
          <w:bCs/>
          <w:lang w:val="fr-FR"/>
        </w:rPr>
        <w:tab/>
      </w:r>
      <w:r w:rsidR="00B47516" w:rsidRPr="00065653">
        <w:rPr>
          <w:b/>
          <w:lang w:val="fr-FR"/>
        </w:rPr>
        <w:t>Séance plénière du Comité permanent</w:t>
      </w:r>
      <w:r w:rsidR="00B47516" w:rsidRPr="00065653">
        <w:rPr>
          <w:b/>
          <w:bCs/>
          <w:lang w:val="fr-FR"/>
        </w:rPr>
        <w:t xml:space="preserve"> </w:t>
      </w:r>
    </w:p>
    <w:p w14:paraId="286DD08E" w14:textId="77777777" w:rsidR="00B47516" w:rsidRPr="00065653" w:rsidRDefault="00B47516" w:rsidP="00B47516">
      <w:pPr>
        <w:keepNext/>
        <w:spacing w:after="0" w:line="240" w:lineRule="auto"/>
        <w:contextualSpacing/>
        <w:rPr>
          <w:bCs/>
          <w:lang w:val="fr-FR"/>
        </w:rPr>
      </w:pPr>
    </w:p>
    <w:p w14:paraId="677227B6" w14:textId="32209868" w:rsidR="007D7FB2" w:rsidRPr="002F1A68" w:rsidRDefault="007D7FB2" w:rsidP="007D7FB2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C40528">
        <w:rPr>
          <w:bCs/>
          <w:lang w:val="fr-FR"/>
        </w:rPr>
        <w:t>10.</w:t>
      </w:r>
      <w:r w:rsidRPr="00C40528">
        <w:rPr>
          <w:bCs/>
          <w:lang w:val="fr-FR"/>
        </w:rPr>
        <w:tab/>
      </w:r>
      <w:r w:rsidR="00104AF0" w:rsidRPr="00C40528">
        <w:rPr>
          <w:bCs/>
          <w:lang w:val="fr-FR"/>
        </w:rPr>
        <w:t xml:space="preserve">Rapport </w:t>
      </w:r>
      <w:r w:rsidR="00104AF0" w:rsidRPr="00C40528">
        <w:rPr>
          <w:lang w:val="fr-FR"/>
        </w:rPr>
        <w:t xml:space="preserve">du </w:t>
      </w:r>
      <w:r w:rsidR="00104AF0" w:rsidRPr="00C40528">
        <w:rPr>
          <w:bCs/>
          <w:lang w:val="fr-FR"/>
        </w:rPr>
        <w:t xml:space="preserve">Groupe de travail sur l’efficacité </w:t>
      </w:r>
      <w:r w:rsidR="002F1A68" w:rsidRPr="00C40528">
        <w:rPr>
          <w:bCs/>
          <w:lang w:val="fr-FR"/>
        </w:rPr>
        <w:t>et approbation du mandat du Groupe</w:t>
      </w:r>
    </w:p>
    <w:p w14:paraId="3D265CBB" w14:textId="10F22AD9" w:rsidR="009665D9" w:rsidRPr="002F1A68" w:rsidRDefault="009665D9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415A5BC2" w14:textId="5F887E1E" w:rsidR="00AA3331" w:rsidRPr="00104AF0" w:rsidRDefault="00AA3331" w:rsidP="00AA333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104AF0">
        <w:rPr>
          <w:bCs/>
          <w:lang w:val="fr-FR"/>
        </w:rPr>
        <w:t>16.</w:t>
      </w:r>
      <w:r w:rsidRPr="00104AF0">
        <w:rPr>
          <w:bCs/>
          <w:lang w:val="fr-FR"/>
        </w:rPr>
        <w:tab/>
      </w:r>
      <w:r w:rsidR="00104AF0" w:rsidRPr="00D90305">
        <w:rPr>
          <w:bCs/>
          <w:lang w:val="fr-FR"/>
        </w:rPr>
        <w:t>Plan de travail du Secrétariat pour 2019-2021</w:t>
      </w:r>
    </w:p>
    <w:p w14:paraId="35627D75" w14:textId="1F6D4519" w:rsidR="009665D9" w:rsidRPr="00104AF0" w:rsidRDefault="009665D9" w:rsidP="00096665">
      <w:pPr>
        <w:keepNext/>
        <w:spacing w:after="0" w:line="240" w:lineRule="auto"/>
        <w:contextualSpacing/>
        <w:rPr>
          <w:bCs/>
          <w:lang w:val="fr-FR"/>
        </w:rPr>
      </w:pPr>
    </w:p>
    <w:p w14:paraId="2C01A6FE" w14:textId="0095D3FD" w:rsidR="00AA3331" w:rsidRPr="00104AF0" w:rsidRDefault="00AA3331" w:rsidP="00AA3331">
      <w:pPr>
        <w:spacing w:after="0" w:line="240" w:lineRule="auto"/>
        <w:ind w:left="567" w:hanging="567"/>
        <w:contextualSpacing/>
        <w:rPr>
          <w:lang w:val="fr-FR"/>
        </w:rPr>
      </w:pPr>
      <w:r w:rsidRPr="00104AF0">
        <w:rPr>
          <w:bCs/>
          <w:lang w:val="fr-FR"/>
        </w:rPr>
        <w:t>15.</w:t>
      </w:r>
      <w:r w:rsidRPr="00104AF0">
        <w:rPr>
          <w:bCs/>
          <w:lang w:val="fr-FR"/>
        </w:rPr>
        <w:tab/>
      </w:r>
      <w:r w:rsidR="00104AF0" w:rsidRPr="00D90305">
        <w:rPr>
          <w:lang w:val="fr-FR"/>
        </w:rPr>
        <w:t>Communication, renforcement des capacités, éducation, sensibilisation et participation (CESP)</w:t>
      </w:r>
    </w:p>
    <w:p w14:paraId="567031F8" w14:textId="77777777" w:rsidR="00AA3331" w:rsidRPr="00104AF0" w:rsidRDefault="00AA3331" w:rsidP="00AA3331">
      <w:pPr>
        <w:spacing w:after="0" w:line="240" w:lineRule="auto"/>
        <w:ind w:left="567" w:hanging="567"/>
        <w:contextualSpacing/>
        <w:rPr>
          <w:lang w:val="fr-FR"/>
        </w:rPr>
      </w:pPr>
    </w:p>
    <w:p w14:paraId="4FF62672" w14:textId="5E8B257E" w:rsidR="003C6998" w:rsidRPr="00C40528" w:rsidRDefault="00AA3331" w:rsidP="00AA3331">
      <w:pPr>
        <w:spacing w:after="0" w:line="240" w:lineRule="auto"/>
        <w:ind w:left="1134" w:hanging="567"/>
        <w:contextualSpacing/>
        <w:rPr>
          <w:lang w:val="fr-FR"/>
        </w:rPr>
      </w:pPr>
      <w:r w:rsidRPr="00C40528">
        <w:rPr>
          <w:bCs/>
          <w:lang w:val="fr-FR"/>
        </w:rPr>
        <w:t>15.1</w:t>
      </w:r>
      <w:r w:rsidRPr="00C40528">
        <w:rPr>
          <w:bCs/>
          <w:lang w:val="fr-FR"/>
        </w:rPr>
        <w:tab/>
      </w:r>
      <w:r w:rsidR="002F1A68" w:rsidRPr="00C40528">
        <w:rPr>
          <w:lang w:val="fr-FR"/>
        </w:rPr>
        <w:t>Constitution du Groupe de surveillance des activités de CESP</w:t>
      </w:r>
    </w:p>
    <w:p w14:paraId="2939CCD0" w14:textId="15B80ADD" w:rsidR="00AA3331" w:rsidRPr="002F1A68" w:rsidRDefault="003C6998" w:rsidP="003C6998">
      <w:pPr>
        <w:spacing w:after="0" w:line="240" w:lineRule="auto"/>
        <w:ind w:left="567"/>
        <w:contextualSpacing/>
        <w:rPr>
          <w:lang w:val="fr-FR"/>
        </w:rPr>
      </w:pPr>
      <w:r w:rsidRPr="00C40528">
        <w:rPr>
          <w:lang w:val="fr-FR"/>
        </w:rPr>
        <w:t>(</w:t>
      </w:r>
      <w:r w:rsidR="00B23288" w:rsidRPr="00C40528">
        <w:rPr>
          <w:lang w:val="fr-FR"/>
        </w:rPr>
        <w:t>P</w:t>
      </w:r>
      <w:r w:rsidR="00D144D0" w:rsidRPr="00C40528">
        <w:rPr>
          <w:lang w:val="fr-FR"/>
        </w:rPr>
        <w:t>ropos</w:t>
      </w:r>
      <w:r w:rsidR="002F1A68" w:rsidRPr="00C40528">
        <w:rPr>
          <w:lang w:val="fr-FR"/>
        </w:rPr>
        <w:t xml:space="preserve">ition pour assumer les responsabilités qui lui ont été confiées au titre de la Résolution XII.9, </w:t>
      </w:r>
      <w:r w:rsidR="002F1A68" w:rsidRPr="00C40528">
        <w:rPr>
          <w:i/>
          <w:lang w:val="fr-FR"/>
        </w:rPr>
        <w:t>Programme de CESP de la Convention de Ramsar</w:t>
      </w:r>
      <w:r w:rsidR="002F1A68" w:rsidRPr="00C40528">
        <w:rPr>
          <w:lang w:val="fr-FR"/>
        </w:rPr>
        <w:t>, et conformément à la Décision</w:t>
      </w:r>
      <w:r w:rsidR="006242FA" w:rsidRPr="00C40528">
        <w:rPr>
          <w:lang w:val="fr-FR"/>
        </w:rPr>
        <w:t xml:space="preserve"> SC50-08 </w:t>
      </w:r>
      <w:r w:rsidR="00A408ED" w:rsidRPr="00C40528">
        <w:rPr>
          <w:lang w:val="fr-FR"/>
        </w:rPr>
        <w:t>qui demandait au Groupe</w:t>
      </w:r>
      <w:r w:rsidR="00A408ED" w:rsidRPr="00C40528">
        <w:rPr>
          <w:rFonts w:asciiTheme="minorHAnsi" w:hAnsiTheme="minorHAnsi"/>
          <w:lang w:val="fr-FR"/>
        </w:rPr>
        <w:t xml:space="preserve"> de travail sur l’application de la CESP </w:t>
      </w:r>
      <w:r w:rsidR="00A408ED" w:rsidRPr="00C40528">
        <w:rPr>
          <w:lang w:val="fr-FR"/>
        </w:rPr>
        <w:t xml:space="preserve">d’élaborer une nouvelle approche pour soutenir l’application de la CESP </w:t>
      </w:r>
      <w:r w:rsidRPr="00C40528">
        <w:rPr>
          <w:lang w:val="fr-FR"/>
        </w:rPr>
        <w:t xml:space="preserve">: </w:t>
      </w:r>
      <w:r w:rsidR="0028719B" w:rsidRPr="00C40528">
        <w:rPr>
          <w:bCs/>
          <w:lang w:val="fr-FR"/>
        </w:rPr>
        <w:t>para</w:t>
      </w:r>
      <w:r w:rsidRPr="00C40528">
        <w:rPr>
          <w:bCs/>
          <w:lang w:val="fr-FR"/>
        </w:rPr>
        <w:t>graph</w:t>
      </w:r>
      <w:r w:rsidR="00A408ED" w:rsidRPr="00C40528">
        <w:rPr>
          <w:bCs/>
          <w:lang w:val="fr-FR"/>
        </w:rPr>
        <w:t>e</w:t>
      </w:r>
      <w:r w:rsidR="00406861" w:rsidRPr="00C40528">
        <w:rPr>
          <w:bCs/>
          <w:lang w:val="fr-FR"/>
        </w:rPr>
        <w:t>s</w:t>
      </w:r>
      <w:r w:rsidR="00217F8A" w:rsidRPr="00C40528">
        <w:rPr>
          <w:bCs/>
          <w:lang w:val="fr-FR"/>
        </w:rPr>
        <w:t xml:space="preserve"> 25</w:t>
      </w:r>
      <w:r w:rsidR="00406861" w:rsidRPr="00C40528">
        <w:rPr>
          <w:bCs/>
          <w:lang w:val="fr-FR"/>
        </w:rPr>
        <w:t xml:space="preserve"> </w:t>
      </w:r>
      <w:r w:rsidR="00A408ED" w:rsidRPr="00C40528">
        <w:rPr>
          <w:bCs/>
          <w:lang w:val="fr-FR"/>
        </w:rPr>
        <w:t>et</w:t>
      </w:r>
      <w:r w:rsidR="00406861" w:rsidRPr="00C40528">
        <w:rPr>
          <w:bCs/>
          <w:lang w:val="fr-FR"/>
        </w:rPr>
        <w:t xml:space="preserve"> 26</w:t>
      </w:r>
      <w:r w:rsidRPr="00C40528">
        <w:rPr>
          <w:bCs/>
          <w:lang w:val="fr-FR"/>
        </w:rPr>
        <w:t xml:space="preserve"> </w:t>
      </w:r>
      <w:r w:rsidR="00A408ED" w:rsidRPr="00C40528">
        <w:rPr>
          <w:bCs/>
          <w:lang w:val="fr-FR"/>
        </w:rPr>
        <w:t>de la</w:t>
      </w:r>
      <w:r w:rsidR="00406861" w:rsidRPr="00C40528">
        <w:rPr>
          <w:bCs/>
          <w:lang w:val="fr-FR"/>
        </w:rPr>
        <w:t xml:space="preserve"> </w:t>
      </w:r>
      <w:r w:rsidR="00A408ED" w:rsidRPr="00C40528">
        <w:rPr>
          <w:bCs/>
          <w:lang w:val="fr-FR"/>
        </w:rPr>
        <w:t>Résolution</w:t>
      </w:r>
      <w:r w:rsidR="0028719B" w:rsidRPr="00C40528">
        <w:rPr>
          <w:bCs/>
          <w:lang w:val="fr-FR"/>
        </w:rPr>
        <w:t xml:space="preserve"> XIII.5 </w:t>
      </w:r>
      <w:r w:rsidR="00BE51F7" w:rsidRPr="00C40528">
        <w:rPr>
          <w:bCs/>
          <w:i/>
          <w:lang w:val="fr-FR"/>
        </w:rPr>
        <w:t>Révision du quatrième Plan stratégique de la Convention de Ramsar</w:t>
      </w:r>
      <w:r w:rsidR="00406861" w:rsidRPr="00C40528">
        <w:rPr>
          <w:bCs/>
          <w:lang w:val="fr-FR"/>
        </w:rPr>
        <w:t>)</w:t>
      </w:r>
      <w:r w:rsidR="000925D4" w:rsidRPr="002F1A68">
        <w:rPr>
          <w:bCs/>
          <w:lang w:val="fr-FR"/>
        </w:rPr>
        <w:t xml:space="preserve">     </w:t>
      </w:r>
    </w:p>
    <w:p w14:paraId="2973199C" w14:textId="77777777" w:rsidR="00AA3331" w:rsidRPr="002F1A68" w:rsidRDefault="00AA3331" w:rsidP="00AA3331">
      <w:pPr>
        <w:spacing w:after="0" w:line="240" w:lineRule="auto"/>
        <w:ind w:left="1134" w:hanging="567"/>
        <w:contextualSpacing/>
        <w:rPr>
          <w:lang w:val="fr-FR"/>
        </w:rPr>
      </w:pPr>
    </w:p>
    <w:p w14:paraId="59D774E3" w14:textId="77777777" w:rsidR="00775C85" w:rsidRDefault="00AA3331" w:rsidP="00AA333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104AF0">
        <w:rPr>
          <w:lang w:val="fr-FR"/>
        </w:rPr>
        <w:t>15.2</w:t>
      </w:r>
      <w:r w:rsidRPr="00104AF0">
        <w:rPr>
          <w:lang w:val="fr-FR"/>
        </w:rPr>
        <w:tab/>
      </w:r>
      <w:r w:rsidR="00104AF0" w:rsidRPr="00D90305">
        <w:rPr>
          <w:bCs/>
          <w:lang w:val="fr-FR"/>
        </w:rPr>
        <w:t>Rapport du Secrétariat sur la Journée mondiale des zones humides</w:t>
      </w:r>
    </w:p>
    <w:p w14:paraId="1B4AE92F" w14:textId="77777777" w:rsidR="00775C85" w:rsidRDefault="00775C85" w:rsidP="00AA3331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3496642" w14:textId="77777777" w:rsidR="00775C85" w:rsidRDefault="00775C85" w:rsidP="00AA3331">
      <w:pPr>
        <w:spacing w:after="0" w:line="240" w:lineRule="auto"/>
        <w:ind w:left="1134" w:hanging="567"/>
        <w:contextualSpacing/>
        <w:rPr>
          <w:bCs/>
          <w:lang w:val="fr-FR"/>
        </w:rPr>
      </w:pPr>
      <w:r>
        <w:rPr>
          <w:bCs/>
          <w:lang w:val="fr-FR"/>
        </w:rPr>
        <w:t>15.3</w:t>
      </w:r>
      <w:r>
        <w:rPr>
          <w:bCs/>
          <w:lang w:val="fr-FR"/>
        </w:rPr>
        <w:tab/>
        <w:t xml:space="preserve">Application de la Résolution XIII.1, </w:t>
      </w:r>
      <w:r w:rsidRPr="000F71DC">
        <w:rPr>
          <w:bCs/>
          <w:i/>
          <w:iCs/>
          <w:lang w:val="fr-FR"/>
        </w:rPr>
        <w:t>Journée mondiale des zones humides</w:t>
      </w:r>
      <w:r>
        <w:rPr>
          <w:bCs/>
          <w:lang w:val="fr-FR"/>
        </w:rPr>
        <w:t xml:space="preserve"> (requête Nations Unies)</w:t>
      </w:r>
    </w:p>
    <w:p w14:paraId="3FAA4B8A" w14:textId="6363B5FC" w:rsidR="00AA3331" w:rsidRPr="00104AF0" w:rsidRDefault="00104AF0" w:rsidP="00AA333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104AF0">
        <w:rPr>
          <w:bCs/>
          <w:lang w:val="fr-FR"/>
        </w:rPr>
        <w:t xml:space="preserve"> </w:t>
      </w:r>
    </w:p>
    <w:p w14:paraId="549C3925" w14:textId="77AD8872" w:rsidR="00AA3331" w:rsidRPr="00F76AF9" w:rsidRDefault="00775C85" w:rsidP="00096665">
      <w:pPr>
        <w:keepNext/>
        <w:spacing w:after="0" w:line="240" w:lineRule="auto"/>
        <w:contextualSpacing/>
        <w:rPr>
          <w:bCs/>
          <w:lang w:val="fr-FR"/>
        </w:rPr>
      </w:pPr>
      <w:r w:rsidRPr="00F76AF9">
        <w:rPr>
          <w:lang w:val="fr-FR"/>
        </w:rPr>
        <w:t>14:00</w:t>
      </w:r>
      <w:r w:rsidRPr="00F76AF9">
        <w:rPr>
          <w:bCs/>
          <w:lang w:val="fr-FR"/>
        </w:rPr>
        <w:t xml:space="preserve"> – 15:00</w:t>
      </w:r>
      <w:r w:rsidRPr="00F76AF9">
        <w:rPr>
          <w:bCs/>
          <w:lang w:val="fr-FR"/>
        </w:rPr>
        <w:tab/>
      </w:r>
      <w:r w:rsidRPr="00F76AF9">
        <w:rPr>
          <w:bCs/>
          <w:lang w:val="fr-FR"/>
        </w:rPr>
        <w:tab/>
        <w:t>Réunion du Sous-groupe sur les finances</w:t>
      </w:r>
    </w:p>
    <w:p w14:paraId="788D2B81" w14:textId="77777777" w:rsidR="00775C85" w:rsidRDefault="00775C85" w:rsidP="0060532F">
      <w:pPr>
        <w:spacing w:after="0" w:line="240" w:lineRule="auto"/>
        <w:contextualSpacing/>
        <w:rPr>
          <w:b/>
          <w:bCs/>
          <w:lang w:val="fr-FR"/>
        </w:rPr>
      </w:pPr>
    </w:p>
    <w:p w14:paraId="6D7B0D9F" w14:textId="57587BAB" w:rsidR="0060532F" w:rsidRPr="00104AF0" w:rsidRDefault="0060532F" w:rsidP="0060532F">
      <w:pPr>
        <w:spacing w:after="0" w:line="240" w:lineRule="auto"/>
        <w:contextualSpacing/>
        <w:rPr>
          <w:b/>
          <w:bCs/>
          <w:lang w:val="fr-FR"/>
        </w:rPr>
      </w:pPr>
      <w:r w:rsidRPr="00104AF0">
        <w:rPr>
          <w:b/>
          <w:bCs/>
          <w:lang w:val="fr-FR"/>
        </w:rPr>
        <w:t>15:00 – 18:00</w:t>
      </w:r>
      <w:r w:rsidRPr="00104AF0">
        <w:rPr>
          <w:b/>
          <w:bCs/>
          <w:lang w:val="fr-FR"/>
        </w:rPr>
        <w:tab/>
      </w:r>
      <w:r w:rsidR="0099214A" w:rsidRPr="00104AF0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7CEE3866" w14:textId="77777777" w:rsidR="0060532F" w:rsidRPr="00104AF0" w:rsidRDefault="0060532F" w:rsidP="004418D3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6CB644E" w14:textId="77777777" w:rsidR="00775C85" w:rsidRDefault="00F7222A" w:rsidP="00F7222A">
      <w:pPr>
        <w:spacing w:after="0" w:line="240" w:lineRule="auto"/>
        <w:ind w:left="567" w:hanging="567"/>
        <w:contextualSpacing/>
        <w:rPr>
          <w:bCs/>
          <w:spacing w:val="-2"/>
          <w:lang w:val="fr-FR"/>
        </w:rPr>
      </w:pPr>
      <w:r w:rsidRPr="00104AF0">
        <w:rPr>
          <w:bCs/>
          <w:lang w:val="fr-FR"/>
        </w:rPr>
        <w:t>17.</w:t>
      </w:r>
      <w:r w:rsidRPr="00104AF0">
        <w:rPr>
          <w:bCs/>
          <w:lang w:val="fr-FR"/>
        </w:rPr>
        <w:tab/>
      </w:r>
      <w:r w:rsidR="00104AF0" w:rsidRPr="00C720C7">
        <w:rPr>
          <w:bCs/>
          <w:spacing w:val="-2"/>
          <w:lang w:val="fr-FR"/>
        </w:rPr>
        <w:t>Renforcer la visibilité de la Convention et les synergies avec d’autres accords multilatéraux sur l’environnement et institutions internationales</w:t>
      </w:r>
    </w:p>
    <w:p w14:paraId="622A5414" w14:textId="77777777" w:rsidR="00775C85" w:rsidRDefault="00775C85" w:rsidP="00F7222A">
      <w:pPr>
        <w:spacing w:after="0" w:line="240" w:lineRule="auto"/>
        <w:ind w:left="567" w:hanging="567"/>
        <w:contextualSpacing/>
        <w:rPr>
          <w:bCs/>
          <w:spacing w:val="-2"/>
          <w:lang w:val="fr-FR"/>
        </w:rPr>
      </w:pPr>
    </w:p>
    <w:p w14:paraId="5CFA5E1E" w14:textId="1C285963" w:rsidR="00F7222A" w:rsidRPr="00104AF0" w:rsidRDefault="00775C85" w:rsidP="00F7222A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bCs/>
          <w:spacing w:val="-2"/>
          <w:lang w:val="fr-FR"/>
        </w:rPr>
        <w:t>17Bis</w:t>
      </w:r>
      <w:r>
        <w:rPr>
          <w:bCs/>
          <w:spacing w:val="-2"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Contributions de la Convention au Congrès mondial de la nature 2020</w:t>
      </w:r>
      <w:r w:rsidR="00104AF0" w:rsidRPr="00104AF0">
        <w:rPr>
          <w:bCs/>
          <w:lang w:val="fr-FR"/>
        </w:rPr>
        <w:t xml:space="preserve"> </w:t>
      </w:r>
    </w:p>
    <w:p w14:paraId="1DF3C04A" w14:textId="6DAC7D93" w:rsidR="00F7222A" w:rsidRPr="00104AF0" w:rsidRDefault="00F7222A" w:rsidP="00C91725">
      <w:pPr>
        <w:spacing w:after="0" w:line="240" w:lineRule="auto"/>
        <w:ind w:left="567" w:hanging="567"/>
        <w:contextualSpacing/>
        <w:rPr>
          <w:lang w:val="fr-FR"/>
        </w:rPr>
      </w:pPr>
    </w:p>
    <w:p w14:paraId="51497669" w14:textId="213C28E0" w:rsidR="00F7222A" w:rsidRPr="00104AF0" w:rsidRDefault="00F7222A" w:rsidP="00F7222A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  <w:r w:rsidRPr="00104AF0">
        <w:rPr>
          <w:bCs/>
          <w:lang w:val="fr-FR"/>
        </w:rPr>
        <w:lastRenderedPageBreak/>
        <w:t>19.</w:t>
      </w:r>
      <w:r w:rsidRPr="00104AF0">
        <w:rPr>
          <w:bCs/>
          <w:lang w:val="fr-FR"/>
        </w:rPr>
        <w:tab/>
      </w:r>
      <w:r w:rsidR="00104AF0" w:rsidRPr="00D90305">
        <w:rPr>
          <w:bCs/>
          <w:lang w:val="fr-FR"/>
        </w:rPr>
        <w:t xml:space="preserve">Plan de travail </w:t>
      </w:r>
      <w:r w:rsidR="00104AF0" w:rsidRPr="00D90305">
        <w:rPr>
          <w:lang w:val="fr-FR"/>
        </w:rPr>
        <w:t>de la Convention de Ramsar pour la mobilisation des ressources</w:t>
      </w:r>
      <w:r w:rsidR="00104AF0" w:rsidRPr="00104AF0">
        <w:rPr>
          <w:bCs/>
          <w:lang w:val="fr-FR"/>
        </w:rPr>
        <w:t xml:space="preserve"> </w:t>
      </w:r>
    </w:p>
    <w:p w14:paraId="0D5A55C9" w14:textId="77777777" w:rsidR="00F7222A" w:rsidRPr="00104AF0" w:rsidRDefault="00F7222A" w:rsidP="00C91725">
      <w:pPr>
        <w:spacing w:after="0" w:line="240" w:lineRule="auto"/>
        <w:ind w:left="567" w:hanging="567"/>
        <w:contextualSpacing/>
        <w:rPr>
          <w:lang w:val="fr-FR"/>
        </w:rPr>
      </w:pPr>
    </w:p>
    <w:p w14:paraId="2CA9F772" w14:textId="05AD0CA6" w:rsidR="00C91725" w:rsidRPr="0038676A" w:rsidRDefault="00C91725" w:rsidP="00C91725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lang w:val="fr-FR"/>
        </w:rPr>
        <w:t>22.</w:t>
      </w:r>
      <w:r w:rsidRPr="0038676A">
        <w:rPr>
          <w:lang w:val="fr-FR"/>
        </w:rPr>
        <w:tab/>
      </w:r>
      <w:r w:rsidR="00104AF0" w:rsidRPr="00D90305">
        <w:rPr>
          <w:bCs/>
          <w:lang w:val="fr-FR"/>
        </w:rPr>
        <w:t>Rapports nationaux pour la COP14</w:t>
      </w:r>
    </w:p>
    <w:p w14:paraId="53E866AC" w14:textId="21030342" w:rsidR="00D24445" w:rsidRPr="0038676A" w:rsidRDefault="00D24445" w:rsidP="000D7F4E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A0CF80" w14:textId="77777777" w:rsidR="00C91725" w:rsidRPr="0038676A" w:rsidRDefault="00C91725" w:rsidP="000D7F4E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B9E249" w14:textId="3B92B1EB" w:rsidR="0060532F" w:rsidRPr="0038676A" w:rsidRDefault="0038676A" w:rsidP="00B40295">
      <w:pPr>
        <w:keepNext/>
        <w:spacing w:after="0" w:line="240" w:lineRule="auto"/>
        <w:contextualSpacing/>
        <w:rPr>
          <w:b/>
          <w:bCs/>
          <w:lang w:val="fr-FR"/>
        </w:rPr>
      </w:pPr>
      <w:r w:rsidRPr="0038676A">
        <w:rPr>
          <w:b/>
          <w:bCs/>
          <w:lang w:val="fr-FR"/>
        </w:rPr>
        <w:t xml:space="preserve">Vendredi </w:t>
      </w:r>
      <w:r w:rsidR="004109FA" w:rsidRPr="0038676A">
        <w:rPr>
          <w:b/>
          <w:bCs/>
          <w:lang w:val="fr-FR"/>
        </w:rPr>
        <w:t xml:space="preserve">28 </w:t>
      </w:r>
      <w:r w:rsidRPr="0038676A">
        <w:rPr>
          <w:b/>
          <w:bCs/>
          <w:lang w:val="fr-FR"/>
        </w:rPr>
        <w:t xml:space="preserve">juin </w:t>
      </w:r>
      <w:r w:rsidR="004109FA" w:rsidRPr="0038676A">
        <w:rPr>
          <w:b/>
          <w:bCs/>
          <w:lang w:val="fr-FR"/>
        </w:rPr>
        <w:t>2019</w:t>
      </w:r>
    </w:p>
    <w:p w14:paraId="7B2ADFB6" w14:textId="77777777" w:rsidR="0060532F" w:rsidRPr="0038676A" w:rsidRDefault="0060532F" w:rsidP="00B40295">
      <w:pPr>
        <w:keepNext/>
        <w:spacing w:after="0" w:line="240" w:lineRule="auto"/>
        <w:contextualSpacing/>
        <w:rPr>
          <w:bCs/>
          <w:lang w:val="fr-FR"/>
        </w:rPr>
      </w:pPr>
    </w:p>
    <w:p w14:paraId="596B00E6" w14:textId="77777777" w:rsidR="00B47516" w:rsidRDefault="004109FA" w:rsidP="00B47516">
      <w:pPr>
        <w:spacing w:after="0" w:line="240" w:lineRule="auto"/>
        <w:contextualSpacing/>
        <w:rPr>
          <w:lang w:val="fr-FR"/>
        </w:rPr>
      </w:pPr>
      <w:r w:rsidRPr="00065653">
        <w:rPr>
          <w:bCs/>
          <w:lang w:val="fr-FR"/>
        </w:rPr>
        <w:t>08:15 – 09:</w:t>
      </w:r>
      <w:r w:rsidR="00E05E89" w:rsidRPr="00065653">
        <w:rPr>
          <w:bCs/>
          <w:lang w:val="fr-FR"/>
        </w:rPr>
        <w:t>45</w:t>
      </w:r>
      <w:r w:rsidR="0099214A" w:rsidRPr="00065653">
        <w:rPr>
          <w:bCs/>
          <w:lang w:val="fr-FR"/>
        </w:rPr>
        <w:tab/>
      </w:r>
      <w:r w:rsidR="0099214A" w:rsidRPr="00065653">
        <w:rPr>
          <w:bCs/>
          <w:lang w:val="fr-FR"/>
        </w:rPr>
        <w:tab/>
      </w:r>
      <w:r w:rsidR="00B47516" w:rsidRPr="002F1B62">
        <w:rPr>
          <w:lang w:val="fr-FR"/>
        </w:rPr>
        <w:t>Réunions régionales</w:t>
      </w:r>
    </w:p>
    <w:p w14:paraId="2CB01FE3" w14:textId="0E40723B" w:rsidR="0060532F" w:rsidRPr="00065653" w:rsidRDefault="0060532F" w:rsidP="0060532F">
      <w:pPr>
        <w:spacing w:after="0" w:line="240" w:lineRule="auto"/>
        <w:contextualSpacing/>
        <w:rPr>
          <w:bCs/>
          <w:lang w:val="fr-FR"/>
        </w:rPr>
      </w:pPr>
    </w:p>
    <w:p w14:paraId="591E4EB8" w14:textId="0A82CA3D" w:rsidR="0038676A" w:rsidRDefault="00A4397F" w:rsidP="0060532F">
      <w:pPr>
        <w:spacing w:after="0" w:line="240" w:lineRule="auto"/>
        <w:contextualSpacing/>
        <w:rPr>
          <w:b/>
          <w:bCs/>
          <w:lang w:val="fr-FR"/>
        </w:rPr>
      </w:pPr>
      <w:r w:rsidRPr="00065653">
        <w:rPr>
          <w:b/>
          <w:bCs/>
          <w:lang w:val="fr-FR"/>
        </w:rPr>
        <w:t>10:00 – 13:00</w:t>
      </w:r>
      <w:r w:rsidR="0060532F" w:rsidRPr="00065653">
        <w:rPr>
          <w:b/>
          <w:bCs/>
          <w:lang w:val="fr-FR"/>
        </w:rPr>
        <w:tab/>
      </w:r>
      <w:r w:rsidR="0099214A" w:rsidRPr="00065653">
        <w:rPr>
          <w:b/>
          <w:bCs/>
          <w:lang w:val="fr-FR"/>
        </w:rPr>
        <w:tab/>
      </w:r>
      <w:r w:rsidR="00B47516" w:rsidRPr="002F1B62">
        <w:rPr>
          <w:b/>
          <w:lang w:val="fr-FR"/>
        </w:rPr>
        <w:t>Séance plénière du Comité permanent</w:t>
      </w:r>
      <w:r w:rsidR="00B47516" w:rsidRPr="00F700A0">
        <w:rPr>
          <w:b/>
          <w:bCs/>
          <w:lang w:val="fr-FR"/>
        </w:rPr>
        <w:t xml:space="preserve"> </w:t>
      </w:r>
    </w:p>
    <w:p w14:paraId="06159F49" w14:textId="5DD50192" w:rsidR="000925D4" w:rsidRDefault="000925D4" w:rsidP="0060532F">
      <w:pPr>
        <w:spacing w:after="0" w:line="240" w:lineRule="auto"/>
        <w:contextualSpacing/>
        <w:rPr>
          <w:b/>
          <w:bCs/>
          <w:lang w:val="fr-FR"/>
        </w:rPr>
      </w:pPr>
    </w:p>
    <w:p w14:paraId="4C31DB19" w14:textId="77777777" w:rsidR="00460EFD" w:rsidRPr="003A1690" w:rsidRDefault="00460EFD" w:rsidP="00460EFD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A1690">
        <w:rPr>
          <w:bCs/>
          <w:lang w:val="fr-FR"/>
        </w:rPr>
        <w:t>7.</w:t>
      </w:r>
      <w:r w:rsidRPr="003A1690">
        <w:rPr>
          <w:bCs/>
          <w:lang w:val="fr-FR"/>
        </w:rPr>
        <w:tab/>
      </w:r>
      <w:r w:rsidRPr="0085614D">
        <w:rPr>
          <w:bCs/>
          <w:lang w:val="fr-FR"/>
        </w:rPr>
        <w:t>Questions financières et budgétaires</w:t>
      </w:r>
      <w:r>
        <w:rPr>
          <w:bCs/>
          <w:lang w:val="fr-FR"/>
        </w:rPr>
        <w:t xml:space="preserve"> : Rapport </w:t>
      </w:r>
      <w:r w:rsidRPr="002F1B62">
        <w:rPr>
          <w:lang w:val="fr-FR"/>
        </w:rPr>
        <w:t>du Sous-groupe sur les finances</w:t>
      </w:r>
    </w:p>
    <w:p w14:paraId="2FAF31AA" w14:textId="77777777" w:rsidR="00460EFD" w:rsidRPr="003A1690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F110997" w14:textId="77777777" w:rsidR="00460EFD" w:rsidRPr="003A1690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A1690">
        <w:rPr>
          <w:bCs/>
          <w:lang w:val="fr-FR"/>
        </w:rPr>
        <w:t>7.1</w:t>
      </w:r>
      <w:r w:rsidRPr="003A1690">
        <w:rPr>
          <w:bCs/>
          <w:lang w:val="fr-FR"/>
        </w:rPr>
        <w:tab/>
      </w:r>
      <w:r w:rsidRPr="0085614D">
        <w:rPr>
          <w:bCs/>
          <w:lang w:val="fr-FR"/>
        </w:rPr>
        <w:t>Rapport sur les questions financières pour 201</w:t>
      </w:r>
      <w:r>
        <w:rPr>
          <w:bCs/>
          <w:lang w:val="fr-FR"/>
        </w:rPr>
        <w:t xml:space="preserve">8 et 2019 </w:t>
      </w:r>
    </w:p>
    <w:p w14:paraId="7BA9E6F4" w14:textId="77777777" w:rsidR="00460EFD" w:rsidRPr="003A1690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400E1DA5" w14:textId="77777777" w:rsidR="00460EFD" w:rsidRPr="003A1690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C40528">
        <w:rPr>
          <w:bCs/>
          <w:lang w:val="fr-FR"/>
        </w:rPr>
        <w:t>7.2</w:t>
      </w:r>
      <w:r w:rsidRPr="00C40528">
        <w:rPr>
          <w:bCs/>
          <w:lang w:val="fr-FR"/>
        </w:rPr>
        <w:tab/>
        <w:t>Rapport des vérificateurs aux comptes, états financiers 2018 (inclus sous le point 7.1 de l’ordre du jour)</w:t>
      </w:r>
    </w:p>
    <w:p w14:paraId="78941848" w14:textId="77777777" w:rsidR="00460EFD" w:rsidRPr="003A1690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4747E16" w14:textId="77777777" w:rsidR="00460EFD" w:rsidRPr="00065653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65653">
        <w:rPr>
          <w:bCs/>
          <w:lang w:val="fr-FR"/>
        </w:rPr>
        <w:t>7.3</w:t>
      </w:r>
      <w:r w:rsidRPr="00065653">
        <w:rPr>
          <w:bCs/>
          <w:lang w:val="fr-FR"/>
        </w:rPr>
        <w:tab/>
        <w:t>État des contributions annuelles</w:t>
      </w:r>
    </w:p>
    <w:p w14:paraId="6415FC9D" w14:textId="77777777" w:rsidR="00460EFD" w:rsidRPr="00065653" w:rsidRDefault="00460EFD" w:rsidP="00460EFD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4FAA1D46" w14:textId="34AE9F9F" w:rsidR="00460EFD" w:rsidRPr="00F76AF9" w:rsidRDefault="00460EFD" w:rsidP="00F76AF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C40528">
        <w:rPr>
          <w:bCs/>
          <w:lang w:val="fr-FR"/>
        </w:rPr>
        <w:t>7.4</w:t>
      </w:r>
      <w:r w:rsidRPr="00C40528">
        <w:rPr>
          <w:bCs/>
          <w:lang w:val="fr-FR"/>
        </w:rPr>
        <w:tab/>
      </w:r>
      <w:r w:rsidRPr="00F76AF9">
        <w:rPr>
          <w:bCs/>
          <w:lang w:val="fr-FR"/>
        </w:rPr>
        <w:t>Approbation des bénéficiaires du Fonds de petites subventions</w:t>
      </w:r>
    </w:p>
    <w:p w14:paraId="2A2E6C2E" w14:textId="77777777" w:rsidR="00460EFD" w:rsidRDefault="00460EFD" w:rsidP="00460EFD">
      <w:pPr>
        <w:spacing w:after="0" w:line="240" w:lineRule="auto"/>
        <w:contextualSpacing/>
        <w:rPr>
          <w:b/>
          <w:bCs/>
          <w:lang w:val="fr-FR"/>
        </w:rPr>
      </w:pPr>
    </w:p>
    <w:p w14:paraId="3EFB0ABC" w14:textId="77777777" w:rsidR="000925D4" w:rsidRPr="000925D4" w:rsidRDefault="000925D4" w:rsidP="00F76AF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925D4">
        <w:rPr>
          <w:bCs/>
          <w:lang w:val="fr-FR"/>
        </w:rPr>
        <w:t>23.</w:t>
      </w:r>
      <w:r w:rsidRPr="000925D4">
        <w:rPr>
          <w:bCs/>
          <w:lang w:val="fr-FR"/>
        </w:rPr>
        <w:tab/>
        <w:t>Mise à jour sur l’état des sites inscrits sur la Liste des zones humides d’importance internationale</w:t>
      </w:r>
    </w:p>
    <w:p w14:paraId="068C6114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</w:p>
    <w:p w14:paraId="3FD79242" w14:textId="77777777" w:rsidR="000925D4" w:rsidRPr="000925D4" w:rsidRDefault="000925D4" w:rsidP="00F76AF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925D4">
        <w:rPr>
          <w:bCs/>
          <w:lang w:val="fr-FR"/>
        </w:rPr>
        <w:t>24.</w:t>
      </w:r>
      <w:r w:rsidRPr="000925D4">
        <w:rPr>
          <w:bCs/>
          <w:lang w:val="fr-FR"/>
        </w:rPr>
        <w:tab/>
        <w:t>Missions consultatives Ramsar : Orientations opérationnelles</w:t>
      </w:r>
    </w:p>
    <w:p w14:paraId="52750086" w14:textId="77777777" w:rsidR="000925D4" w:rsidRPr="000925D4" w:rsidRDefault="000925D4" w:rsidP="00F76AF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8C998A8" w14:textId="2BE366B1" w:rsidR="0038676A" w:rsidRDefault="000925D4" w:rsidP="00F76AF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925D4">
        <w:rPr>
          <w:bCs/>
          <w:lang w:val="fr-FR"/>
        </w:rPr>
        <w:t>26.</w:t>
      </w:r>
      <w:r w:rsidRPr="000925D4">
        <w:rPr>
          <w:bCs/>
          <w:lang w:val="fr-FR"/>
        </w:rPr>
        <w:tab/>
        <w:t>Ville des zones humides accréditée : Orientations pour la période triennale 2019-2021</w:t>
      </w:r>
      <w:r w:rsidR="00F76AF9">
        <w:rPr>
          <w:bCs/>
          <w:lang w:val="fr-FR"/>
        </w:rPr>
        <w:t xml:space="preserve"> (suite)</w:t>
      </w:r>
      <w:bookmarkStart w:id="0" w:name="_GoBack"/>
      <w:bookmarkEnd w:id="0"/>
    </w:p>
    <w:p w14:paraId="38DA8362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3A59220" w14:textId="77777777" w:rsidR="000925D4" w:rsidRPr="0038676A" w:rsidRDefault="000925D4" w:rsidP="000925D4">
      <w:pPr>
        <w:keepNext/>
        <w:spacing w:after="0" w:line="240" w:lineRule="auto"/>
        <w:contextualSpacing/>
        <w:rPr>
          <w:b/>
          <w:bCs/>
          <w:lang w:val="fr-FR"/>
        </w:rPr>
      </w:pPr>
      <w:r w:rsidRPr="0038676A">
        <w:rPr>
          <w:b/>
          <w:bCs/>
          <w:lang w:val="fr-FR"/>
        </w:rPr>
        <w:t>15:00 – 18:00</w:t>
      </w:r>
      <w:r w:rsidRPr="0038676A">
        <w:rPr>
          <w:b/>
          <w:bCs/>
          <w:lang w:val="fr-FR"/>
        </w:rPr>
        <w:tab/>
      </w:r>
      <w:r w:rsidRPr="0038676A">
        <w:rPr>
          <w:b/>
          <w:bCs/>
          <w:lang w:val="fr-FR"/>
        </w:rPr>
        <w:tab/>
      </w:r>
      <w:r w:rsidRPr="002F1B62">
        <w:rPr>
          <w:b/>
          <w:lang w:val="fr-FR"/>
        </w:rPr>
        <w:t>Séance plénière du Comité permanent</w:t>
      </w:r>
      <w:r w:rsidRPr="00F700A0">
        <w:rPr>
          <w:b/>
          <w:bCs/>
          <w:lang w:val="fr-FR"/>
        </w:rPr>
        <w:t xml:space="preserve"> </w:t>
      </w:r>
    </w:p>
    <w:p w14:paraId="01E3904C" w14:textId="77777777" w:rsidR="000925D4" w:rsidRPr="0038676A" w:rsidRDefault="000925D4" w:rsidP="000925D4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12236FB4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27.</w:t>
      </w:r>
      <w:r w:rsidRPr="0038676A">
        <w:rPr>
          <w:bCs/>
          <w:lang w:val="fr-FR"/>
        </w:rPr>
        <w:tab/>
        <w:t>58</w:t>
      </w:r>
      <w:r w:rsidRPr="00BE51F7">
        <w:rPr>
          <w:bCs/>
          <w:vertAlign w:val="superscript"/>
          <w:lang w:val="fr-FR"/>
        </w:rPr>
        <w:t>e</w:t>
      </w:r>
      <w:r w:rsidRPr="0038676A">
        <w:rPr>
          <w:bCs/>
          <w:lang w:val="fr-FR"/>
        </w:rPr>
        <w:t xml:space="preserve"> Réunion du Comité permanent</w:t>
      </w:r>
    </w:p>
    <w:p w14:paraId="748119CA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7C76394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ab/>
        <w:t>27.1</w:t>
      </w:r>
      <w:r w:rsidRPr="0038676A">
        <w:rPr>
          <w:bCs/>
          <w:lang w:val="fr-FR"/>
        </w:rPr>
        <w:tab/>
        <w:t>Implications de réunions conjointes du Comité permanent et du Groupe d'évaluation scientifique et technique</w:t>
      </w:r>
    </w:p>
    <w:p w14:paraId="5743EEB8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429ED65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ab/>
        <w:t>27.2</w:t>
      </w:r>
      <w:r w:rsidRPr="0038676A">
        <w:rPr>
          <w:bCs/>
          <w:lang w:val="fr-FR"/>
        </w:rPr>
        <w:tab/>
        <w:t>Dates de la 58</w:t>
      </w:r>
      <w:r w:rsidRPr="00BE51F7">
        <w:rPr>
          <w:bCs/>
          <w:vertAlign w:val="superscript"/>
          <w:lang w:val="fr-FR"/>
        </w:rPr>
        <w:t>e</w:t>
      </w:r>
      <w:r w:rsidRPr="0038676A">
        <w:rPr>
          <w:bCs/>
          <w:lang w:val="fr-FR"/>
        </w:rPr>
        <w:t xml:space="preserve"> Réunion du Comité permanent</w:t>
      </w:r>
    </w:p>
    <w:p w14:paraId="378532C1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F8E1A5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28.</w:t>
      </w:r>
      <w:r w:rsidRPr="0038676A">
        <w:rPr>
          <w:bCs/>
          <w:lang w:val="fr-FR"/>
        </w:rPr>
        <w:tab/>
        <w:t xml:space="preserve">Adoption du rapport de la réunion </w:t>
      </w:r>
    </w:p>
    <w:p w14:paraId="65F52E03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9F31657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29.</w:t>
      </w:r>
      <w:r w:rsidRPr="0038676A">
        <w:rPr>
          <w:bCs/>
          <w:lang w:val="fr-FR"/>
        </w:rPr>
        <w:tab/>
        <w:t>Divers</w:t>
      </w:r>
    </w:p>
    <w:p w14:paraId="4DACB4A3" w14:textId="77777777" w:rsidR="000925D4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759AB16B" w14:textId="77777777" w:rsidR="000925D4" w:rsidRPr="0038676A" w:rsidRDefault="000925D4" w:rsidP="000925D4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8676A">
        <w:rPr>
          <w:bCs/>
          <w:lang w:val="fr-FR"/>
        </w:rPr>
        <w:t>30.</w:t>
      </w:r>
      <w:r w:rsidRPr="0038676A">
        <w:rPr>
          <w:bCs/>
          <w:lang w:val="fr-FR"/>
        </w:rPr>
        <w:tab/>
        <w:t>Remarques de clôture</w:t>
      </w:r>
    </w:p>
    <w:p w14:paraId="542E07E3" w14:textId="6AAEBE2B" w:rsidR="00D43390" w:rsidRDefault="00D43390" w:rsidP="000925D4">
      <w:pPr>
        <w:spacing w:after="0" w:line="240" w:lineRule="auto"/>
        <w:contextualSpacing/>
        <w:rPr>
          <w:bCs/>
        </w:rPr>
      </w:pPr>
    </w:p>
    <w:p w14:paraId="07BB75B8" w14:textId="77777777" w:rsidR="000925D4" w:rsidRDefault="000925D4" w:rsidP="000925D4">
      <w:pPr>
        <w:spacing w:after="0" w:line="240" w:lineRule="auto"/>
        <w:contextualSpacing/>
        <w:rPr>
          <w:bCs/>
        </w:rPr>
      </w:pPr>
    </w:p>
    <w:p w14:paraId="352A2C69" w14:textId="77777777" w:rsidR="000925D4" w:rsidRPr="001A737D" w:rsidRDefault="000925D4" w:rsidP="000925D4">
      <w:pPr>
        <w:rPr>
          <w:rFonts w:asciiTheme="minorHAnsi" w:hAnsiTheme="minorHAnsi"/>
          <w:lang w:val="fr-FR"/>
        </w:rPr>
      </w:pPr>
    </w:p>
    <w:p w14:paraId="3D9FC3E0" w14:textId="77777777" w:rsidR="000925D4" w:rsidRPr="000925D4" w:rsidRDefault="000925D4" w:rsidP="000925D4">
      <w:pPr>
        <w:spacing w:after="0" w:line="240" w:lineRule="auto"/>
        <w:contextualSpacing/>
        <w:rPr>
          <w:bCs/>
          <w:lang w:val="fr-FR"/>
        </w:rPr>
      </w:pPr>
    </w:p>
    <w:sectPr w:rsidR="000925D4" w:rsidRPr="000925D4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D2845" w14:textId="77777777" w:rsidR="00245499" w:rsidRDefault="00245499" w:rsidP="00DF2386">
      <w:pPr>
        <w:spacing w:after="0" w:line="240" w:lineRule="auto"/>
      </w:pPr>
      <w:r>
        <w:separator/>
      </w:r>
    </w:p>
  </w:endnote>
  <w:endnote w:type="continuationSeparator" w:id="0">
    <w:p w14:paraId="11AE9FAD" w14:textId="77777777" w:rsidR="00245499" w:rsidRDefault="00245499" w:rsidP="00DF2386">
      <w:pPr>
        <w:spacing w:after="0" w:line="240" w:lineRule="auto"/>
      </w:pPr>
      <w:r>
        <w:continuationSeparator/>
      </w:r>
    </w:p>
  </w:endnote>
  <w:endnote w:type="continuationNotice" w:id="1">
    <w:p w14:paraId="20AD2C5B" w14:textId="77777777" w:rsidR="00245499" w:rsidRDefault="00245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634F77E5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SC57 Doc.3</w:t>
    </w:r>
    <w:r w:rsidR="00775C85">
      <w:rPr>
        <w:sz w:val="20"/>
        <w:szCs w:val="20"/>
      </w:rPr>
      <w:t xml:space="preserve"> Rev.1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F76AF9">
      <w:rPr>
        <w:noProof/>
        <w:sz w:val="20"/>
        <w:szCs w:val="20"/>
      </w:rPr>
      <w:t>4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9857A" w14:textId="77777777" w:rsidR="00245499" w:rsidRDefault="00245499" w:rsidP="00DF2386">
      <w:pPr>
        <w:spacing w:after="0" w:line="240" w:lineRule="auto"/>
      </w:pPr>
      <w:r>
        <w:separator/>
      </w:r>
    </w:p>
  </w:footnote>
  <w:footnote w:type="continuationSeparator" w:id="0">
    <w:p w14:paraId="00C7847F" w14:textId="77777777" w:rsidR="00245499" w:rsidRDefault="00245499" w:rsidP="00DF2386">
      <w:pPr>
        <w:spacing w:after="0" w:line="240" w:lineRule="auto"/>
      </w:pPr>
      <w:r>
        <w:continuationSeparator/>
      </w:r>
    </w:p>
  </w:footnote>
  <w:footnote w:type="continuationNotice" w:id="1">
    <w:p w14:paraId="1262365F" w14:textId="77777777" w:rsidR="00245499" w:rsidRDefault="00245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4082D"/>
    <w:rsid w:val="00050008"/>
    <w:rsid w:val="000524CC"/>
    <w:rsid w:val="000525E0"/>
    <w:rsid w:val="00053929"/>
    <w:rsid w:val="000602D4"/>
    <w:rsid w:val="00065653"/>
    <w:rsid w:val="000662FE"/>
    <w:rsid w:val="00074DE8"/>
    <w:rsid w:val="0008208F"/>
    <w:rsid w:val="00082846"/>
    <w:rsid w:val="00082A48"/>
    <w:rsid w:val="00087E71"/>
    <w:rsid w:val="000925D4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04AF0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0DC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7310"/>
    <w:rsid w:val="00242696"/>
    <w:rsid w:val="00243A5C"/>
    <w:rsid w:val="00245499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1A68"/>
    <w:rsid w:val="002F38B2"/>
    <w:rsid w:val="002F4041"/>
    <w:rsid w:val="002F4302"/>
    <w:rsid w:val="002F47A9"/>
    <w:rsid w:val="002F6887"/>
    <w:rsid w:val="002F6D8C"/>
    <w:rsid w:val="003022E1"/>
    <w:rsid w:val="0030261B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676A"/>
    <w:rsid w:val="003872C7"/>
    <w:rsid w:val="00390AD7"/>
    <w:rsid w:val="00391429"/>
    <w:rsid w:val="00391FEF"/>
    <w:rsid w:val="00392538"/>
    <w:rsid w:val="0039424B"/>
    <w:rsid w:val="00394FD7"/>
    <w:rsid w:val="00396359"/>
    <w:rsid w:val="003A1690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4302"/>
    <w:rsid w:val="004020D4"/>
    <w:rsid w:val="0040316C"/>
    <w:rsid w:val="00406861"/>
    <w:rsid w:val="00410920"/>
    <w:rsid w:val="004109FA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2165"/>
    <w:rsid w:val="00444D5F"/>
    <w:rsid w:val="004474F8"/>
    <w:rsid w:val="00450623"/>
    <w:rsid w:val="0045707E"/>
    <w:rsid w:val="00457CF8"/>
    <w:rsid w:val="00460EFD"/>
    <w:rsid w:val="00462A06"/>
    <w:rsid w:val="004655F6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87A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7B2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5C85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6D0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21D8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266F6"/>
    <w:rsid w:val="00A367E2"/>
    <w:rsid w:val="00A36B95"/>
    <w:rsid w:val="00A408ED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516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51F7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0528"/>
    <w:rsid w:val="00C47320"/>
    <w:rsid w:val="00C63897"/>
    <w:rsid w:val="00C64192"/>
    <w:rsid w:val="00C70684"/>
    <w:rsid w:val="00C73262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2409B"/>
    <w:rsid w:val="00F35921"/>
    <w:rsid w:val="00F40029"/>
    <w:rsid w:val="00F41E45"/>
    <w:rsid w:val="00F55A36"/>
    <w:rsid w:val="00F564E7"/>
    <w:rsid w:val="00F669DD"/>
    <w:rsid w:val="00F6732B"/>
    <w:rsid w:val="00F700A0"/>
    <w:rsid w:val="00F7222A"/>
    <w:rsid w:val="00F73E71"/>
    <w:rsid w:val="00F76AF9"/>
    <w:rsid w:val="00F807D4"/>
    <w:rsid w:val="00F83DF9"/>
    <w:rsid w:val="00F86070"/>
    <w:rsid w:val="00F90892"/>
    <w:rsid w:val="00F96B3D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4B92-D3A6-4469-AE6D-DF1BD80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4773</Characters>
  <Application>Microsoft Office Word</Application>
  <DocSecurity>4</DocSecurity>
  <Lines>111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2</cp:revision>
  <cp:lastPrinted>2019-05-22T19:20:00Z</cp:lastPrinted>
  <dcterms:created xsi:type="dcterms:W3CDTF">2019-06-25T13:35:00Z</dcterms:created>
  <dcterms:modified xsi:type="dcterms:W3CDTF">2019-06-25T13:35:00Z</dcterms:modified>
</cp:coreProperties>
</file>