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285F0F" w14:textId="1958B3A5" w:rsidR="00065B8F" w:rsidRPr="00F82F28" w:rsidRDefault="00065B8F" w:rsidP="00065B8F">
      <w:pPr>
        <w:pBdr>
          <w:top w:val="single" w:sz="12" w:space="0" w:color="auto" w:shadow="1"/>
          <w:left w:val="single" w:sz="12" w:space="4" w:color="auto" w:shadow="1"/>
          <w:bottom w:val="single" w:sz="12" w:space="1" w:color="auto" w:shadow="1"/>
          <w:right w:val="single" w:sz="12" w:space="0" w:color="auto" w:shadow="1"/>
        </w:pBdr>
        <w:ind w:right="3214"/>
        <w:rPr>
          <w:rFonts w:ascii="Calibri" w:hAnsi="Calibri" w:cs="Calibri"/>
          <w:bCs/>
          <w:sz w:val="22"/>
          <w:szCs w:val="22"/>
          <w:lang w:val="fr-CH"/>
        </w:rPr>
      </w:pPr>
      <w:r w:rsidRPr="00F82F28">
        <w:rPr>
          <w:rFonts w:ascii="Calibri" w:hAnsi="Calibri" w:cs="Calibri"/>
          <w:bCs/>
          <w:sz w:val="22"/>
          <w:szCs w:val="22"/>
          <w:lang w:val="fr-CH"/>
        </w:rPr>
        <w:t xml:space="preserve">CONVENTION </w:t>
      </w:r>
      <w:r w:rsidR="000C66B4">
        <w:rPr>
          <w:rFonts w:ascii="Calibri" w:hAnsi="Calibri" w:cs="Calibri"/>
          <w:bCs/>
          <w:sz w:val="22"/>
          <w:szCs w:val="22"/>
          <w:lang w:val="fr-CH"/>
        </w:rPr>
        <w:t>SUR LES ZONES HUMIDES</w:t>
      </w:r>
    </w:p>
    <w:p w14:paraId="0CD3787A" w14:textId="46DFE141" w:rsidR="00065B8F" w:rsidRPr="00F82F28" w:rsidRDefault="00065B8F" w:rsidP="00065B8F">
      <w:pPr>
        <w:pBdr>
          <w:top w:val="single" w:sz="12" w:space="0" w:color="auto" w:shadow="1"/>
          <w:left w:val="single" w:sz="12" w:space="4" w:color="auto" w:shadow="1"/>
          <w:bottom w:val="single" w:sz="12" w:space="1" w:color="auto" w:shadow="1"/>
          <w:right w:val="single" w:sz="12" w:space="0" w:color="auto" w:shadow="1"/>
        </w:pBdr>
        <w:ind w:right="3214"/>
        <w:rPr>
          <w:rFonts w:ascii="Calibri" w:hAnsi="Calibri" w:cs="Calibri"/>
          <w:bCs/>
          <w:sz w:val="22"/>
          <w:szCs w:val="22"/>
          <w:lang w:val="fr-CH"/>
        </w:rPr>
      </w:pPr>
      <w:r w:rsidRPr="00F82F28">
        <w:rPr>
          <w:rFonts w:ascii="Calibri" w:hAnsi="Calibri" w:cs="Calibri"/>
          <w:bCs/>
          <w:sz w:val="22"/>
          <w:szCs w:val="22"/>
          <w:lang w:val="fr-CH"/>
        </w:rPr>
        <w:t>58</w:t>
      </w:r>
      <w:r w:rsidR="000C66B4" w:rsidRPr="000C66B4">
        <w:rPr>
          <w:rFonts w:ascii="Calibri" w:hAnsi="Calibri" w:cs="Calibri"/>
          <w:bCs/>
          <w:sz w:val="22"/>
          <w:szCs w:val="22"/>
          <w:vertAlign w:val="superscript"/>
          <w:lang w:val="fr-CH"/>
        </w:rPr>
        <w:t>e</w:t>
      </w:r>
      <w:r w:rsidR="000C66B4">
        <w:rPr>
          <w:rFonts w:ascii="Calibri" w:hAnsi="Calibri" w:cs="Calibri"/>
          <w:bCs/>
          <w:sz w:val="22"/>
          <w:szCs w:val="22"/>
          <w:lang w:val="fr-CH"/>
        </w:rPr>
        <w:t xml:space="preserve"> Réunion du Comité permanent</w:t>
      </w:r>
    </w:p>
    <w:p w14:paraId="27C19260" w14:textId="2775297D" w:rsidR="00065B8F" w:rsidRPr="00F82F28" w:rsidRDefault="00065B8F" w:rsidP="00065B8F">
      <w:pPr>
        <w:pBdr>
          <w:top w:val="single" w:sz="12" w:space="0" w:color="auto" w:shadow="1"/>
          <w:left w:val="single" w:sz="12" w:space="4" w:color="auto" w:shadow="1"/>
          <w:bottom w:val="single" w:sz="12" w:space="1" w:color="auto" w:shadow="1"/>
          <w:right w:val="single" w:sz="12" w:space="0" w:color="auto" w:shadow="1"/>
        </w:pBdr>
        <w:ind w:right="3214"/>
        <w:rPr>
          <w:rFonts w:ascii="Calibri" w:hAnsi="Calibri" w:cs="Calibri"/>
          <w:sz w:val="22"/>
          <w:szCs w:val="22"/>
          <w:lang w:val="fr-CH"/>
        </w:rPr>
      </w:pPr>
      <w:r w:rsidRPr="00F82F28">
        <w:rPr>
          <w:rFonts w:ascii="Calibri" w:hAnsi="Calibri" w:cs="Calibri"/>
          <w:bCs/>
          <w:sz w:val="22"/>
          <w:szCs w:val="22"/>
          <w:lang w:val="fr-CH"/>
        </w:rPr>
        <w:t xml:space="preserve">Gland, </w:t>
      </w:r>
      <w:r w:rsidR="000C66B4">
        <w:rPr>
          <w:rFonts w:ascii="Calibri" w:hAnsi="Calibri" w:cs="Calibri"/>
          <w:bCs/>
          <w:sz w:val="22"/>
          <w:szCs w:val="22"/>
          <w:lang w:val="fr-CH"/>
        </w:rPr>
        <w:t>Suisse</w:t>
      </w:r>
      <w:r w:rsidRPr="00F82F28">
        <w:rPr>
          <w:rFonts w:ascii="Calibri" w:hAnsi="Calibri" w:cs="Calibri"/>
          <w:bCs/>
          <w:sz w:val="22"/>
          <w:szCs w:val="22"/>
          <w:lang w:val="fr-CH"/>
        </w:rPr>
        <w:t xml:space="preserve">, </w:t>
      </w:r>
      <w:r w:rsidR="007F4F1C" w:rsidRPr="007F4F1C">
        <w:rPr>
          <w:rFonts w:ascii="Calibri" w:hAnsi="Calibri" w:cs="Calibri"/>
          <w:bCs/>
          <w:sz w:val="22"/>
          <w:szCs w:val="22"/>
          <w:lang w:val="fr-CH"/>
        </w:rPr>
        <w:t xml:space="preserve">26 au 30 octobre </w:t>
      </w:r>
      <w:bookmarkStart w:id="0" w:name="_GoBack"/>
      <w:bookmarkEnd w:id="0"/>
      <w:r w:rsidRPr="00F82F28">
        <w:rPr>
          <w:rFonts w:ascii="Calibri" w:hAnsi="Calibri" w:cs="Calibri"/>
          <w:bCs/>
          <w:sz w:val="22"/>
          <w:szCs w:val="22"/>
          <w:lang w:val="fr-CH"/>
        </w:rPr>
        <w:t>2020</w:t>
      </w:r>
    </w:p>
    <w:p w14:paraId="48192D3D" w14:textId="77777777" w:rsidR="00065B8F" w:rsidRPr="00F82F28" w:rsidRDefault="00065B8F" w:rsidP="00065B8F">
      <w:pPr>
        <w:rPr>
          <w:lang w:val="fr-CH"/>
        </w:rPr>
      </w:pPr>
    </w:p>
    <w:p w14:paraId="7AE68ABB" w14:textId="26EFA986" w:rsidR="00065B8F" w:rsidRPr="00F82F28" w:rsidRDefault="00065B8F" w:rsidP="00065B8F">
      <w:pPr>
        <w:jc w:val="right"/>
        <w:rPr>
          <w:rFonts w:asciiTheme="minorHAnsi" w:hAnsiTheme="minorHAnsi" w:cstheme="minorHAnsi"/>
          <w:b/>
          <w:sz w:val="28"/>
          <w:szCs w:val="28"/>
          <w:lang w:val="fr-CH"/>
        </w:rPr>
      </w:pPr>
      <w:r w:rsidRPr="00F82F28">
        <w:rPr>
          <w:rFonts w:asciiTheme="minorHAnsi" w:hAnsiTheme="minorHAnsi" w:cstheme="minorHAnsi"/>
          <w:b/>
          <w:sz w:val="28"/>
          <w:szCs w:val="28"/>
          <w:lang w:val="fr-CH"/>
        </w:rPr>
        <w:t>SC58 Doc.</w:t>
      </w:r>
      <w:r w:rsidR="00065171" w:rsidRPr="00F82F28">
        <w:rPr>
          <w:rFonts w:asciiTheme="minorHAnsi" w:hAnsiTheme="minorHAnsi" w:cstheme="minorHAnsi"/>
          <w:b/>
          <w:sz w:val="28"/>
          <w:szCs w:val="28"/>
          <w:lang w:val="fr-CH"/>
        </w:rPr>
        <w:t>5</w:t>
      </w:r>
    </w:p>
    <w:p w14:paraId="7965103B" w14:textId="77777777" w:rsidR="00065B8F" w:rsidRPr="00F82F28" w:rsidRDefault="00065B8F" w:rsidP="00065B8F">
      <w:pPr>
        <w:jc w:val="center"/>
        <w:rPr>
          <w:rFonts w:asciiTheme="minorHAnsi" w:hAnsiTheme="minorHAnsi" w:cstheme="minorHAnsi"/>
          <w:bCs/>
          <w:lang w:val="fr-CH"/>
        </w:rPr>
      </w:pPr>
    </w:p>
    <w:p w14:paraId="0C41F450" w14:textId="46CA6B01" w:rsidR="00065B8F" w:rsidRPr="00F82F28" w:rsidRDefault="000C66B4" w:rsidP="00065B8F">
      <w:pPr>
        <w:jc w:val="center"/>
        <w:rPr>
          <w:rFonts w:asciiTheme="minorHAnsi" w:hAnsiTheme="minorHAnsi" w:cstheme="minorHAnsi"/>
          <w:b/>
          <w:bCs/>
          <w:sz w:val="28"/>
          <w:szCs w:val="28"/>
          <w:lang w:val="fr-CH"/>
        </w:rPr>
      </w:pPr>
      <w:r>
        <w:rPr>
          <w:rFonts w:asciiTheme="minorHAnsi" w:hAnsiTheme="minorHAnsi" w:cstheme="minorHAnsi"/>
          <w:b/>
          <w:bCs/>
          <w:sz w:val="28"/>
          <w:szCs w:val="28"/>
          <w:lang w:val="fr-CH"/>
        </w:rPr>
        <w:t>Rap</w:t>
      </w:r>
      <w:r w:rsidR="00065B8F" w:rsidRPr="00F82F28">
        <w:rPr>
          <w:rFonts w:asciiTheme="minorHAnsi" w:hAnsiTheme="minorHAnsi" w:cstheme="minorHAnsi"/>
          <w:b/>
          <w:bCs/>
          <w:sz w:val="28"/>
          <w:szCs w:val="28"/>
          <w:lang w:val="fr-CH"/>
        </w:rPr>
        <w:t xml:space="preserve">port </w:t>
      </w:r>
      <w:r>
        <w:rPr>
          <w:rFonts w:asciiTheme="minorHAnsi" w:hAnsiTheme="minorHAnsi" w:cstheme="minorHAnsi"/>
          <w:b/>
          <w:bCs/>
          <w:sz w:val="28"/>
          <w:szCs w:val="28"/>
          <w:lang w:val="fr-CH"/>
        </w:rPr>
        <w:t xml:space="preserve">du Comité exécutif et du Président du Comité permanent </w:t>
      </w:r>
    </w:p>
    <w:p w14:paraId="4111C462" w14:textId="77777777" w:rsidR="006058B3" w:rsidRPr="00F82F28" w:rsidRDefault="006058B3" w:rsidP="00065B8F">
      <w:pPr>
        <w:jc w:val="center"/>
        <w:rPr>
          <w:rFonts w:asciiTheme="minorHAnsi" w:hAnsiTheme="minorHAnsi" w:cstheme="minorHAnsi"/>
          <w:b/>
          <w:bCs/>
          <w:sz w:val="28"/>
          <w:szCs w:val="28"/>
          <w:lang w:val="fr-CH"/>
        </w:rPr>
      </w:pPr>
    </w:p>
    <w:p w14:paraId="0BDA7C63" w14:textId="56400942" w:rsidR="00E95E62" w:rsidRPr="00F82F28" w:rsidRDefault="006058B3" w:rsidP="006058B3">
      <w:pPr>
        <w:jc w:val="center"/>
        <w:rPr>
          <w:rFonts w:asciiTheme="minorHAnsi" w:hAnsiTheme="minorHAnsi" w:cstheme="minorHAnsi"/>
          <w:b/>
          <w:bCs/>
          <w:sz w:val="28"/>
          <w:szCs w:val="28"/>
          <w:highlight w:val="yellow"/>
          <w:lang w:val="fr-CH"/>
        </w:rPr>
      </w:pPr>
      <w:r w:rsidRPr="00F82F28">
        <w:rPr>
          <w:rFonts w:asciiTheme="minorHAnsi" w:hAnsiTheme="minorHAnsi" w:cstheme="minorHAnsi"/>
          <w:b/>
          <w:bCs/>
          <w:noProof/>
          <w:sz w:val="28"/>
          <w:szCs w:val="28"/>
        </w:rPr>
        <mc:AlternateContent>
          <mc:Choice Requires="wps">
            <w:drawing>
              <wp:inline distT="0" distB="0" distL="0" distR="0" wp14:anchorId="71AFFCD2" wp14:editId="6849426D">
                <wp:extent cx="5768340" cy="723900"/>
                <wp:effectExtent l="0" t="0" r="22860" b="1905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8340" cy="723900"/>
                        </a:xfrm>
                        <a:prstGeom prst="rect">
                          <a:avLst/>
                        </a:prstGeom>
                        <a:solidFill>
                          <a:srgbClr val="FFFFFF"/>
                        </a:solidFill>
                        <a:ln w="9525">
                          <a:solidFill>
                            <a:srgbClr val="000000"/>
                          </a:solidFill>
                          <a:miter lim="800000"/>
                          <a:headEnd/>
                          <a:tailEnd/>
                        </a:ln>
                      </wps:spPr>
                      <wps:txbx>
                        <w:txbxContent>
                          <w:p w14:paraId="44B766C4" w14:textId="383BF9BE" w:rsidR="00AA2EDD" w:rsidRPr="00F82F28" w:rsidRDefault="000C66B4" w:rsidP="007F7F60">
                            <w:pPr>
                              <w:rPr>
                                <w:rFonts w:asciiTheme="minorHAnsi" w:hAnsiTheme="minorHAnsi" w:cstheme="minorHAnsi"/>
                                <w:b/>
                                <w:sz w:val="22"/>
                                <w:szCs w:val="22"/>
                                <w:lang w:val="fr-CH"/>
                              </w:rPr>
                            </w:pPr>
                            <w:r>
                              <w:rPr>
                                <w:rFonts w:asciiTheme="minorHAnsi" w:hAnsiTheme="minorHAnsi" w:cstheme="minorHAnsi"/>
                                <w:b/>
                                <w:sz w:val="22"/>
                                <w:szCs w:val="22"/>
                                <w:lang w:val="fr-CH"/>
                              </w:rPr>
                              <w:t>Mesure requise </w:t>
                            </w:r>
                            <w:r w:rsidR="00AA2EDD" w:rsidRPr="00F82F28">
                              <w:rPr>
                                <w:rFonts w:asciiTheme="minorHAnsi" w:hAnsiTheme="minorHAnsi" w:cstheme="minorHAnsi"/>
                                <w:b/>
                                <w:sz w:val="22"/>
                                <w:szCs w:val="22"/>
                                <w:lang w:val="fr-CH"/>
                              </w:rPr>
                              <w:t>:</w:t>
                            </w:r>
                          </w:p>
                          <w:p w14:paraId="6624878C" w14:textId="77777777" w:rsidR="000E637A" w:rsidRPr="00F82F28" w:rsidRDefault="000E637A" w:rsidP="000E637A">
                            <w:pPr>
                              <w:pStyle w:val="ColorfulList-Accent11"/>
                              <w:ind w:left="0"/>
                              <w:rPr>
                                <w:lang w:val="fr-CH"/>
                              </w:rPr>
                            </w:pPr>
                          </w:p>
                          <w:p w14:paraId="31ACA83B" w14:textId="478F43A7" w:rsidR="00AA2EDD" w:rsidRPr="00F82F28" w:rsidRDefault="000C66B4" w:rsidP="000E637A">
                            <w:pPr>
                              <w:pStyle w:val="ColorfulList-Accent11"/>
                              <w:ind w:left="0" w:firstLine="0"/>
                              <w:rPr>
                                <w:rFonts w:asciiTheme="minorHAnsi" w:hAnsiTheme="minorHAnsi" w:cstheme="minorHAnsi"/>
                                <w:lang w:val="fr-CH"/>
                              </w:rPr>
                            </w:pPr>
                            <w:r>
                              <w:rPr>
                                <w:lang w:val="fr-CH"/>
                              </w:rPr>
                              <w:t>Le Comité permanent est invité à prendre note du rapport du Comité exécutif et du Président.</w:t>
                            </w:r>
                          </w:p>
                          <w:p w14:paraId="4A54D2A1" w14:textId="7EF645F9" w:rsidR="007F7F60" w:rsidRPr="005A07C0" w:rsidRDefault="007F7F60">
                            <w:pPr>
                              <w:rPr>
                                <w:rFonts w:asciiTheme="minorHAnsi" w:hAnsiTheme="minorHAnsi" w:cstheme="minorHAnsi"/>
                                <w:lang w:val="fr-FR"/>
                              </w:rPr>
                            </w:pPr>
                          </w:p>
                        </w:txbxContent>
                      </wps:txbx>
                      <wps:bodyPr rot="0" vert="horz" wrap="square" lIns="91440" tIns="45720" rIns="91440" bIns="45720" anchor="t" anchorCtr="0">
                        <a:noAutofit/>
                      </wps:bodyPr>
                    </wps:wsp>
                  </a:graphicData>
                </a:graphic>
              </wp:inline>
            </w:drawing>
          </mc:Choice>
          <mc:Fallback>
            <w:pict>
              <v:shapetype w14:anchorId="71AFFCD2" id="_x0000_t202" coordsize="21600,21600" o:spt="202" path="m,l,21600r21600,l21600,xe">
                <v:stroke joinstyle="miter"/>
                <v:path gradientshapeok="t" o:connecttype="rect"/>
              </v:shapetype>
              <v:shape id="Text Box 2" o:spid="_x0000_s1026" type="#_x0000_t202" style="width:454.2pt;height:5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">
                <v:textbox>
                  <w:txbxContent>
                    <w:p w14:paraId="44B766C4" w14:textId="383BF9BE" w:rsidR="00AA2EDD" w:rsidRPr="00F82F28" w:rsidRDefault="000C66B4" w:rsidP="007F7F60">
                      <w:pPr>
                        <w:rPr>
                          <w:rFonts w:asciiTheme="minorHAnsi" w:hAnsiTheme="minorHAnsi" w:cstheme="minorHAnsi"/>
                          <w:b/>
                          <w:sz w:val="22"/>
                          <w:szCs w:val="22"/>
                          <w:lang w:val="fr-CH"/>
                        </w:rPr>
                      </w:pPr>
                      <w:r>
                        <w:rPr>
                          <w:rFonts w:asciiTheme="minorHAnsi" w:hAnsiTheme="minorHAnsi" w:cstheme="minorHAnsi"/>
                          <w:b/>
                          <w:sz w:val="22"/>
                          <w:szCs w:val="22"/>
                          <w:lang w:val="fr-CH"/>
                        </w:rPr>
                        <w:t>Mesure requise </w:t>
                      </w:r>
                      <w:r w:rsidR="00AA2EDD" w:rsidRPr="00F82F28">
                        <w:rPr>
                          <w:rFonts w:asciiTheme="minorHAnsi" w:hAnsiTheme="minorHAnsi" w:cstheme="minorHAnsi"/>
                          <w:b/>
                          <w:sz w:val="22"/>
                          <w:szCs w:val="22"/>
                          <w:lang w:val="fr-CH"/>
                        </w:rPr>
                        <w:t>:</w:t>
                      </w:r>
                    </w:p>
                    <w:p w14:paraId="6624878C" w14:textId="77777777" w:rsidR="000E637A" w:rsidRPr="00F82F28" w:rsidRDefault="000E637A" w:rsidP="000E637A">
                      <w:pPr>
                        <w:pStyle w:val="ColorfulList-Accent11"/>
                        <w:ind w:left="0"/>
                        <w:rPr>
                          <w:lang w:val="fr-CH"/>
                        </w:rPr>
                      </w:pPr>
                    </w:p>
                    <w:p w14:paraId="31ACA83B" w14:textId="478F43A7" w:rsidR="00AA2EDD" w:rsidRPr="00F82F28" w:rsidRDefault="000C66B4" w:rsidP="000E637A">
                      <w:pPr>
                        <w:pStyle w:val="ColorfulList-Accent11"/>
                        <w:ind w:left="0" w:firstLine="0"/>
                        <w:rPr>
                          <w:rFonts w:asciiTheme="minorHAnsi" w:hAnsiTheme="minorHAnsi" w:cstheme="minorHAnsi"/>
                          <w:lang w:val="fr-CH"/>
                        </w:rPr>
                      </w:pPr>
                      <w:r>
                        <w:rPr>
                          <w:lang w:val="fr-CH"/>
                        </w:rPr>
                        <w:t>Le Comité permanent est invité à prendre note du rapport du Comité exécutif et du Président.</w:t>
                      </w:r>
                    </w:p>
                    <w:p w14:paraId="4A54D2A1" w14:textId="7EF645F9" w:rsidR="007F7F60" w:rsidRPr="005A07C0" w:rsidRDefault="007F7F60">
                      <w:pPr>
                        <w:rPr>
                          <w:rFonts w:asciiTheme="minorHAnsi" w:hAnsiTheme="minorHAnsi" w:cstheme="minorHAnsi"/>
                          <w:lang w:val="fr-FR"/>
                        </w:rPr>
                      </w:pPr>
                    </w:p>
                  </w:txbxContent>
                </v:textbox>
                <w10:anchorlock/>
              </v:shape>
            </w:pict>
          </mc:Fallback>
        </mc:AlternateContent>
      </w:r>
    </w:p>
    <w:p w14:paraId="7BA56383" w14:textId="77777777" w:rsidR="006058B3" w:rsidRPr="00F82F28" w:rsidRDefault="006058B3" w:rsidP="006058B3">
      <w:pPr>
        <w:jc w:val="left"/>
        <w:rPr>
          <w:rFonts w:asciiTheme="minorHAnsi" w:hAnsiTheme="minorHAnsi" w:cstheme="minorHAnsi"/>
          <w:b/>
          <w:bCs/>
          <w:sz w:val="22"/>
          <w:szCs w:val="22"/>
          <w:lang w:val="fr-CH"/>
        </w:rPr>
      </w:pPr>
    </w:p>
    <w:p w14:paraId="58E6409D" w14:textId="77777777" w:rsidR="006058B3" w:rsidRPr="00F82F28" w:rsidRDefault="006058B3" w:rsidP="006058B3">
      <w:pPr>
        <w:jc w:val="left"/>
        <w:rPr>
          <w:rFonts w:asciiTheme="minorHAnsi" w:hAnsiTheme="minorHAnsi" w:cstheme="minorHAnsi"/>
          <w:b/>
          <w:bCs/>
          <w:sz w:val="22"/>
          <w:szCs w:val="22"/>
          <w:lang w:val="fr-CH"/>
        </w:rPr>
      </w:pPr>
    </w:p>
    <w:p w14:paraId="0024C276" w14:textId="08490593" w:rsidR="00773024" w:rsidRPr="00F82F28" w:rsidRDefault="000C66B4" w:rsidP="006058B3">
      <w:pPr>
        <w:ind w:left="425" w:hanging="425"/>
        <w:jc w:val="left"/>
        <w:rPr>
          <w:rFonts w:asciiTheme="minorHAnsi" w:hAnsiTheme="minorHAnsi" w:cstheme="minorHAnsi"/>
          <w:b/>
          <w:bCs/>
          <w:sz w:val="22"/>
          <w:szCs w:val="22"/>
          <w:lang w:val="fr-CH"/>
        </w:rPr>
      </w:pPr>
      <w:r>
        <w:rPr>
          <w:rFonts w:asciiTheme="minorHAnsi" w:hAnsiTheme="minorHAnsi" w:cstheme="minorHAnsi"/>
          <w:b/>
          <w:bCs/>
          <w:sz w:val="22"/>
          <w:szCs w:val="22"/>
          <w:lang w:val="fr-CH"/>
        </w:rPr>
        <w:t>Contexte</w:t>
      </w:r>
    </w:p>
    <w:p w14:paraId="1D44C9C3" w14:textId="77777777" w:rsidR="00773024" w:rsidRPr="00F82F28" w:rsidRDefault="00773024" w:rsidP="006058B3">
      <w:pPr>
        <w:ind w:left="425" w:hanging="425"/>
        <w:jc w:val="left"/>
        <w:rPr>
          <w:rFonts w:asciiTheme="minorHAnsi" w:hAnsiTheme="minorHAnsi" w:cstheme="minorHAnsi"/>
          <w:b/>
          <w:bCs/>
          <w:sz w:val="22"/>
          <w:szCs w:val="22"/>
          <w:lang w:val="fr-CH"/>
        </w:rPr>
      </w:pPr>
    </w:p>
    <w:p w14:paraId="7A3541FB" w14:textId="783E7432" w:rsidR="001C4D6A" w:rsidRPr="00F82F28" w:rsidRDefault="006058B3" w:rsidP="006058B3">
      <w:pPr>
        <w:ind w:left="425" w:hanging="425"/>
        <w:jc w:val="left"/>
        <w:rPr>
          <w:rFonts w:asciiTheme="minorHAnsi" w:hAnsiTheme="minorHAnsi" w:cstheme="minorHAnsi"/>
          <w:sz w:val="22"/>
          <w:szCs w:val="22"/>
          <w:lang w:val="fr-CH"/>
        </w:rPr>
      </w:pPr>
      <w:r w:rsidRPr="00F82F28">
        <w:rPr>
          <w:rFonts w:asciiTheme="minorHAnsi" w:hAnsiTheme="minorHAnsi" w:cstheme="minorHAnsi"/>
          <w:sz w:val="22"/>
          <w:szCs w:val="22"/>
          <w:lang w:val="fr-CH"/>
        </w:rPr>
        <w:t>1.</w:t>
      </w:r>
      <w:r w:rsidRPr="00F82F28">
        <w:rPr>
          <w:rFonts w:asciiTheme="minorHAnsi" w:hAnsiTheme="minorHAnsi" w:cstheme="minorHAnsi"/>
          <w:sz w:val="22"/>
          <w:szCs w:val="22"/>
          <w:lang w:val="fr-CH"/>
        </w:rPr>
        <w:tab/>
      </w:r>
      <w:r w:rsidR="000C66B4">
        <w:rPr>
          <w:rFonts w:asciiTheme="minorHAnsi" w:hAnsiTheme="minorHAnsi" w:cstheme="minorHAnsi"/>
          <w:sz w:val="22"/>
          <w:szCs w:val="22"/>
          <w:lang w:val="fr-CH"/>
        </w:rPr>
        <w:t>À sa 13</w:t>
      </w:r>
      <w:r w:rsidR="000C66B4" w:rsidRPr="000C66B4">
        <w:rPr>
          <w:rFonts w:asciiTheme="minorHAnsi" w:hAnsiTheme="minorHAnsi" w:cstheme="minorHAnsi"/>
          <w:sz w:val="22"/>
          <w:szCs w:val="22"/>
          <w:vertAlign w:val="superscript"/>
          <w:lang w:val="fr-CH"/>
        </w:rPr>
        <w:t>e</w:t>
      </w:r>
      <w:r w:rsidR="000C66B4">
        <w:rPr>
          <w:rFonts w:asciiTheme="minorHAnsi" w:hAnsiTheme="minorHAnsi" w:cstheme="minorHAnsi"/>
          <w:sz w:val="22"/>
          <w:szCs w:val="22"/>
          <w:lang w:val="fr-CH"/>
        </w:rPr>
        <w:t> Session</w:t>
      </w:r>
      <w:r w:rsidR="001C4D6A" w:rsidRPr="00F82F28">
        <w:rPr>
          <w:rFonts w:asciiTheme="minorHAnsi" w:hAnsiTheme="minorHAnsi" w:cstheme="minorHAnsi"/>
          <w:sz w:val="22"/>
          <w:szCs w:val="22"/>
          <w:lang w:val="fr-CH"/>
        </w:rPr>
        <w:t xml:space="preserve"> (COP13)</w:t>
      </w:r>
      <w:r w:rsidR="000C66B4">
        <w:rPr>
          <w:rFonts w:asciiTheme="minorHAnsi" w:hAnsiTheme="minorHAnsi" w:cstheme="minorHAnsi"/>
          <w:sz w:val="22"/>
          <w:szCs w:val="22"/>
          <w:lang w:val="fr-CH"/>
        </w:rPr>
        <w:t>, la Conférence des Parties contractantes, dans la</w:t>
      </w:r>
      <w:r w:rsidR="001C4D6A" w:rsidRPr="00F82F28">
        <w:rPr>
          <w:rFonts w:asciiTheme="minorHAnsi" w:hAnsiTheme="minorHAnsi" w:cstheme="minorHAnsi"/>
          <w:sz w:val="22"/>
          <w:szCs w:val="22"/>
          <w:lang w:val="fr-CH"/>
        </w:rPr>
        <w:t xml:space="preserve"> </w:t>
      </w:r>
      <w:r w:rsidR="000C66B4" w:rsidRPr="00F82F28">
        <w:rPr>
          <w:rFonts w:asciiTheme="minorHAnsi" w:hAnsiTheme="minorHAnsi" w:cstheme="minorHAnsi"/>
          <w:sz w:val="22"/>
          <w:szCs w:val="22"/>
          <w:lang w:val="fr-CH"/>
        </w:rPr>
        <w:t>Résolution</w:t>
      </w:r>
      <w:r w:rsidR="000C66B4">
        <w:rPr>
          <w:rFonts w:asciiTheme="minorHAnsi" w:hAnsiTheme="minorHAnsi" w:cstheme="minorHAnsi"/>
          <w:sz w:val="22"/>
          <w:szCs w:val="22"/>
          <w:lang w:val="fr-CH"/>
        </w:rPr>
        <w:t> </w:t>
      </w:r>
      <w:r w:rsidR="00853A4C" w:rsidRPr="00F82F28">
        <w:rPr>
          <w:rFonts w:asciiTheme="minorHAnsi" w:hAnsiTheme="minorHAnsi" w:cstheme="minorHAnsi"/>
          <w:sz w:val="22"/>
          <w:szCs w:val="22"/>
          <w:lang w:val="fr-CH"/>
        </w:rPr>
        <w:t>XIII.4</w:t>
      </w:r>
      <w:r w:rsidR="001C4D6A" w:rsidRPr="00F82F28">
        <w:rPr>
          <w:rFonts w:asciiTheme="minorHAnsi" w:hAnsiTheme="minorHAnsi" w:cstheme="minorHAnsi"/>
          <w:sz w:val="22"/>
          <w:szCs w:val="22"/>
          <w:lang w:val="fr-CH"/>
        </w:rPr>
        <w:t>, paragraph</w:t>
      </w:r>
      <w:r w:rsidR="000C66B4">
        <w:rPr>
          <w:rFonts w:asciiTheme="minorHAnsi" w:hAnsiTheme="minorHAnsi" w:cstheme="minorHAnsi"/>
          <w:sz w:val="22"/>
          <w:szCs w:val="22"/>
          <w:lang w:val="fr-CH"/>
        </w:rPr>
        <w:t>e </w:t>
      </w:r>
      <w:r w:rsidR="001C4D6A" w:rsidRPr="00F82F28">
        <w:rPr>
          <w:rFonts w:asciiTheme="minorHAnsi" w:hAnsiTheme="minorHAnsi" w:cstheme="minorHAnsi"/>
          <w:sz w:val="22"/>
          <w:szCs w:val="22"/>
          <w:lang w:val="fr-CH"/>
        </w:rPr>
        <w:t xml:space="preserve">16, </w:t>
      </w:r>
      <w:r w:rsidR="000C66B4">
        <w:rPr>
          <w:rFonts w:asciiTheme="minorHAnsi" w:hAnsiTheme="minorHAnsi" w:cstheme="minorHAnsi"/>
          <w:sz w:val="22"/>
          <w:szCs w:val="22"/>
          <w:lang w:val="fr-CH"/>
        </w:rPr>
        <w:t>a demandé au Comité exécutif de définir son mandat pour approbation par le Comité permanent à sa 57</w:t>
      </w:r>
      <w:r w:rsidR="000C66B4" w:rsidRPr="000C66B4">
        <w:rPr>
          <w:rFonts w:asciiTheme="minorHAnsi" w:hAnsiTheme="minorHAnsi" w:cstheme="minorHAnsi"/>
          <w:sz w:val="22"/>
          <w:szCs w:val="22"/>
          <w:vertAlign w:val="superscript"/>
          <w:lang w:val="fr-CH"/>
        </w:rPr>
        <w:t>e</w:t>
      </w:r>
      <w:r w:rsidR="000C66B4">
        <w:rPr>
          <w:rFonts w:asciiTheme="minorHAnsi" w:hAnsiTheme="minorHAnsi" w:cstheme="minorHAnsi"/>
          <w:sz w:val="22"/>
          <w:szCs w:val="22"/>
          <w:lang w:val="fr-CH"/>
        </w:rPr>
        <w:t> Réunion. Dans la Décision </w:t>
      </w:r>
      <w:r w:rsidR="00AC56C4" w:rsidRPr="00F82F28">
        <w:rPr>
          <w:rFonts w:asciiTheme="minorHAnsi" w:hAnsiTheme="minorHAnsi" w:cstheme="minorHAnsi"/>
          <w:sz w:val="22"/>
          <w:szCs w:val="22"/>
          <w:lang w:val="fr-CH"/>
        </w:rPr>
        <w:t>SC57-32</w:t>
      </w:r>
      <w:r w:rsidR="000C66B4">
        <w:rPr>
          <w:rFonts w:asciiTheme="minorHAnsi" w:hAnsiTheme="minorHAnsi" w:cstheme="minorHAnsi"/>
          <w:sz w:val="22"/>
          <w:szCs w:val="22"/>
          <w:lang w:val="fr-CH"/>
        </w:rPr>
        <w:t>, le Comité permanent a adopté le mandat figurant dans l’</w:t>
      </w:r>
      <w:r w:rsidR="005A07C0">
        <w:rPr>
          <w:rFonts w:asciiTheme="minorHAnsi" w:hAnsiTheme="minorHAnsi" w:cstheme="minorHAnsi"/>
          <w:sz w:val="22"/>
          <w:szCs w:val="22"/>
          <w:lang w:val="fr-CH"/>
        </w:rPr>
        <w:t>a</w:t>
      </w:r>
      <w:r w:rsidR="000C66B4">
        <w:rPr>
          <w:rFonts w:asciiTheme="minorHAnsi" w:hAnsiTheme="minorHAnsi" w:cstheme="minorHAnsi"/>
          <w:sz w:val="22"/>
          <w:szCs w:val="22"/>
          <w:lang w:val="fr-CH"/>
        </w:rPr>
        <w:t>nnexe 8 du rapport de la réunion</w:t>
      </w:r>
      <w:r w:rsidRPr="00F82F28">
        <w:rPr>
          <w:rStyle w:val="FootnoteReference"/>
          <w:rFonts w:asciiTheme="minorHAnsi" w:hAnsiTheme="minorHAnsi" w:cstheme="minorHAnsi"/>
          <w:sz w:val="22"/>
          <w:szCs w:val="22"/>
          <w:lang w:val="fr-CH"/>
        </w:rPr>
        <w:footnoteReference w:id="1"/>
      </w:r>
      <w:r w:rsidRPr="00F82F28">
        <w:rPr>
          <w:rFonts w:asciiTheme="minorHAnsi" w:hAnsiTheme="minorHAnsi" w:cstheme="minorHAnsi"/>
          <w:sz w:val="22"/>
          <w:szCs w:val="22"/>
          <w:lang w:val="fr-CH"/>
        </w:rPr>
        <w:t>.</w:t>
      </w:r>
    </w:p>
    <w:p w14:paraId="7BE10FC2" w14:textId="77777777" w:rsidR="00C32315" w:rsidRPr="00F82F28" w:rsidRDefault="00C32315" w:rsidP="006058B3">
      <w:pPr>
        <w:ind w:left="425" w:hanging="425"/>
        <w:jc w:val="left"/>
        <w:rPr>
          <w:rFonts w:asciiTheme="minorHAnsi" w:hAnsiTheme="minorHAnsi" w:cstheme="minorHAnsi"/>
          <w:sz w:val="22"/>
          <w:szCs w:val="22"/>
          <w:lang w:val="fr-CH"/>
        </w:rPr>
      </w:pPr>
    </w:p>
    <w:p w14:paraId="6831325E" w14:textId="77BF71AC" w:rsidR="005855E2" w:rsidRPr="00F82F28" w:rsidRDefault="006058B3" w:rsidP="006058B3">
      <w:pPr>
        <w:ind w:left="425" w:hanging="425"/>
        <w:jc w:val="left"/>
        <w:rPr>
          <w:rFonts w:asciiTheme="minorHAnsi" w:hAnsiTheme="minorHAnsi" w:cstheme="minorHAnsi"/>
          <w:bCs/>
          <w:sz w:val="22"/>
          <w:szCs w:val="22"/>
          <w:lang w:val="fr-CH"/>
        </w:rPr>
      </w:pPr>
      <w:r w:rsidRPr="00F82F28">
        <w:rPr>
          <w:rFonts w:asciiTheme="minorHAnsi" w:hAnsiTheme="minorHAnsi" w:cstheme="minorHAnsi"/>
          <w:bCs/>
          <w:sz w:val="22"/>
          <w:szCs w:val="22"/>
          <w:lang w:val="fr-CH"/>
        </w:rPr>
        <w:t>2.</w:t>
      </w:r>
      <w:r w:rsidRPr="00F82F28">
        <w:rPr>
          <w:rFonts w:asciiTheme="minorHAnsi" w:hAnsiTheme="minorHAnsi" w:cstheme="minorHAnsi"/>
          <w:bCs/>
          <w:sz w:val="22"/>
          <w:szCs w:val="22"/>
          <w:lang w:val="fr-CH"/>
        </w:rPr>
        <w:tab/>
      </w:r>
      <w:r w:rsidR="000C66B4">
        <w:rPr>
          <w:rFonts w:asciiTheme="minorHAnsi" w:hAnsiTheme="minorHAnsi" w:cstheme="minorHAnsi"/>
          <w:bCs/>
          <w:sz w:val="22"/>
          <w:szCs w:val="22"/>
          <w:lang w:val="fr-CH"/>
        </w:rPr>
        <w:t>Le présent rapport du Comité exécutif fournit une vue d’ensemble sur les travaux menés depuis la 57</w:t>
      </w:r>
      <w:r w:rsidR="000C66B4" w:rsidRPr="000C66B4">
        <w:rPr>
          <w:rFonts w:asciiTheme="minorHAnsi" w:hAnsiTheme="minorHAnsi" w:cstheme="minorHAnsi"/>
          <w:bCs/>
          <w:sz w:val="22"/>
          <w:szCs w:val="22"/>
          <w:vertAlign w:val="superscript"/>
          <w:lang w:val="fr-CH"/>
        </w:rPr>
        <w:t>e</w:t>
      </w:r>
      <w:r w:rsidR="000C66B4">
        <w:rPr>
          <w:rFonts w:asciiTheme="minorHAnsi" w:hAnsiTheme="minorHAnsi" w:cstheme="minorHAnsi"/>
          <w:bCs/>
          <w:sz w:val="22"/>
          <w:szCs w:val="22"/>
          <w:lang w:val="fr-CH"/>
        </w:rPr>
        <w:t> Réunion du Comité permanent. Il contient aussi une vue d’ensemble des travaux entrepris par le Président du Comité permanent durant cette période.</w:t>
      </w:r>
    </w:p>
    <w:p w14:paraId="4266277A" w14:textId="77777777" w:rsidR="005855E2" w:rsidRPr="00F82F28" w:rsidRDefault="005855E2" w:rsidP="006058B3">
      <w:pPr>
        <w:ind w:left="425" w:hanging="425"/>
        <w:jc w:val="left"/>
        <w:rPr>
          <w:rFonts w:asciiTheme="minorHAnsi" w:hAnsiTheme="minorHAnsi" w:cstheme="minorHAnsi"/>
          <w:bCs/>
          <w:sz w:val="22"/>
          <w:szCs w:val="22"/>
          <w:lang w:val="fr-CH"/>
        </w:rPr>
      </w:pPr>
    </w:p>
    <w:p w14:paraId="4712A4EA" w14:textId="4F83BB47" w:rsidR="00AA2EDD" w:rsidRPr="00F82F28" w:rsidRDefault="000C66B4" w:rsidP="006058B3">
      <w:pPr>
        <w:ind w:left="425" w:hanging="425"/>
        <w:jc w:val="left"/>
        <w:rPr>
          <w:rFonts w:asciiTheme="minorHAnsi" w:hAnsiTheme="minorHAnsi" w:cstheme="minorHAnsi"/>
          <w:b/>
          <w:sz w:val="22"/>
          <w:szCs w:val="22"/>
          <w:lang w:val="fr-CH"/>
        </w:rPr>
      </w:pPr>
      <w:r>
        <w:rPr>
          <w:rFonts w:asciiTheme="minorHAnsi" w:hAnsiTheme="minorHAnsi" w:cstheme="minorHAnsi"/>
          <w:b/>
          <w:sz w:val="22"/>
          <w:szCs w:val="22"/>
          <w:lang w:val="fr-CH"/>
        </w:rPr>
        <w:t>Travaux entrepris par le Comité exécutif</w:t>
      </w:r>
    </w:p>
    <w:p w14:paraId="03812E19" w14:textId="77777777" w:rsidR="00AA2EDD" w:rsidRPr="00F82F28" w:rsidRDefault="00AA2EDD" w:rsidP="006058B3">
      <w:pPr>
        <w:ind w:left="425" w:hanging="425"/>
        <w:jc w:val="left"/>
        <w:rPr>
          <w:rFonts w:asciiTheme="minorHAnsi" w:hAnsiTheme="minorHAnsi" w:cstheme="minorHAnsi"/>
          <w:b/>
          <w:sz w:val="22"/>
          <w:szCs w:val="22"/>
          <w:lang w:val="fr-CH"/>
        </w:rPr>
      </w:pPr>
    </w:p>
    <w:p w14:paraId="106738C1" w14:textId="18E96CCB" w:rsidR="004E0DB3" w:rsidRPr="00F82F28" w:rsidRDefault="006058B3" w:rsidP="006058B3">
      <w:pPr>
        <w:ind w:left="425" w:hanging="425"/>
        <w:jc w:val="left"/>
        <w:rPr>
          <w:rFonts w:asciiTheme="minorHAnsi" w:hAnsiTheme="minorHAnsi" w:cstheme="minorHAnsi"/>
          <w:sz w:val="22"/>
          <w:szCs w:val="22"/>
          <w:lang w:val="fr-CH"/>
        </w:rPr>
      </w:pPr>
      <w:r w:rsidRPr="00F82F28">
        <w:rPr>
          <w:rFonts w:asciiTheme="minorHAnsi" w:hAnsiTheme="minorHAnsi" w:cstheme="minorHAnsi"/>
          <w:sz w:val="22"/>
          <w:szCs w:val="22"/>
          <w:lang w:val="fr-CH"/>
        </w:rPr>
        <w:t>3.</w:t>
      </w:r>
      <w:r w:rsidRPr="00F82F28">
        <w:rPr>
          <w:rFonts w:asciiTheme="minorHAnsi" w:hAnsiTheme="minorHAnsi" w:cstheme="minorHAnsi"/>
          <w:sz w:val="22"/>
          <w:szCs w:val="22"/>
          <w:lang w:val="fr-CH"/>
        </w:rPr>
        <w:tab/>
      </w:r>
      <w:r w:rsidR="000C66B4">
        <w:rPr>
          <w:rFonts w:asciiTheme="minorHAnsi" w:hAnsiTheme="minorHAnsi" w:cstheme="minorHAnsi"/>
          <w:sz w:val="22"/>
          <w:szCs w:val="22"/>
          <w:lang w:val="fr-CH"/>
        </w:rPr>
        <w:t>Le Comité exécutif a fourni des orientations au Secrétariat pour la préparation de la 58</w:t>
      </w:r>
      <w:r w:rsidR="000C66B4" w:rsidRPr="000C66B4">
        <w:rPr>
          <w:rFonts w:asciiTheme="minorHAnsi" w:hAnsiTheme="minorHAnsi" w:cstheme="minorHAnsi"/>
          <w:sz w:val="22"/>
          <w:szCs w:val="22"/>
          <w:vertAlign w:val="superscript"/>
          <w:lang w:val="fr-CH"/>
        </w:rPr>
        <w:t>e</w:t>
      </w:r>
      <w:r w:rsidR="000C66B4">
        <w:rPr>
          <w:rFonts w:asciiTheme="minorHAnsi" w:hAnsiTheme="minorHAnsi" w:cstheme="minorHAnsi"/>
          <w:sz w:val="22"/>
          <w:szCs w:val="22"/>
          <w:lang w:val="fr-CH"/>
        </w:rPr>
        <w:t xml:space="preserve"> Réunion du Comité permanent, </w:t>
      </w:r>
      <w:r w:rsidR="00594A67">
        <w:rPr>
          <w:rFonts w:asciiTheme="minorHAnsi" w:hAnsiTheme="minorHAnsi" w:cstheme="minorHAnsi"/>
          <w:sz w:val="22"/>
          <w:szCs w:val="22"/>
          <w:lang w:val="fr-CH"/>
        </w:rPr>
        <w:t>notamment</w:t>
      </w:r>
      <w:r w:rsidR="000C66B4">
        <w:rPr>
          <w:rFonts w:asciiTheme="minorHAnsi" w:hAnsiTheme="minorHAnsi" w:cstheme="minorHAnsi"/>
          <w:sz w:val="22"/>
          <w:szCs w:val="22"/>
          <w:lang w:val="fr-CH"/>
        </w:rPr>
        <w:t xml:space="preserve"> des commentaires et une approbation de son ordre du jour pour le Comité permanent. </w:t>
      </w:r>
      <w:r w:rsidR="00CD69B5">
        <w:rPr>
          <w:rFonts w:asciiTheme="minorHAnsi" w:hAnsiTheme="minorHAnsi" w:cstheme="minorHAnsi"/>
          <w:sz w:val="22"/>
          <w:szCs w:val="22"/>
          <w:lang w:val="fr-CH"/>
        </w:rPr>
        <w:t xml:space="preserve">Il importe de souligner que le Comité exécutif a également </w:t>
      </w:r>
      <w:r w:rsidR="00594A67">
        <w:rPr>
          <w:rFonts w:asciiTheme="minorHAnsi" w:hAnsiTheme="minorHAnsi" w:cstheme="minorHAnsi"/>
          <w:sz w:val="22"/>
          <w:szCs w:val="22"/>
          <w:lang w:val="fr-CH"/>
        </w:rPr>
        <w:t>donné</w:t>
      </w:r>
      <w:r w:rsidR="00CD69B5">
        <w:rPr>
          <w:rFonts w:asciiTheme="minorHAnsi" w:hAnsiTheme="minorHAnsi" w:cstheme="minorHAnsi"/>
          <w:sz w:val="22"/>
          <w:szCs w:val="22"/>
          <w:lang w:val="fr-CH"/>
        </w:rPr>
        <w:t xml:space="preserve"> rapidement des orientations concernant des scénarios de substitution possibles à l’organisation de la 58</w:t>
      </w:r>
      <w:r w:rsidR="00CD69B5" w:rsidRPr="00CD69B5">
        <w:rPr>
          <w:rFonts w:asciiTheme="minorHAnsi" w:hAnsiTheme="minorHAnsi" w:cstheme="minorHAnsi"/>
          <w:sz w:val="22"/>
          <w:szCs w:val="22"/>
          <w:vertAlign w:val="superscript"/>
          <w:lang w:val="fr-CH"/>
        </w:rPr>
        <w:t>e</w:t>
      </w:r>
      <w:r w:rsidR="00CD69B5">
        <w:rPr>
          <w:rFonts w:asciiTheme="minorHAnsi" w:hAnsiTheme="minorHAnsi" w:cstheme="minorHAnsi"/>
          <w:sz w:val="22"/>
          <w:szCs w:val="22"/>
          <w:lang w:val="fr-CH"/>
        </w:rPr>
        <w:t xml:space="preserve"> Réunion du Comité permanent, en raison de la situation liée </w:t>
      </w:r>
      <w:r w:rsidR="005A07C0">
        <w:rPr>
          <w:rFonts w:asciiTheme="minorHAnsi" w:hAnsiTheme="minorHAnsi" w:cstheme="minorHAnsi"/>
          <w:sz w:val="22"/>
          <w:szCs w:val="22"/>
          <w:lang w:val="fr-CH"/>
        </w:rPr>
        <w:t xml:space="preserve">au coronavirus </w:t>
      </w:r>
      <w:r w:rsidR="00686267" w:rsidRPr="00F82F28">
        <w:rPr>
          <w:rFonts w:asciiTheme="minorHAnsi" w:hAnsiTheme="minorHAnsi" w:cstheme="minorHAnsi"/>
          <w:sz w:val="22"/>
          <w:szCs w:val="22"/>
          <w:lang w:val="fr-CH"/>
        </w:rPr>
        <w:t>COVID</w:t>
      </w:r>
      <w:r w:rsidR="00CD69B5">
        <w:rPr>
          <w:rFonts w:asciiTheme="minorHAnsi" w:hAnsiTheme="minorHAnsi" w:cstheme="minorHAnsi"/>
          <w:sz w:val="22"/>
          <w:szCs w:val="22"/>
          <w:lang w:val="fr-CH"/>
        </w:rPr>
        <w:noBreakHyphen/>
      </w:r>
      <w:r w:rsidR="00686267" w:rsidRPr="00F82F28">
        <w:rPr>
          <w:rFonts w:asciiTheme="minorHAnsi" w:hAnsiTheme="minorHAnsi" w:cstheme="minorHAnsi"/>
          <w:sz w:val="22"/>
          <w:szCs w:val="22"/>
          <w:lang w:val="fr-CH"/>
        </w:rPr>
        <w:t>19.</w:t>
      </w:r>
    </w:p>
    <w:p w14:paraId="1ABCD2B8" w14:textId="58EC957D" w:rsidR="00C63E7B" w:rsidRPr="00F82F28" w:rsidRDefault="00C63E7B" w:rsidP="006058B3">
      <w:pPr>
        <w:ind w:left="425" w:hanging="425"/>
        <w:jc w:val="left"/>
        <w:rPr>
          <w:rFonts w:asciiTheme="minorHAnsi" w:hAnsiTheme="minorHAnsi" w:cstheme="minorHAnsi"/>
          <w:sz w:val="22"/>
          <w:szCs w:val="22"/>
          <w:lang w:val="fr-CH"/>
        </w:rPr>
      </w:pPr>
    </w:p>
    <w:p w14:paraId="072FC28B" w14:textId="0B97F772" w:rsidR="00C63E7B" w:rsidRPr="00F82F28" w:rsidRDefault="006058B3" w:rsidP="006058B3">
      <w:pPr>
        <w:ind w:left="425" w:hanging="425"/>
        <w:jc w:val="left"/>
        <w:rPr>
          <w:rFonts w:asciiTheme="minorHAnsi" w:hAnsiTheme="minorHAnsi" w:cstheme="minorHAnsi"/>
          <w:i/>
          <w:sz w:val="22"/>
          <w:szCs w:val="22"/>
          <w:lang w:val="fr-CH"/>
        </w:rPr>
      </w:pPr>
      <w:r w:rsidRPr="00F82F28">
        <w:rPr>
          <w:rFonts w:asciiTheme="minorHAnsi" w:hAnsiTheme="minorHAnsi" w:cstheme="minorHAnsi"/>
          <w:sz w:val="22"/>
          <w:szCs w:val="22"/>
          <w:lang w:val="fr-CH"/>
        </w:rPr>
        <w:t>4.</w:t>
      </w:r>
      <w:r w:rsidRPr="00F82F28">
        <w:rPr>
          <w:rFonts w:asciiTheme="minorHAnsi" w:hAnsiTheme="minorHAnsi" w:cstheme="minorHAnsi"/>
          <w:sz w:val="22"/>
          <w:szCs w:val="22"/>
          <w:lang w:val="fr-CH"/>
        </w:rPr>
        <w:tab/>
      </w:r>
      <w:r w:rsidR="00CD69B5">
        <w:rPr>
          <w:rFonts w:asciiTheme="minorHAnsi" w:hAnsiTheme="minorHAnsi" w:cstheme="minorHAnsi"/>
          <w:sz w:val="22"/>
          <w:szCs w:val="22"/>
          <w:lang w:val="fr-CH"/>
        </w:rPr>
        <w:t>Le Comité exécutif a également fourni des orientations après la démission du Président du Groupe d’évaluation scientifique et technique sur les mesures à prendre avec le Groupe de travail sur la gestion pour trouver un candidat pour ce poste et garantir la poursuite des travaux du Groupe sous la direction intérimaire de la Vice</w:t>
      </w:r>
      <w:r w:rsidR="00CD69B5">
        <w:rPr>
          <w:rFonts w:asciiTheme="minorHAnsi" w:hAnsiTheme="minorHAnsi" w:cstheme="minorHAnsi"/>
          <w:sz w:val="22"/>
          <w:szCs w:val="22"/>
          <w:lang w:val="fr-CH"/>
        </w:rPr>
        <w:noBreakHyphen/>
        <w:t xml:space="preserve">Présidente du Groupe. </w:t>
      </w:r>
    </w:p>
    <w:p w14:paraId="06EFC315" w14:textId="19320C00" w:rsidR="004E0DB3" w:rsidRPr="00F82F28" w:rsidRDefault="004E0DB3" w:rsidP="006058B3">
      <w:pPr>
        <w:jc w:val="left"/>
        <w:rPr>
          <w:rFonts w:asciiTheme="minorHAnsi" w:hAnsiTheme="minorHAnsi" w:cstheme="minorHAnsi"/>
          <w:sz w:val="22"/>
          <w:szCs w:val="22"/>
          <w:lang w:val="fr-CH"/>
        </w:rPr>
      </w:pPr>
    </w:p>
    <w:p w14:paraId="202404BA" w14:textId="77117FD7" w:rsidR="00090B48" w:rsidRPr="00F82F28" w:rsidRDefault="00CD69B5" w:rsidP="006058B3">
      <w:pPr>
        <w:ind w:left="425" w:hanging="425"/>
        <w:jc w:val="left"/>
        <w:rPr>
          <w:rFonts w:asciiTheme="minorHAnsi" w:hAnsiTheme="minorHAnsi" w:cstheme="minorHAnsi"/>
          <w:b/>
          <w:bCs/>
          <w:sz w:val="22"/>
          <w:szCs w:val="22"/>
          <w:lang w:val="fr-CH"/>
        </w:rPr>
      </w:pPr>
      <w:r>
        <w:rPr>
          <w:rFonts w:asciiTheme="minorHAnsi" w:hAnsiTheme="minorHAnsi" w:cstheme="minorHAnsi"/>
          <w:b/>
          <w:bCs/>
          <w:sz w:val="22"/>
          <w:szCs w:val="22"/>
          <w:lang w:val="fr-CH"/>
        </w:rPr>
        <w:t xml:space="preserve">Travaux entrepris par le Président du Comité permanent </w:t>
      </w:r>
    </w:p>
    <w:p w14:paraId="4DB3CAB6" w14:textId="77777777" w:rsidR="00090B48" w:rsidRPr="00F82F28" w:rsidRDefault="00090B48" w:rsidP="006058B3">
      <w:pPr>
        <w:ind w:left="425" w:hanging="425"/>
        <w:jc w:val="left"/>
        <w:rPr>
          <w:rFonts w:asciiTheme="minorHAnsi" w:hAnsiTheme="minorHAnsi" w:cstheme="minorHAnsi"/>
          <w:b/>
          <w:bCs/>
          <w:i/>
          <w:sz w:val="22"/>
          <w:szCs w:val="22"/>
          <w:lang w:val="fr-CH"/>
        </w:rPr>
      </w:pPr>
    </w:p>
    <w:p w14:paraId="19BB720E" w14:textId="714047CB" w:rsidR="00076CE7" w:rsidRPr="00F82F28" w:rsidRDefault="006058B3" w:rsidP="006058B3">
      <w:pPr>
        <w:ind w:left="425" w:hanging="425"/>
        <w:jc w:val="left"/>
        <w:rPr>
          <w:rFonts w:asciiTheme="minorHAnsi" w:hAnsiTheme="minorHAnsi" w:cstheme="minorHAnsi"/>
          <w:bCs/>
          <w:sz w:val="22"/>
          <w:szCs w:val="22"/>
          <w:lang w:val="fr-CH"/>
        </w:rPr>
      </w:pPr>
      <w:r w:rsidRPr="00F82F28">
        <w:rPr>
          <w:rFonts w:asciiTheme="minorHAnsi" w:hAnsiTheme="minorHAnsi" w:cstheme="minorHAnsi"/>
          <w:bCs/>
          <w:sz w:val="22"/>
          <w:szCs w:val="22"/>
          <w:lang w:val="fr-CH"/>
        </w:rPr>
        <w:t>5.</w:t>
      </w:r>
      <w:r w:rsidRPr="00F82F28">
        <w:rPr>
          <w:rFonts w:asciiTheme="minorHAnsi" w:hAnsiTheme="minorHAnsi" w:cstheme="minorHAnsi"/>
          <w:bCs/>
          <w:sz w:val="22"/>
          <w:szCs w:val="22"/>
          <w:lang w:val="fr-CH"/>
        </w:rPr>
        <w:tab/>
      </w:r>
      <w:r w:rsidR="00CD69B5">
        <w:rPr>
          <w:rFonts w:asciiTheme="minorHAnsi" w:hAnsiTheme="minorHAnsi" w:cstheme="minorHAnsi"/>
          <w:bCs/>
          <w:sz w:val="22"/>
          <w:szCs w:val="22"/>
          <w:lang w:val="fr-CH"/>
        </w:rPr>
        <w:t>Durant cette période, le Président a fourni des orientations au Secrétariat concernant le processus d’application de la Résolution </w:t>
      </w:r>
      <w:r w:rsidR="008C1D57" w:rsidRPr="00F82F28">
        <w:rPr>
          <w:rFonts w:asciiTheme="minorHAnsi" w:hAnsiTheme="minorHAnsi" w:cstheme="minorHAnsi"/>
          <w:bCs/>
          <w:sz w:val="22"/>
          <w:szCs w:val="22"/>
          <w:lang w:val="fr-CH"/>
        </w:rPr>
        <w:t xml:space="preserve">XIII.1 </w:t>
      </w:r>
      <w:r w:rsidR="00CD69B5">
        <w:rPr>
          <w:rFonts w:asciiTheme="minorHAnsi" w:hAnsiTheme="minorHAnsi" w:cstheme="minorHAnsi"/>
          <w:bCs/>
          <w:sz w:val="22"/>
          <w:szCs w:val="22"/>
          <w:lang w:val="fr-CH"/>
        </w:rPr>
        <w:t>sur la proclamation de la Journée m</w:t>
      </w:r>
      <w:r w:rsidR="008C1D57" w:rsidRPr="00F82F28">
        <w:rPr>
          <w:rFonts w:asciiTheme="minorHAnsi" w:hAnsiTheme="minorHAnsi" w:cstheme="minorHAnsi"/>
          <w:bCs/>
          <w:sz w:val="22"/>
          <w:szCs w:val="22"/>
          <w:lang w:val="fr-CH"/>
        </w:rPr>
        <w:t>on</w:t>
      </w:r>
      <w:r w:rsidR="00CD69B5">
        <w:rPr>
          <w:rFonts w:asciiTheme="minorHAnsi" w:hAnsiTheme="minorHAnsi" w:cstheme="minorHAnsi"/>
          <w:bCs/>
          <w:sz w:val="22"/>
          <w:szCs w:val="22"/>
          <w:lang w:val="fr-CH"/>
        </w:rPr>
        <w:t xml:space="preserve">diale des zones humides par l’Assemblée générale des Nations Unies en encourageant les Parties à coparrainer et soutenir cet effort. Le Président a aussi fourni des avis sur les questions relatives au Groupe d’évaluation scientifique et technique. En tant que Président du Comité exécutif et du Groupe de travail sur la gestion, il a maintenu des contacts réguliers avec la Secrétaire </w:t>
      </w:r>
      <w:r w:rsidR="00995CF9">
        <w:rPr>
          <w:rFonts w:asciiTheme="minorHAnsi" w:hAnsiTheme="minorHAnsi" w:cstheme="minorHAnsi"/>
          <w:bCs/>
          <w:sz w:val="22"/>
          <w:szCs w:val="22"/>
          <w:lang w:val="fr-CH"/>
        </w:rPr>
        <w:t xml:space="preserve">générale afin de donner son avis sur la démission du Président du Groupe d’évaluation </w:t>
      </w:r>
      <w:r w:rsidR="00995CF9">
        <w:rPr>
          <w:rFonts w:asciiTheme="minorHAnsi" w:hAnsiTheme="minorHAnsi" w:cstheme="minorHAnsi"/>
          <w:bCs/>
          <w:sz w:val="22"/>
          <w:szCs w:val="22"/>
          <w:lang w:val="fr-CH"/>
        </w:rPr>
        <w:lastRenderedPageBreak/>
        <w:t>scientifique et technique</w:t>
      </w:r>
      <w:r w:rsidR="00594A67" w:rsidRPr="00594A67">
        <w:rPr>
          <w:rFonts w:asciiTheme="minorHAnsi" w:hAnsiTheme="minorHAnsi" w:cstheme="minorHAnsi"/>
          <w:bCs/>
          <w:sz w:val="22"/>
          <w:szCs w:val="22"/>
          <w:lang w:val="fr-CH"/>
        </w:rPr>
        <w:t xml:space="preserve"> </w:t>
      </w:r>
      <w:r w:rsidR="00594A67">
        <w:rPr>
          <w:rFonts w:asciiTheme="minorHAnsi" w:hAnsiTheme="minorHAnsi" w:cstheme="minorHAnsi"/>
          <w:bCs/>
          <w:sz w:val="22"/>
          <w:szCs w:val="22"/>
          <w:lang w:val="fr-CH"/>
        </w:rPr>
        <w:t>et la nomination d’un nouveau Président,</w:t>
      </w:r>
      <w:r w:rsidR="00995CF9">
        <w:rPr>
          <w:rFonts w:asciiTheme="minorHAnsi" w:hAnsiTheme="minorHAnsi" w:cstheme="minorHAnsi"/>
          <w:bCs/>
          <w:sz w:val="22"/>
          <w:szCs w:val="22"/>
          <w:lang w:val="fr-CH"/>
        </w:rPr>
        <w:t xml:space="preserve"> ainsi que l’annulation du GEST23 qui était prévu en mars. </w:t>
      </w:r>
    </w:p>
    <w:p w14:paraId="47D05C18" w14:textId="77777777" w:rsidR="00076CE7" w:rsidRPr="00F82F28" w:rsidRDefault="00076CE7" w:rsidP="006058B3">
      <w:pPr>
        <w:ind w:left="425" w:hanging="425"/>
        <w:jc w:val="left"/>
        <w:rPr>
          <w:rFonts w:asciiTheme="minorHAnsi" w:hAnsiTheme="minorHAnsi" w:cstheme="minorHAnsi"/>
          <w:bCs/>
          <w:sz w:val="22"/>
          <w:szCs w:val="22"/>
          <w:lang w:val="fr-CH"/>
        </w:rPr>
      </w:pPr>
    </w:p>
    <w:p w14:paraId="3E0CE8C8" w14:textId="3C614B33" w:rsidR="00076CE7" w:rsidRPr="00F82F28" w:rsidRDefault="006058B3" w:rsidP="006058B3">
      <w:pPr>
        <w:ind w:left="425" w:hanging="425"/>
        <w:jc w:val="left"/>
        <w:rPr>
          <w:rFonts w:asciiTheme="minorHAnsi" w:hAnsiTheme="minorHAnsi" w:cstheme="minorHAnsi"/>
          <w:color w:val="1F497D"/>
          <w:sz w:val="22"/>
          <w:szCs w:val="22"/>
          <w:lang w:val="fr-CH"/>
        </w:rPr>
      </w:pPr>
      <w:r w:rsidRPr="00F82F28">
        <w:rPr>
          <w:rFonts w:asciiTheme="minorHAnsi" w:hAnsiTheme="minorHAnsi" w:cstheme="minorHAnsi"/>
          <w:sz w:val="22"/>
          <w:szCs w:val="22"/>
          <w:lang w:val="fr-CH"/>
        </w:rPr>
        <w:t>6.</w:t>
      </w:r>
      <w:r w:rsidRPr="00F82F28">
        <w:rPr>
          <w:rFonts w:asciiTheme="minorHAnsi" w:hAnsiTheme="minorHAnsi" w:cstheme="minorHAnsi"/>
          <w:sz w:val="22"/>
          <w:szCs w:val="22"/>
          <w:lang w:val="fr-CH"/>
        </w:rPr>
        <w:tab/>
      </w:r>
      <w:r w:rsidR="00995CF9">
        <w:rPr>
          <w:rFonts w:asciiTheme="minorHAnsi" w:hAnsiTheme="minorHAnsi" w:cstheme="minorHAnsi"/>
          <w:sz w:val="22"/>
          <w:szCs w:val="22"/>
          <w:lang w:val="fr-CH"/>
        </w:rPr>
        <w:t>Le Président</w:t>
      </w:r>
      <w:r w:rsidR="007E5ABB">
        <w:rPr>
          <w:rFonts w:asciiTheme="minorHAnsi" w:hAnsiTheme="minorHAnsi" w:cstheme="minorHAnsi"/>
          <w:sz w:val="22"/>
          <w:szCs w:val="22"/>
          <w:lang w:val="fr-CH"/>
        </w:rPr>
        <w:t>, en collaboration avec</w:t>
      </w:r>
      <w:r w:rsidR="00995CF9">
        <w:rPr>
          <w:rFonts w:asciiTheme="minorHAnsi" w:hAnsiTheme="minorHAnsi" w:cstheme="minorHAnsi"/>
          <w:sz w:val="22"/>
          <w:szCs w:val="22"/>
          <w:lang w:val="fr-CH"/>
        </w:rPr>
        <w:t xml:space="preserve"> le </w:t>
      </w:r>
      <w:r w:rsidR="007E5ABB">
        <w:rPr>
          <w:rFonts w:asciiTheme="minorHAnsi" w:hAnsiTheme="minorHAnsi" w:cstheme="minorHAnsi"/>
          <w:sz w:val="22"/>
          <w:szCs w:val="22"/>
          <w:lang w:val="fr-CH"/>
        </w:rPr>
        <w:t xml:space="preserve">Président du </w:t>
      </w:r>
      <w:r w:rsidR="00995CF9">
        <w:rPr>
          <w:rFonts w:asciiTheme="minorHAnsi" w:hAnsiTheme="minorHAnsi" w:cstheme="minorHAnsi"/>
          <w:sz w:val="22"/>
          <w:szCs w:val="22"/>
          <w:lang w:val="fr-CH"/>
        </w:rPr>
        <w:t>Sous-groupe sur les finances</w:t>
      </w:r>
      <w:r w:rsidR="007E5ABB">
        <w:rPr>
          <w:rFonts w:asciiTheme="minorHAnsi" w:hAnsiTheme="minorHAnsi" w:cstheme="minorHAnsi"/>
          <w:sz w:val="22"/>
          <w:szCs w:val="22"/>
          <w:lang w:val="fr-CH"/>
        </w:rPr>
        <w:t xml:space="preserve">, a conseillé la Secrétaire générale sur la proposition de </w:t>
      </w:r>
      <w:r w:rsidR="00995CF9">
        <w:rPr>
          <w:rFonts w:asciiTheme="minorHAnsi" w:hAnsiTheme="minorHAnsi" w:cstheme="minorHAnsi"/>
          <w:sz w:val="22"/>
          <w:szCs w:val="22"/>
          <w:lang w:val="fr-CH"/>
        </w:rPr>
        <w:t>l’UICN de modifier l’approche de gestion et de comptabilité des projets non administratifs du Secrétariat</w:t>
      </w:r>
      <w:r w:rsidR="007E5ABB">
        <w:rPr>
          <w:rFonts w:asciiTheme="minorHAnsi" w:hAnsiTheme="minorHAnsi" w:cstheme="minorHAnsi"/>
          <w:sz w:val="22"/>
          <w:szCs w:val="22"/>
          <w:lang w:val="fr-CH"/>
        </w:rPr>
        <w:t>, en particulier en cas d’utilisation de la personnalité juridique de l’UICN pour signer des contrats avec des donateurs</w:t>
      </w:r>
      <w:r w:rsidR="00995CF9">
        <w:rPr>
          <w:rFonts w:asciiTheme="minorHAnsi" w:hAnsiTheme="minorHAnsi" w:cstheme="minorHAnsi"/>
          <w:sz w:val="22"/>
          <w:szCs w:val="22"/>
          <w:lang w:val="fr-CH"/>
        </w:rPr>
        <w:t xml:space="preserve">. La proposition n’a pas été retenue et le système en place, dans le contexte de la Lettre d’accord </w:t>
      </w:r>
      <w:r w:rsidR="00594A67">
        <w:rPr>
          <w:rFonts w:asciiTheme="minorHAnsi" w:hAnsiTheme="minorHAnsi" w:cstheme="minorHAnsi"/>
          <w:sz w:val="22"/>
          <w:szCs w:val="22"/>
          <w:lang w:val="fr-CH"/>
        </w:rPr>
        <w:t xml:space="preserve">actuelle </w:t>
      </w:r>
      <w:r w:rsidR="00995CF9">
        <w:rPr>
          <w:rFonts w:asciiTheme="minorHAnsi" w:hAnsiTheme="minorHAnsi" w:cstheme="minorHAnsi"/>
          <w:sz w:val="22"/>
          <w:szCs w:val="22"/>
          <w:lang w:val="fr-CH"/>
        </w:rPr>
        <w:t xml:space="preserve">entre l’UICN et le Président du Comité permanent, reste </w:t>
      </w:r>
      <w:r w:rsidR="007E5ABB">
        <w:rPr>
          <w:rFonts w:asciiTheme="minorHAnsi" w:hAnsiTheme="minorHAnsi" w:cstheme="minorHAnsi"/>
          <w:sz w:val="22"/>
          <w:szCs w:val="22"/>
          <w:lang w:val="fr-CH"/>
        </w:rPr>
        <w:t>inchangé</w:t>
      </w:r>
      <w:r w:rsidR="00995CF9">
        <w:rPr>
          <w:rFonts w:asciiTheme="minorHAnsi" w:hAnsiTheme="minorHAnsi" w:cstheme="minorHAnsi"/>
          <w:sz w:val="22"/>
          <w:szCs w:val="22"/>
          <w:lang w:val="fr-CH"/>
        </w:rPr>
        <w:t>.</w:t>
      </w:r>
      <w:r w:rsidR="00795C6E" w:rsidRPr="00F82F28">
        <w:rPr>
          <w:rFonts w:asciiTheme="minorHAnsi" w:hAnsiTheme="minorHAnsi" w:cstheme="minorHAnsi"/>
          <w:sz w:val="22"/>
          <w:szCs w:val="22"/>
          <w:lang w:val="fr-CH"/>
        </w:rPr>
        <w:t xml:space="preserve"> </w:t>
      </w:r>
    </w:p>
    <w:p w14:paraId="0CB8AD57" w14:textId="454D9854" w:rsidR="003149A3" w:rsidRPr="00F82F28" w:rsidRDefault="003149A3" w:rsidP="006058B3">
      <w:pPr>
        <w:ind w:left="425" w:hanging="425"/>
        <w:jc w:val="left"/>
        <w:rPr>
          <w:rFonts w:asciiTheme="minorHAnsi" w:hAnsiTheme="minorHAnsi" w:cstheme="minorHAnsi"/>
          <w:bCs/>
          <w:sz w:val="22"/>
          <w:szCs w:val="22"/>
          <w:lang w:val="fr-CH"/>
        </w:rPr>
      </w:pPr>
    </w:p>
    <w:p w14:paraId="7664E8A4" w14:textId="7ED5B0A6" w:rsidR="00956B48" w:rsidRPr="00F82F28" w:rsidRDefault="006058B3" w:rsidP="006058B3">
      <w:pPr>
        <w:ind w:left="425" w:hanging="425"/>
        <w:jc w:val="left"/>
        <w:rPr>
          <w:rFonts w:asciiTheme="minorHAnsi" w:hAnsiTheme="minorHAnsi" w:cstheme="minorHAnsi"/>
          <w:sz w:val="22"/>
          <w:szCs w:val="22"/>
          <w:lang w:val="fr-CH"/>
        </w:rPr>
      </w:pPr>
      <w:r w:rsidRPr="00F82F28">
        <w:rPr>
          <w:rFonts w:asciiTheme="minorHAnsi" w:hAnsiTheme="minorHAnsi" w:cstheme="minorHAnsi"/>
          <w:sz w:val="22"/>
          <w:szCs w:val="22"/>
          <w:lang w:val="fr-CH"/>
        </w:rPr>
        <w:t>7.</w:t>
      </w:r>
      <w:r w:rsidRPr="00F82F28">
        <w:rPr>
          <w:rFonts w:asciiTheme="minorHAnsi" w:hAnsiTheme="minorHAnsi" w:cstheme="minorHAnsi"/>
          <w:sz w:val="22"/>
          <w:szCs w:val="22"/>
          <w:lang w:val="fr-CH"/>
        </w:rPr>
        <w:tab/>
      </w:r>
      <w:r w:rsidR="00995CF9">
        <w:rPr>
          <w:rFonts w:asciiTheme="minorHAnsi" w:hAnsiTheme="minorHAnsi" w:cstheme="minorHAnsi"/>
          <w:sz w:val="22"/>
          <w:szCs w:val="22"/>
          <w:lang w:val="fr-CH"/>
        </w:rPr>
        <w:t xml:space="preserve">Le Président du Comité permanent a également conseillé la Secrétaire générale sur les ressources humaines et les questions administratives, à sa demande, et a mené l’évaluation annuelle de la Secrétaire générale conformément aux règles et procédures de l’UICN. </w:t>
      </w:r>
    </w:p>
    <w:p w14:paraId="4CCF4E83" w14:textId="77777777" w:rsidR="000206E7" w:rsidRPr="00152FFE" w:rsidRDefault="000206E7" w:rsidP="006058B3">
      <w:pPr>
        <w:ind w:left="425" w:hanging="425"/>
        <w:jc w:val="left"/>
        <w:rPr>
          <w:rFonts w:asciiTheme="minorHAnsi" w:hAnsiTheme="minorHAnsi" w:cstheme="minorHAnsi"/>
          <w:sz w:val="22"/>
          <w:szCs w:val="22"/>
          <w:lang w:val="fr-CH"/>
        </w:rPr>
      </w:pPr>
    </w:p>
    <w:p w14:paraId="4E8E2A5D" w14:textId="010E2443" w:rsidR="001C4D6A" w:rsidRPr="00F82F28" w:rsidRDefault="001C4D6A" w:rsidP="006058B3">
      <w:pPr>
        <w:ind w:left="425" w:hanging="425"/>
        <w:jc w:val="left"/>
        <w:rPr>
          <w:rFonts w:asciiTheme="minorHAnsi" w:hAnsiTheme="minorHAnsi" w:cstheme="minorHAnsi"/>
          <w:bCs/>
          <w:sz w:val="22"/>
          <w:szCs w:val="22"/>
          <w:lang w:val="fr-CH"/>
        </w:rPr>
      </w:pPr>
    </w:p>
    <w:sectPr w:rsidR="001C4D6A" w:rsidRPr="00F82F28" w:rsidSect="006058B3">
      <w:footerReference w:type="defaul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6B5CEC" w14:textId="77777777" w:rsidR="00BE5B41" w:rsidRDefault="00BE5B41" w:rsidP="006058B3">
      <w:r>
        <w:separator/>
      </w:r>
    </w:p>
  </w:endnote>
  <w:endnote w:type="continuationSeparator" w:id="0">
    <w:p w14:paraId="09D4D4F0" w14:textId="77777777" w:rsidR="00BE5B41" w:rsidRDefault="00BE5B41" w:rsidP="006058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688ABC" w14:textId="32AE4BF0" w:rsidR="006058B3" w:rsidRPr="006058B3" w:rsidRDefault="006058B3">
    <w:pPr>
      <w:pStyle w:val="Footer"/>
      <w:rPr>
        <w:rFonts w:asciiTheme="minorHAnsi" w:hAnsiTheme="minorHAnsi" w:cstheme="minorHAnsi"/>
        <w:sz w:val="20"/>
        <w:szCs w:val="20"/>
      </w:rPr>
    </w:pPr>
    <w:r w:rsidRPr="006058B3">
      <w:rPr>
        <w:rFonts w:asciiTheme="minorHAnsi" w:hAnsiTheme="minorHAnsi" w:cstheme="minorHAnsi"/>
        <w:sz w:val="20"/>
        <w:szCs w:val="20"/>
      </w:rPr>
      <w:t>SC58 Doc.5</w:t>
    </w:r>
    <w:r w:rsidRPr="006058B3">
      <w:rPr>
        <w:rFonts w:asciiTheme="minorHAnsi" w:hAnsiTheme="minorHAnsi" w:cstheme="minorHAnsi"/>
        <w:sz w:val="20"/>
        <w:szCs w:val="20"/>
      </w:rPr>
      <w:tab/>
    </w:r>
    <w:r w:rsidRPr="006058B3">
      <w:rPr>
        <w:rFonts w:asciiTheme="minorHAnsi" w:hAnsiTheme="minorHAnsi" w:cstheme="minorHAnsi"/>
        <w:sz w:val="20"/>
        <w:szCs w:val="20"/>
      </w:rPr>
      <w:tab/>
    </w:r>
    <w:r w:rsidRPr="006058B3">
      <w:rPr>
        <w:rFonts w:asciiTheme="minorHAnsi" w:hAnsiTheme="minorHAnsi" w:cstheme="minorHAnsi"/>
        <w:sz w:val="20"/>
        <w:szCs w:val="20"/>
      </w:rPr>
      <w:fldChar w:fldCharType="begin"/>
    </w:r>
    <w:r w:rsidRPr="006058B3">
      <w:rPr>
        <w:rFonts w:asciiTheme="minorHAnsi" w:hAnsiTheme="minorHAnsi" w:cstheme="minorHAnsi"/>
        <w:sz w:val="20"/>
        <w:szCs w:val="20"/>
      </w:rPr>
      <w:instrText xml:space="preserve"> PAGE   \* MERGEFORMAT </w:instrText>
    </w:r>
    <w:r w:rsidRPr="006058B3">
      <w:rPr>
        <w:rFonts w:asciiTheme="minorHAnsi" w:hAnsiTheme="minorHAnsi" w:cstheme="minorHAnsi"/>
        <w:sz w:val="20"/>
        <w:szCs w:val="20"/>
      </w:rPr>
      <w:fldChar w:fldCharType="separate"/>
    </w:r>
    <w:r w:rsidR="007F4F1C">
      <w:rPr>
        <w:rFonts w:asciiTheme="minorHAnsi" w:hAnsiTheme="minorHAnsi" w:cstheme="minorHAnsi"/>
        <w:noProof/>
        <w:sz w:val="20"/>
        <w:szCs w:val="20"/>
      </w:rPr>
      <w:t>2</w:t>
    </w:r>
    <w:r w:rsidRPr="006058B3">
      <w:rPr>
        <w:rFonts w:asciiTheme="minorHAnsi" w:hAnsiTheme="minorHAnsi" w:cstheme="minorHAnsi"/>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621C0E" w14:textId="77777777" w:rsidR="00BE5B41" w:rsidRDefault="00BE5B41" w:rsidP="006058B3">
      <w:r>
        <w:separator/>
      </w:r>
    </w:p>
  </w:footnote>
  <w:footnote w:type="continuationSeparator" w:id="0">
    <w:p w14:paraId="09BD8FA2" w14:textId="77777777" w:rsidR="00BE5B41" w:rsidRDefault="00BE5B41" w:rsidP="006058B3">
      <w:r>
        <w:continuationSeparator/>
      </w:r>
    </w:p>
  </w:footnote>
  <w:footnote w:id="1">
    <w:p w14:paraId="2D53A87E" w14:textId="438F9AA5" w:rsidR="006058B3" w:rsidRPr="003B740B" w:rsidRDefault="006058B3" w:rsidP="006058B3">
      <w:pPr>
        <w:pStyle w:val="FootnoteText"/>
        <w:ind w:left="0" w:firstLine="0"/>
        <w:jc w:val="left"/>
        <w:rPr>
          <w:rFonts w:asciiTheme="minorHAnsi" w:hAnsiTheme="minorHAnsi" w:cstheme="minorHAnsi"/>
          <w:lang w:val="fr-FR"/>
        </w:rPr>
      </w:pPr>
      <w:r w:rsidRPr="003B740B">
        <w:rPr>
          <w:rStyle w:val="FootnoteReference"/>
          <w:rFonts w:asciiTheme="minorHAnsi" w:hAnsiTheme="minorHAnsi" w:cstheme="minorHAnsi"/>
        </w:rPr>
        <w:footnoteRef/>
      </w:r>
      <w:r w:rsidRPr="003B740B">
        <w:rPr>
          <w:rFonts w:asciiTheme="minorHAnsi" w:hAnsiTheme="minorHAnsi" w:cstheme="minorHAnsi"/>
          <w:lang w:val="fr-FR"/>
        </w:rPr>
        <w:t xml:space="preserve"> </w:t>
      </w:r>
      <w:r w:rsidR="000C66B4" w:rsidRPr="003B740B">
        <w:rPr>
          <w:rFonts w:asciiTheme="minorHAnsi" w:hAnsiTheme="minorHAnsi" w:cstheme="minorHAnsi"/>
          <w:lang w:val="fr-FR"/>
        </w:rPr>
        <w:t>Voir</w:t>
      </w:r>
      <w:r w:rsidRPr="003B740B">
        <w:rPr>
          <w:rFonts w:asciiTheme="minorHAnsi" w:hAnsiTheme="minorHAnsi" w:cstheme="minorHAnsi"/>
          <w:lang w:val="fr-FR"/>
        </w:rPr>
        <w:t xml:space="preserve"> </w:t>
      </w:r>
      <w:hyperlink r:id="rId1" w:history="1">
        <w:r w:rsidR="003B740B" w:rsidRPr="007F4F1C">
          <w:rPr>
            <w:rStyle w:val="Hyperlink"/>
            <w:rFonts w:asciiTheme="minorHAnsi" w:hAnsiTheme="minorHAnsi" w:cstheme="minorHAnsi"/>
            <w:lang w:val="fr-FR"/>
          </w:rPr>
          <w:t>https://www.ramsar.org/fr/document/rapport-et-decisions-de-la-57e-reunion-du-comite-permanent</w:t>
        </w:r>
      </w:hyperlink>
      <w:r w:rsidR="003B740B" w:rsidRPr="007F4F1C">
        <w:rPr>
          <w:rFonts w:asciiTheme="minorHAnsi" w:hAnsiTheme="minorHAnsi" w:cstheme="minorHAnsi"/>
          <w:lang w:val="fr-FR"/>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E484C"/>
    <w:multiLevelType w:val="hybridMultilevel"/>
    <w:tmpl w:val="84A2A9D6"/>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40355FB3"/>
    <w:multiLevelType w:val="multilevel"/>
    <w:tmpl w:val="1DFA587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2" w15:restartNumberingAfterBreak="0">
    <w:nsid w:val="57786ADB"/>
    <w:multiLevelType w:val="hybridMultilevel"/>
    <w:tmpl w:val="2E9EE4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79951639"/>
    <w:multiLevelType w:val="hybridMultilevel"/>
    <w:tmpl w:val="78FE1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F775B16"/>
    <w:multiLevelType w:val="hybridMultilevel"/>
    <w:tmpl w:val="D93C8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2"/>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AFD"/>
    <w:rsid w:val="000206E7"/>
    <w:rsid w:val="00022A0A"/>
    <w:rsid w:val="000250FF"/>
    <w:rsid w:val="00046B52"/>
    <w:rsid w:val="000648AC"/>
    <w:rsid w:val="00065171"/>
    <w:rsid w:val="00065B8F"/>
    <w:rsid w:val="00076CE7"/>
    <w:rsid w:val="00090B48"/>
    <w:rsid w:val="000C66B4"/>
    <w:rsid w:val="000E637A"/>
    <w:rsid w:val="00144492"/>
    <w:rsid w:val="00152FFE"/>
    <w:rsid w:val="001C4D6A"/>
    <w:rsid w:val="002314AC"/>
    <w:rsid w:val="00247D0D"/>
    <w:rsid w:val="0025233F"/>
    <w:rsid w:val="00295E57"/>
    <w:rsid w:val="002F4875"/>
    <w:rsid w:val="00303D77"/>
    <w:rsid w:val="00307B7E"/>
    <w:rsid w:val="003149A3"/>
    <w:rsid w:val="00317FDC"/>
    <w:rsid w:val="00354D36"/>
    <w:rsid w:val="003950F2"/>
    <w:rsid w:val="003B740B"/>
    <w:rsid w:val="004E0DB3"/>
    <w:rsid w:val="00535F9D"/>
    <w:rsid w:val="005653D8"/>
    <w:rsid w:val="005855E2"/>
    <w:rsid w:val="00594A67"/>
    <w:rsid w:val="00594ED0"/>
    <w:rsid w:val="005A07C0"/>
    <w:rsid w:val="005D106B"/>
    <w:rsid w:val="006058B3"/>
    <w:rsid w:val="00634417"/>
    <w:rsid w:val="00686267"/>
    <w:rsid w:val="006978F0"/>
    <w:rsid w:val="006B72AF"/>
    <w:rsid w:val="006C2CE5"/>
    <w:rsid w:val="006F48CA"/>
    <w:rsid w:val="00750225"/>
    <w:rsid w:val="007557D5"/>
    <w:rsid w:val="00773024"/>
    <w:rsid w:val="00780AFD"/>
    <w:rsid w:val="00795C6E"/>
    <w:rsid w:val="007E5ABB"/>
    <w:rsid w:val="007F4F1C"/>
    <w:rsid w:val="007F7F60"/>
    <w:rsid w:val="00853A4C"/>
    <w:rsid w:val="008901F9"/>
    <w:rsid w:val="0089103F"/>
    <w:rsid w:val="008A1B89"/>
    <w:rsid w:val="008C1D57"/>
    <w:rsid w:val="008C2764"/>
    <w:rsid w:val="008D0D24"/>
    <w:rsid w:val="00956B48"/>
    <w:rsid w:val="00960912"/>
    <w:rsid w:val="00973990"/>
    <w:rsid w:val="0097657A"/>
    <w:rsid w:val="00995CF9"/>
    <w:rsid w:val="009978A7"/>
    <w:rsid w:val="009A4362"/>
    <w:rsid w:val="009B769F"/>
    <w:rsid w:val="009C4474"/>
    <w:rsid w:val="009C6711"/>
    <w:rsid w:val="009D3818"/>
    <w:rsid w:val="00A32562"/>
    <w:rsid w:val="00A52A09"/>
    <w:rsid w:val="00AA0F37"/>
    <w:rsid w:val="00AA2EDD"/>
    <w:rsid w:val="00AC138B"/>
    <w:rsid w:val="00AC56C4"/>
    <w:rsid w:val="00AE7B3F"/>
    <w:rsid w:val="00AF25A0"/>
    <w:rsid w:val="00AF32F7"/>
    <w:rsid w:val="00B02590"/>
    <w:rsid w:val="00B50310"/>
    <w:rsid w:val="00BC5325"/>
    <w:rsid w:val="00BE5B41"/>
    <w:rsid w:val="00C32315"/>
    <w:rsid w:val="00C63E7B"/>
    <w:rsid w:val="00C648EB"/>
    <w:rsid w:val="00CD69B5"/>
    <w:rsid w:val="00D04785"/>
    <w:rsid w:val="00D37C9C"/>
    <w:rsid w:val="00E06E63"/>
    <w:rsid w:val="00E414F9"/>
    <w:rsid w:val="00E7035D"/>
    <w:rsid w:val="00E70C14"/>
    <w:rsid w:val="00E9062A"/>
    <w:rsid w:val="00E95E62"/>
    <w:rsid w:val="00F00776"/>
    <w:rsid w:val="00F801BE"/>
    <w:rsid w:val="00F82F28"/>
    <w:rsid w:val="00FC5C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55321"/>
  <w15:docId w15:val="{3730EE17-7F7B-44D9-99FD-6B1B7F890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5B8F"/>
    <w:pPr>
      <w:spacing w:after="0" w:line="240" w:lineRule="auto"/>
      <w:ind w:left="357" w:hanging="357"/>
      <w:jc w:val="both"/>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5B8F"/>
    <w:pPr>
      <w:autoSpaceDE w:val="0"/>
      <w:autoSpaceDN w:val="0"/>
      <w:adjustRightInd w:val="0"/>
      <w:spacing w:after="0" w:line="240" w:lineRule="auto"/>
      <w:ind w:left="357" w:hanging="357"/>
      <w:jc w:val="both"/>
    </w:pPr>
    <w:rPr>
      <w:rFonts w:ascii="Palatino Linotype" w:hAnsi="Palatino Linotype" w:cs="Palatino Linotype"/>
      <w:color w:val="000000"/>
      <w:sz w:val="24"/>
      <w:szCs w:val="24"/>
    </w:rPr>
  </w:style>
  <w:style w:type="character" w:customStyle="1" w:styleId="EnlacedeInternet">
    <w:name w:val="Enlace de Internet"/>
    <w:basedOn w:val="DefaultParagraphFont"/>
    <w:rsid w:val="001C4D6A"/>
    <w:rPr>
      <w:color w:val="0000FF"/>
      <w:u w:val="single"/>
    </w:rPr>
  </w:style>
  <w:style w:type="paragraph" w:styleId="ListParagraph">
    <w:name w:val="List Paragraph"/>
    <w:aliases w:val="Rec para"/>
    <w:basedOn w:val="Normal"/>
    <w:link w:val="ListParagraphChar"/>
    <w:uiPriority w:val="34"/>
    <w:qFormat/>
    <w:rsid w:val="00634417"/>
    <w:pPr>
      <w:spacing w:after="160" w:line="259" w:lineRule="auto"/>
      <w:ind w:left="720" w:firstLine="0"/>
      <w:contextualSpacing/>
      <w:jc w:val="left"/>
    </w:pPr>
    <w:rPr>
      <w:rFonts w:asciiTheme="minorHAnsi" w:eastAsiaTheme="minorHAnsi" w:hAnsiTheme="minorHAnsi" w:cstheme="minorBidi"/>
      <w:sz w:val="22"/>
      <w:szCs w:val="22"/>
      <w:lang w:eastAsia="en-US"/>
    </w:rPr>
  </w:style>
  <w:style w:type="character" w:customStyle="1" w:styleId="ListParagraphChar">
    <w:name w:val="List Paragraph Char"/>
    <w:aliases w:val="Rec para Char"/>
    <w:link w:val="ListParagraph"/>
    <w:uiPriority w:val="34"/>
    <w:locked/>
    <w:rsid w:val="00634417"/>
  </w:style>
  <w:style w:type="character" w:styleId="CommentReference">
    <w:name w:val="annotation reference"/>
    <w:basedOn w:val="DefaultParagraphFont"/>
    <w:semiHidden/>
    <w:unhideWhenUsed/>
    <w:rsid w:val="00AE7B3F"/>
    <w:rPr>
      <w:sz w:val="16"/>
      <w:szCs w:val="16"/>
    </w:rPr>
  </w:style>
  <w:style w:type="paragraph" w:styleId="CommentText">
    <w:name w:val="annotation text"/>
    <w:basedOn w:val="Normal"/>
    <w:link w:val="CommentTextChar"/>
    <w:unhideWhenUsed/>
    <w:rsid w:val="00AE7B3F"/>
    <w:rPr>
      <w:sz w:val="20"/>
      <w:szCs w:val="20"/>
    </w:rPr>
  </w:style>
  <w:style w:type="character" w:customStyle="1" w:styleId="CommentTextChar">
    <w:name w:val="Comment Text Char"/>
    <w:basedOn w:val="DefaultParagraphFont"/>
    <w:link w:val="CommentText"/>
    <w:rsid w:val="00AE7B3F"/>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AE7B3F"/>
    <w:rPr>
      <w:b/>
      <w:bCs/>
    </w:rPr>
  </w:style>
  <w:style w:type="character" w:customStyle="1" w:styleId="CommentSubjectChar">
    <w:name w:val="Comment Subject Char"/>
    <w:basedOn w:val="CommentTextChar"/>
    <w:link w:val="CommentSubject"/>
    <w:uiPriority w:val="99"/>
    <w:semiHidden/>
    <w:rsid w:val="00AE7B3F"/>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AE7B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7B3F"/>
    <w:rPr>
      <w:rFonts w:ascii="Segoe UI" w:eastAsia="Times New Roman" w:hAnsi="Segoe UI" w:cs="Segoe UI"/>
      <w:sz w:val="18"/>
      <w:szCs w:val="18"/>
      <w:lang w:eastAsia="en-GB"/>
    </w:rPr>
  </w:style>
  <w:style w:type="paragraph" w:styleId="BodyText">
    <w:name w:val="Body Text"/>
    <w:basedOn w:val="Normal"/>
    <w:link w:val="BodyTextChar"/>
    <w:uiPriority w:val="1"/>
    <w:qFormat/>
    <w:rsid w:val="00960912"/>
    <w:pPr>
      <w:widowControl w:val="0"/>
      <w:autoSpaceDE w:val="0"/>
      <w:autoSpaceDN w:val="0"/>
      <w:ind w:left="0" w:firstLine="0"/>
      <w:jc w:val="left"/>
    </w:pPr>
    <w:rPr>
      <w:rFonts w:ascii="Calibri" w:eastAsia="Calibri" w:hAnsi="Calibri" w:cs="Calibri"/>
      <w:lang w:val="en-US" w:eastAsia="en-US"/>
    </w:rPr>
  </w:style>
  <w:style w:type="character" w:customStyle="1" w:styleId="BodyTextChar">
    <w:name w:val="Body Text Char"/>
    <w:basedOn w:val="DefaultParagraphFont"/>
    <w:link w:val="BodyText"/>
    <w:uiPriority w:val="1"/>
    <w:rsid w:val="00960912"/>
    <w:rPr>
      <w:rFonts w:ascii="Calibri" w:eastAsia="Calibri" w:hAnsi="Calibri" w:cs="Calibri"/>
      <w:sz w:val="24"/>
      <w:szCs w:val="24"/>
      <w:lang w:val="en-US"/>
    </w:rPr>
  </w:style>
  <w:style w:type="paragraph" w:customStyle="1" w:styleId="ColorfulList-Accent11">
    <w:name w:val="Colorful List - Accent 11"/>
    <w:basedOn w:val="Normal"/>
    <w:uiPriority w:val="34"/>
    <w:qFormat/>
    <w:rsid w:val="007F7F60"/>
    <w:pPr>
      <w:ind w:left="720" w:hanging="425"/>
      <w:contextualSpacing/>
      <w:jc w:val="left"/>
    </w:pPr>
    <w:rPr>
      <w:rFonts w:ascii="Calibri" w:eastAsia="Calibri" w:hAnsi="Calibri"/>
      <w:sz w:val="22"/>
      <w:szCs w:val="22"/>
      <w:lang w:eastAsia="en-US"/>
    </w:rPr>
  </w:style>
  <w:style w:type="paragraph" w:styleId="FootnoteText">
    <w:name w:val="footnote text"/>
    <w:basedOn w:val="Normal"/>
    <w:link w:val="FootnoteTextChar"/>
    <w:uiPriority w:val="99"/>
    <w:semiHidden/>
    <w:unhideWhenUsed/>
    <w:rsid w:val="006058B3"/>
    <w:rPr>
      <w:sz w:val="20"/>
      <w:szCs w:val="20"/>
    </w:rPr>
  </w:style>
  <w:style w:type="character" w:customStyle="1" w:styleId="FootnoteTextChar">
    <w:name w:val="Footnote Text Char"/>
    <w:basedOn w:val="DefaultParagraphFont"/>
    <w:link w:val="FootnoteText"/>
    <w:uiPriority w:val="99"/>
    <w:semiHidden/>
    <w:rsid w:val="006058B3"/>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6058B3"/>
    <w:rPr>
      <w:vertAlign w:val="superscript"/>
    </w:rPr>
  </w:style>
  <w:style w:type="character" w:styleId="Hyperlink">
    <w:name w:val="Hyperlink"/>
    <w:basedOn w:val="DefaultParagraphFont"/>
    <w:uiPriority w:val="99"/>
    <w:semiHidden/>
    <w:unhideWhenUsed/>
    <w:rsid w:val="006058B3"/>
    <w:rPr>
      <w:color w:val="0000FF"/>
      <w:u w:val="single"/>
    </w:rPr>
  </w:style>
  <w:style w:type="paragraph" w:styleId="Header">
    <w:name w:val="header"/>
    <w:basedOn w:val="Normal"/>
    <w:link w:val="HeaderChar"/>
    <w:uiPriority w:val="99"/>
    <w:unhideWhenUsed/>
    <w:rsid w:val="006058B3"/>
    <w:pPr>
      <w:tabs>
        <w:tab w:val="center" w:pos="4513"/>
        <w:tab w:val="right" w:pos="9026"/>
      </w:tabs>
    </w:pPr>
  </w:style>
  <w:style w:type="character" w:customStyle="1" w:styleId="HeaderChar">
    <w:name w:val="Header Char"/>
    <w:basedOn w:val="DefaultParagraphFont"/>
    <w:link w:val="Header"/>
    <w:uiPriority w:val="99"/>
    <w:rsid w:val="006058B3"/>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6058B3"/>
    <w:pPr>
      <w:tabs>
        <w:tab w:val="center" w:pos="4513"/>
        <w:tab w:val="right" w:pos="9026"/>
      </w:tabs>
    </w:pPr>
  </w:style>
  <w:style w:type="character" w:customStyle="1" w:styleId="FooterChar">
    <w:name w:val="Footer Char"/>
    <w:basedOn w:val="DefaultParagraphFont"/>
    <w:link w:val="Footer"/>
    <w:uiPriority w:val="99"/>
    <w:rsid w:val="006058B3"/>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3B740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0977514">
      <w:bodyDiv w:val="1"/>
      <w:marLeft w:val="0"/>
      <w:marRight w:val="0"/>
      <w:marTop w:val="0"/>
      <w:marBottom w:val="0"/>
      <w:divBdr>
        <w:top w:val="none" w:sz="0" w:space="0" w:color="auto"/>
        <w:left w:val="none" w:sz="0" w:space="0" w:color="auto"/>
        <w:bottom w:val="none" w:sz="0" w:space="0" w:color="auto"/>
        <w:right w:val="none" w:sz="0" w:space="0" w:color="auto"/>
      </w:divBdr>
    </w:div>
    <w:div w:id="960766400">
      <w:bodyDiv w:val="1"/>
      <w:marLeft w:val="0"/>
      <w:marRight w:val="0"/>
      <w:marTop w:val="0"/>
      <w:marBottom w:val="0"/>
      <w:divBdr>
        <w:top w:val="none" w:sz="0" w:space="0" w:color="auto"/>
        <w:left w:val="none" w:sz="0" w:space="0" w:color="auto"/>
        <w:bottom w:val="none" w:sz="0" w:space="0" w:color="auto"/>
        <w:right w:val="none" w:sz="0" w:space="0" w:color="auto"/>
      </w:divBdr>
    </w:div>
    <w:div w:id="1320187299">
      <w:bodyDiv w:val="1"/>
      <w:marLeft w:val="0"/>
      <w:marRight w:val="0"/>
      <w:marTop w:val="0"/>
      <w:marBottom w:val="0"/>
      <w:divBdr>
        <w:top w:val="none" w:sz="0" w:space="0" w:color="auto"/>
        <w:left w:val="none" w:sz="0" w:space="0" w:color="auto"/>
        <w:bottom w:val="none" w:sz="0" w:space="0" w:color="auto"/>
        <w:right w:val="none" w:sz="0" w:space="0" w:color="auto"/>
      </w:divBdr>
    </w:div>
    <w:div w:id="1489589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ramsar.org/fr/document/rapport-et-decisions-de-la-57e-reunion-du-comite-perman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D49CA6-4042-40BE-B431-978006B39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492</Words>
  <Characters>2809</Characters>
  <Application>Microsoft Office Word</Application>
  <DocSecurity>0</DocSecurity>
  <Lines>23</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IUCN</Company>
  <LinksUpToDate>false</LinksUpToDate>
  <CharactersWithSpaces>3295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RIVERA Maria</dc:creator>
  <cp:lastModifiedBy>JENNINGS Edmund</cp:lastModifiedBy>
  <cp:revision>3</cp:revision>
  <cp:lastPrinted>2020-03-20T22:32:00Z</cp:lastPrinted>
  <dcterms:created xsi:type="dcterms:W3CDTF">2020-03-31T15:55:00Z</dcterms:created>
  <dcterms:modified xsi:type="dcterms:W3CDTF">2020-04-30T15:03:00Z</dcterms:modified>
</cp:coreProperties>
</file>